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CC2078" w14:paraId="3F1579E0" w14:textId="77777777" w:rsidTr="00CC2078">
        <w:tc>
          <w:tcPr>
            <w:tcW w:w="4962" w:type="dxa"/>
          </w:tcPr>
          <w:p w14:paraId="2B7966EA" w14:textId="77777777" w:rsidR="00CC2078" w:rsidRDefault="00CC2078" w:rsidP="00CC2078">
            <w:pPr>
              <w:jc w:val="center"/>
            </w:pPr>
            <w:r>
              <w:t>SỞ GIÁO DỤC VÀ ĐÀO TẠO HÀ NỘI</w:t>
            </w:r>
          </w:p>
          <w:p w14:paraId="3339E1E3" w14:textId="0300F5F2" w:rsidR="00CC2078" w:rsidRPr="00CC2078" w:rsidRDefault="00CC2078" w:rsidP="00CC2078">
            <w:pPr>
              <w:jc w:val="center"/>
              <w:rPr>
                <w:b/>
                <w:bCs/>
              </w:rPr>
            </w:pPr>
            <w:r>
              <w:rPr>
                <w:b/>
                <w:bCs/>
                <w:noProof/>
                <w:lang w:eastAsia="ko-KR"/>
              </w:rPr>
              <mc:AlternateContent>
                <mc:Choice Requires="wps">
                  <w:drawing>
                    <wp:anchor distT="0" distB="0" distL="114300" distR="114300" simplePos="0" relativeHeight="251661312" behindDoc="0" locked="0" layoutInCell="1" allowOverlap="1" wp14:anchorId="56E7FD2F" wp14:editId="0C1870B9">
                      <wp:simplePos x="0" y="0"/>
                      <wp:positionH relativeFrom="column">
                        <wp:posOffset>388124</wp:posOffset>
                      </wp:positionH>
                      <wp:positionV relativeFrom="paragraph">
                        <wp:posOffset>172731</wp:posOffset>
                      </wp:positionV>
                      <wp:extent cx="2113109" cy="7684"/>
                      <wp:effectExtent l="0" t="0" r="20955" b="30480"/>
                      <wp:wrapNone/>
                      <wp:docPr id="1883911314" name="Straight Connector 1"/>
                      <wp:cNvGraphicFramePr/>
                      <a:graphic xmlns:a="http://schemas.openxmlformats.org/drawingml/2006/main">
                        <a:graphicData uri="http://schemas.microsoft.com/office/word/2010/wordprocessingShape">
                          <wps:wsp>
                            <wps:cNvCnPr/>
                            <wps:spPr>
                              <a:xfrm>
                                <a:off x="0" y="0"/>
                                <a:ext cx="2113109"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4495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3.6pt" to="196.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ITnAEAAIsDAAAOAAAAZHJzL2Uyb0RvYy54bWysU8tu2zAQvBfoPxC815LcIk0FyzkkaC9B&#10;ErTpBzDU0iLCF5asJf99lrQtF20QBEEuKz5mdneGq9XFZA3bAkbtXcebRc0ZOOl77TYd/33//dM5&#10;ZzEJ1wvjHXR8B5FfrD9+WI2hhaUfvOkBGSVxsR1Dx4eUQltVUQ5gRVz4AI4ulUcrEm1xU/UoRspu&#10;TbWs67Nq9NgH9BJipNOr/SVfl/xKgUy3SkVIzHScekslYokPOVbrlWg3KMKg5aEN8YYurNCOis6p&#10;rkQS7A/q/1JZLdFHr9JCelt5pbSEooHUNPU/an4NIkDRQubEMNsU3y+tvNleujskG8YQ2xjuMKuY&#10;FNr8pf7YVMzazWbBlJikw2XTfG7qb5xJuvt6dv4le1mduAFj+gHesrzouNEuSxGt2F7HtIceIcQ7&#10;VS+rtDOQwcb9BMV0T/Wawi6DAZcG2VbQk/aPzaFsQWaK0sbMpPpl0gGbaVCG5bXEGV0qepdmotXO&#10;43NV03RsVe3xR9V7rVn2g+935S2KHfTixdDDdOaR+ntf6Kd/aP0EAAD//wMAUEsDBBQABgAIAAAA&#10;IQAlfVu93gAAAAgBAAAPAAAAZHJzL2Rvd25yZXYueG1sTI/BTsMwEETvSPyDtUjcqJMUhTaNU1WV&#10;EOKCaAp3N3aTFHsd2U4a/p7lBMfZGc28LbezNWzSPvQOBaSLBJjGxqkeWwEfx+eHFbAQJSppHGoB&#10;3zrAtrq9KWWh3BUPeqpjy6gEQyEFdDEOBeeh6bSVYeEGjeSdnbcykvQtV15eqdwaniVJzq3skRY6&#10;Oeh9p5uverQCzKufPtt9uwvjyyGvL+/n7O04CXF/N+82wKKe418YfvEJHSpiOrkRVWBGQJ6mlBSQ&#10;PWXAyF+ul2tgJzqsHoFXJf//QPUDAAD//wMAUEsBAi0AFAAGAAgAAAAhALaDOJL+AAAA4QEAABMA&#10;AAAAAAAAAAAAAAAAAAAAAFtDb250ZW50X1R5cGVzXS54bWxQSwECLQAUAAYACAAAACEAOP0h/9YA&#10;AACUAQAACwAAAAAAAAAAAAAAAAAvAQAAX3JlbHMvLnJlbHNQSwECLQAUAAYACAAAACEAgx0yE5wB&#10;AACLAwAADgAAAAAAAAAAAAAAAAAuAgAAZHJzL2Uyb0RvYy54bWxQSwECLQAUAAYACAAAACEAJX1b&#10;vd4AAAAIAQAADwAAAAAAAAAAAAAAAAD2AwAAZHJzL2Rvd25yZXYueG1sUEsFBgAAAAAEAAQA8wAA&#10;AAEFAAAAAA==&#10;" strokecolor="black [3200]" strokeweight=".5pt">
                      <v:stroke joinstyle="miter"/>
                    </v:line>
                  </w:pict>
                </mc:Fallback>
              </mc:AlternateContent>
            </w:r>
            <w:r>
              <w:rPr>
                <w:b/>
                <w:bCs/>
              </w:rPr>
              <w:t>TRƯỜNG THPT TÔ HIỆU – GIA LÂM</w:t>
            </w:r>
          </w:p>
        </w:tc>
        <w:tc>
          <w:tcPr>
            <w:tcW w:w="5245" w:type="dxa"/>
          </w:tcPr>
          <w:p w14:paraId="57A71184" w14:textId="77777777" w:rsidR="00CC2078" w:rsidRDefault="00CC2078" w:rsidP="00CC2078">
            <w:pPr>
              <w:jc w:val="center"/>
              <w:rPr>
                <w:b/>
                <w:bCs/>
              </w:rPr>
            </w:pPr>
            <w:r>
              <w:rPr>
                <w:b/>
                <w:bCs/>
              </w:rPr>
              <w:t>CỘNG HOÀ XÃ HỘI CHỦ NGHĨA VIỆT NAM</w:t>
            </w:r>
          </w:p>
          <w:p w14:paraId="34273808" w14:textId="579AB8A5" w:rsidR="00CC2078" w:rsidRDefault="00CC2078" w:rsidP="00CC2078">
            <w:pPr>
              <w:jc w:val="center"/>
              <w:rPr>
                <w:b/>
                <w:bCs/>
              </w:rPr>
            </w:pPr>
            <w:r>
              <w:rPr>
                <w:b/>
                <w:bCs/>
              </w:rPr>
              <w:t>Độc lập – Tự do – Hạnh phúc</w:t>
            </w:r>
          </w:p>
          <w:p w14:paraId="4E9B83A0" w14:textId="03627FB2" w:rsidR="00CC2078" w:rsidRPr="00CC2078" w:rsidRDefault="00CC2078" w:rsidP="00CC2078">
            <w:pPr>
              <w:rPr>
                <w:b/>
                <w:bCs/>
              </w:rPr>
            </w:pPr>
            <w:r>
              <w:rPr>
                <w:b/>
                <w:bCs/>
                <w:noProof/>
                <w:lang w:eastAsia="ko-KR"/>
              </w:rPr>
              <mc:AlternateContent>
                <mc:Choice Requires="wps">
                  <w:drawing>
                    <wp:anchor distT="0" distB="0" distL="114300" distR="114300" simplePos="0" relativeHeight="251663360" behindDoc="0" locked="0" layoutInCell="1" allowOverlap="1" wp14:anchorId="4A67182A" wp14:editId="5F9CC90D">
                      <wp:simplePos x="0" y="0"/>
                      <wp:positionH relativeFrom="column">
                        <wp:posOffset>830206</wp:posOffset>
                      </wp:positionH>
                      <wp:positionV relativeFrom="paragraph">
                        <wp:posOffset>21857</wp:posOffset>
                      </wp:positionV>
                      <wp:extent cx="1413863" cy="0"/>
                      <wp:effectExtent l="0" t="0" r="0" b="0"/>
                      <wp:wrapNone/>
                      <wp:docPr id="1143337457" name="Straight Connector 1"/>
                      <wp:cNvGraphicFramePr/>
                      <a:graphic xmlns:a="http://schemas.openxmlformats.org/drawingml/2006/main">
                        <a:graphicData uri="http://schemas.microsoft.com/office/word/2010/wordprocessingShape">
                          <wps:wsp>
                            <wps:cNvCnPr/>
                            <wps:spPr>
                              <a:xfrm>
                                <a:off x="0" y="0"/>
                                <a:ext cx="141386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D9943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7pt" to="176.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iQswEAAFkDAAAOAAAAZHJzL2Uyb0RvYy54bWysU8tuGzEMvBfoPwi617Lj1jAWXucQI7kU&#10;TYCmH8DosStAL4iK1/77ULLjuO2t6B60lCgOOeRoc3vwju11RhtDzxezOWc6yKhsGHr+6/n+y5oz&#10;LBAUuBh0z48a+e3286fNlDp9E8folM6MQAJ2U+r5WErqhEA5ag84i0kHcpqYPRTa5kGoDBOheydu&#10;5vOVmGJWKUepEel0d3LybcM3RsvyaAzqwlzPqbbS1tzWl7qK7Qa6IUMarTyXAf9QhQcbKOkFagcF&#10;2Gu2f0F5K3PEaMpMRi+iMVbqxoHYLOZ/sPk5QtKNCzUH06VN+P9g5Y/9XXjK1IYpYYfpKVcWB5N9&#10;/VN97NCadbw0Sx8Kk3S4+LpYrldLzuS7T3wEpozlQUfPqtFzZ0PlAR3sv2OhZHT1/Uo9DvHeOtdm&#10;4QKber5afqNpSSBFGAeFTJ9UzzEMnIEbSGqy5IaI0VlVoysOHvHOZbYHmjaJRMXpmcrlzAEWchCH&#10;9tWpUwW/hdZydoDjKbi5TuLwtpBCnfU9X19Hu1Az6qaxM6mPFlbrJapj66yoO5pfS3rWWhXI9Z7s&#10;6xexfQMAAP//AwBQSwMEFAAGAAgAAAAhAFuVmmHaAAAABwEAAA8AAABkcnMvZG93bnJldi54bWxM&#10;jstOwzAQRfdI/IM1SOyoDQaKQpwKFXXBrgSQWLrx5AHxOIqdNvw9UzZlN0f36s7JV7PvxR7H2AUy&#10;cL1QIJCq4DpqDLy/ba4eQMRkydk+EBr4wQir4vwst5kLB3rFfZkawSMUM2ugTWnIpIxVi97GRRiQ&#10;OKvD6G1iHBvpRnvgcd/LG6Xupbcd8YfWDrhusfouJ29g2q5r1W30/PWpSzm9LLcfz3VjzOXF/PQI&#10;IuGcTmU46rM6FOy0CxO5KHpmrZZcNaBvQXCu747H7o9lkcv//sUvAAAA//8DAFBLAQItABQABgAI&#10;AAAAIQC2gziS/gAAAOEBAAATAAAAAAAAAAAAAAAAAAAAAABbQ29udGVudF9UeXBlc10ueG1sUEsB&#10;Ai0AFAAGAAgAAAAhADj9If/WAAAAlAEAAAsAAAAAAAAAAAAAAAAALwEAAF9yZWxzLy5yZWxzUEsB&#10;Ai0AFAAGAAgAAAAhAHoOaJCzAQAAWQMAAA4AAAAAAAAAAAAAAAAALgIAAGRycy9lMm9Eb2MueG1s&#10;UEsBAi0AFAAGAAgAAAAhAFuVmmHaAAAABwEAAA8AAAAAAAAAAAAAAAAADQQAAGRycy9kb3ducmV2&#10;LnhtbFBLBQYAAAAABAAEAPMAAAAUBQAAAAA=&#10;" strokecolor="windowText" strokeweight=".5pt">
                      <v:stroke joinstyle="miter"/>
                    </v:line>
                  </w:pict>
                </mc:Fallback>
              </mc:AlternateContent>
            </w:r>
          </w:p>
        </w:tc>
      </w:tr>
    </w:tbl>
    <w:p w14:paraId="5451457E" w14:textId="4B3EB4AF" w:rsidR="00BF1858" w:rsidRDefault="00CC2078">
      <w:pPr>
        <w:rPr>
          <w:sz w:val="26"/>
          <w:szCs w:val="26"/>
        </w:rPr>
      </w:pPr>
      <w:r w:rsidRPr="00CC2078">
        <w:rPr>
          <w:sz w:val="26"/>
          <w:szCs w:val="26"/>
        </w:rPr>
        <w:t>Số: 80/ KH-THPTTH-GL</w:t>
      </w:r>
      <w:r w:rsidRPr="00CC2078">
        <w:rPr>
          <w:sz w:val="26"/>
          <w:szCs w:val="26"/>
        </w:rPr>
        <w:tab/>
      </w:r>
      <w:r w:rsidRPr="00CC2078">
        <w:rPr>
          <w:sz w:val="26"/>
          <w:szCs w:val="26"/>
        </w:rPr>
        <w:tab/>
      </w:r>
      <w:r w:rsidRPr="00CC2078">
        <w:rPr>
          <w:sz w:val="26"/>
          <w:szCs w:val="26"/>
        </w:rPr>
        <w:tab/>
      </w:r>
      <w:r w:rsidRPr="00CC2078">
        <w:rPr>
          <w:sz w:val="26"/>
          <w:szCs w:val="26"/>
        </w:rPr>
        <w:tab/>
      </w:r>
      <w:r w:rsidRPr="00CC2078">
        <w:rPr>
          <w:i/>
          <w:iCs/>
          <w:sz w:val="26"/>
          <w:szCs w:val="26"/>
        </w:rPr>
        <w:t>Hà Nội, ngày 12 tháng 9 năm 2025</w:t>
      </w:r>
      <w:r>
        <w:rPr>
          <w:i/>
          <w:iCs/>
          <w:sz w:val="26"/>
          <w:szCs w:val="26"/>
        </w:rPr>
        <w:t xml:space="preserve"> </w:t>
      </w:r>
    </w:p>
    <w:p w14:paraId="707C4C76" w14:textId="77777777" w:rsidR="00CC2078" w:rsidRDefault="00CC2078">
      <w:pPr>
        <w:rPr>
          <w:sz w:val="26"/>
          <w:szCs w:val="26"/>
        </w:rPr>
      </w:pPr>
    </w:p>
    <w:p w14:paraId="4B58F514" w14:textId="2408EE2F" w:rsidR="00CC2078" w:rsidRDefault="00CC2078" w:rsidP="00B31772">
      <w:pPr>
        <w:spacing w:line="276" w:lineRule="auto"/>
        <w:jc w:val="center"/>
        <w:rPr>
          <w:b/>
          <w:bCs/>
          <w:sz w:val="26"/>
          <w:szCs w:val="26"/>
        </w:rPr>
      </w:pPr>
      <w:r>
        <w:rPr>
          <w:b/>
          <w:bCs/>
          <w:sz w:val="26"/>
          <w:szCs w:val="26"/>
        </w:rPr>
        <w:t>KẾ HOẠCH GIÁO DỤC CỦA NHÀ TRƯỜNG</w:t>
      </w:r>
    </w:p>
    <w:p w14:paraId="082DDEC2" w14:textId="471A9627" w:rsidR="00CC2078" w:rsidRDefault="00CC2078" w:rsidP="00B31772">
      <w:pPr>
        <w:spacing w:line="276" w:lineRule="auto"/>
        <w:jc w:val="center"/>
        <w:rPr>
          <w:b/>
          <w:bCs/>
          <w:sz w:val="26"/>
          <w:szCs w:val="26"/>
        </w:rPr>
      </w:pPr>
      <w:r>
        <w:rPr>
          <w:b/>
          <w:bCs/>
          <w:noProof/>
          <w:lang w:eastAsia="ko-KR"/>
        </w:rPr>
        <mc:AlternateContent>
          <mc:Choice Requires="wps">
            <w:drawing>
              <wp:anchor distT="0" distB="0" distL="114300" distR="114300" simplePos="0" relativeHeight="251665408" behindDoc="0" locked="0" layoutInCell="1" allowOverlap="1" wp14:anchorId="27E69BB6" wp14:editId="7B082FD0">
                <wp:simplePos x="0" y="0"/>
                <wp:positionH relativeFrom="column">
                  <wp:posOffset>2280745</wp:posOffset>
                </wp:positionH>
                <wp:positionV relativeFrom="paragraph">
                  <wp:posOffset>211477</wp:posOffset>
                </wp:positionV>
                <wp:extent cx="1413863" cy="0"/>
                <wp:effectExtent l="0" t="0" r="0" b="0"/>
                <wp:wrapNone/>
                <wp:docPr id="1425020972" name="Straight Connector 1"/>
                <wp:cNvGraphicFramePr/>
                <a:graphic xmlns:a="http://schemas.openxmlformats.org/drawingml/2006/main">
                  <a:graphicData uri="http://schemas.microsoft.com/office/word/2010/wordprocessingShape">
                    <wps:wsp>
                      <wps:cNvCnPr/>
                      <wps:spPr>
                        <a:xfrm>
                          <a:off x="0" y="0"/>
                          <a:ext cx="141386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9BA787"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pt,16.65pt" to="290.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iQswEAAFkDAAAOAAAAZHJzL2Uyb0RvYy54bWysU8tuGzEMvBfoPwi617Lj1jAWXucQI7kU&#10;TYCmH8DosStAL4iK1/77ULLjuO2t6B60lCgOOeRoc3vwju11RhtDzxezOWc6yKhsGHr+6/n+y5oz&#10;LBAUuBh0z48a+e3286fNlDp9E8folM6MQAJ2U+r5WErqhEA5ag84i0kHcpqYPRTa5kGoDBOheydu&#10;5vOVmGJWKUepEel0d3LybcM3RsvyaAzqwlzPqbbS1tzWl7qK7Qa6IUMarTyXAf9QhQcbKOkFagcF&#10;2Gu2f0F5K3PEaMpMRi+iMVbqxoHYLOZ/sPk5QtKNCzUH06VN+P9g5Y/9XXjK1IYpYYfpKVcWB5N9&#10;/VN97NCadbw0Sx8Kk3S4+LpYrldLzuS7T3wEpozlQUfPqtFzZ0PlAR3sv2OhZHT1/Uo9DvHeOtdm&#10;4QKber5afqNpSSBFGAeFTJ9UzzEMnIEbSGqy5IaI0VlVoysOHvHOZbYHmjaJRMXpmcrlzAEWchCH&#10;9tWpUwW/hdZydoDjKbi5TuLwtpBCnfU9X19Hu1Az6qaxM6mPFlbrJapj66yoO5pfS3rWWhXI9Z7s&#10;6xexfQMAAP//AwBQSwMEFAAGAAgAAAAhADriRJjeAAAACQEAAA8AAABkcnMvZG93bnJldi54bWxM&#10;j8tOwzAQRfdI/IM1SOyo01qFNsSpUFEX7EqgUpduPHlAPI5ipw1/zyAWsJvH0Z0z2WZynTjjEFpP&#10;GuazBARS6W1LtYb3t93dCkSIhqzpPKGGLwywya+vMpNaf6FXPBexFhxCITUamhj7VMpQNuhMmPke&#10;iXeVH5yJ3A61tIO5cLjr5CJJ7qUzLfGFxvS4bbD8LEanYdxvq6TdqenjqAo5vjzsD89VrfXtzfT0&#10;CCLiFP9g+NFndcjZ6eRHskF0GtRyvWCUC6VAMLBczdcgTr8DmWfy/wf5NwAAAP//AwBQSwECLQAU&#10;AAYACAAAACEAtoM4kv4AAADhAQAAEwAAAAAAAAAAAAAAAAAAAAAAW0NvbnRlbnRfVHlwZXNdLnht&#10;bFBLAQItABQABgAIAAAAIQA4/SH/1gAAAJQBAAALAAAAAAAAAAAAAAAAAC8BAABfcmVscy8ucmVs&#10;c1BLAQItABQABgAIAAAAIQB6DmiQswEAAFkDAAAOAAAAAAAAAAAAAAAAAC4CAABkcnMvZTJvRG9j&#10;LnhtbFBLAQItABQABgAIAAAAIQA64kSY3gAAAAkBAAAPAAAAAAAAAAAAAAAAAA0EAABkcnMvZG93&#10;bnJldi54bWxQSwUGAAAAAAQABADzAAAAGAUAAAAA&#10;" strokecolor="windowText" strokeweight=".5pt">
                <v:stroke joinstyle="miter"/>
              </v:line>
            </w:pict>
          </mc:Fallback>
        </mc:AlternateContent>
      </w:r>
      <w:r>
        <w:rPr>
          <w:b/>
          <w:bCs/>
          <w:sz w:val="26"/>
          <w:szCs w:val="26"/>
        </w:rPr>
        <w:t>NĂM HỌC 2025 – 2026</w:t>
      </w:r>
    </w:p>
    <w:p w14:paraId="39A4C98D" w14:textId="77777777" w:rsidR="00CC2078" w:rsidRPr="00CC2078" w:rsidRDefault="00CC2078" w:rsidP="00B31772">
      <w:pPr>
        <w:spacing w:line="276" w:lineRule="auto"/>
        <w:rPr>
          <w:b/>
          <w:bCs/>
          <w:sz w:val="26"/>
          <w:szCs w:val="26"/>
        </w:rPr>
      </w:pPr>
      <w:r w:rsidRPr="00CC2078">
        <w:rPr>
          <w:b/>
          <w:bCs/>
          <w:sz w:val="26"/>
          <w:szCs w:val="26"/>
        </w:rPr>
        <w:t>I. CĂN CỨ XÂY DỰNG KẾ HOẠCH</w:t>
      </w:r>
    </w:p>
    <w:p w14:paraId="01D4EE3C" w14:textId="77777777" w:rsidR="00CC2078" w:rsidRPr="009834B4" w:rsidRDefault="00CC2078" w:rsidP="00B31772">
      <w:pPr>
        <w:spacing w:line="276" w:lineRule="auto"/>
        <w:ind w:firstLine="720"/>
        <w:jc w:val="both"/>
        <w:rPr>
          <w:i/>
          <w:iCs/>
          <w:sz w:val="26"/>
          <w:szCs w:val="26"/>
        </w:rPr>
      </w:pPr>
      <w:r w:rsidRPr="009834B4">
        <w:rPr>
          <w:i/>
          <w:iCs/>
          <w:sz w:val="26"/>
          <w:szCs w:val="26"/>
        </w:rPr>
        <w:t>Căn cứ Điều lệ Trường trung học cơ sở, trường trung học phố thông và trường phố thông có nhiều cấp học, ban hành kèm theo Thông tư số 32/2020/TT-BGDĐT ngày 15/09/2020 của Bộ trưởng Bộ Giáo dục và Đào tạo;</w:t>
      </w:r>
    </w:p>
    <w:p w14:paraId="03A042A9" w14:textId="64679112" w:rsidR="00CC2078" w:rsidRPr="009834B4" w:rsidRDefault="00CC2078" w:rsidP="00B31772">
      <w:pPr>
        <w:spacing w:line="276" w:lineRule="auto"/>
        <w:ind w:firstLine="720"/>
        <w:jc w:val="both"/>
        <w:rPr>
          <w:i/>
          <w:iCs/>
          <w:sz w:val="26"/>
          <w:szCs w:val="26"/>
        </w:rPr>
      </w:pPr>
      <w:bookmarkStart w:id="0" w:name="_Hlk212454747"/>
      <w:r w:rsidRPr="009834B4">
        <w:rPr>
          <w:i/>
          <w:iCs/>
          <w:sz w:val="26"/>
          <w:szCs w:val="26"/>
        </w:rPr>
        <w:t>Quyết định số 44</w:t>
      </w:r>
      <w:r w:rsidR="005627A3">
        <w:rPr>
          <w:i/>
          <w:iCs/>
          <w:sz w:val="26"/>
          <w:szCs w:val="26"/>
        </w:rPr>
        <w:t>00</w:t>
      </w:r>
      <w:r w:rsidRPr="009834B4">
        <w:rPr>
          <w:i/>
          <w:iCs/>
          <w:sz w:val="26"/>
          <w:szCs w:val="26"/>
        </w:rPr>
        <w:t>/QĐ-UBND ngày 2</w:t>
      </w:r>
      <w:r w:rsidR="005627A3">
        <w:rPr>
          <w:i/>
          <w:iCs/>
          <w:sz w:val="26"/>
          <w:szCs w:val="26"/>
        </w:rPr>
        <w:t>6</w:t>
      </w:r>
      <w:r w:rsidRPr="009834B4">
        <w:rPr>
          <w:i/>
          <w:iCs/>
          <w:sz w:val="26"/>
          <w:szCs w:val="26"/>
        </w:rPr>
        <w:t>/8/202</w:t>
      </w:r>
      <w:r w:rsidR="005627A3">
        <w:rPr>
          <w:i/>
          <w:iCs/>
          <w:sz w:val="26"/>
          <w:szCs w:val="26"/>
        </w:rPr>
        <w:t>5</w:t>
      </w:r>
      <w:r w:rsidRPr="009834B4">
        <w:rPr>
          <w:i/>
          <w:iCs/>
          <w:sz w:val="26"/>
          <w:szCs w:val="26"/>
        </w:rPr>
        <w:t xml:space="preserve"> của UBND Thành phố Hà</w:t>
      </w:r>
      <w:r w:rsidR="009834B4">
        <w:rPr>
          <w:i/>
          <w:iCs/>
          <w:sz w:val="26"/>
          <w:szCs w:val="26"/>
        </w:rPr>
        <w:t xml:space="preserve"> </w:t>
      </w:r>
      <w:r w:rsidRPr="009834B4">
        <w:rPr>
          <w:i/>
          <w:iCs/>
          <w:sz w:val="26"/>
          <w:szCs w:val="26"/>
        </w:rPr>
        <w:t>Nội Ban hành khung kể hoạch thời gian năm học 202</w:t>
      </w:r>
      <w:r w:rsidR="005627A3">
        <w:rPr>
          <w:i/>
          <w:iCs/>
          <w:sz w:val="26"/>
          <w:szCs w:val="26"/>
        </w:rPr>
        <w:t>5</w:t>
      </w:r>
      <w:r w:rsidRPr="009834B4">
        <w:rPr>
          <w:i/>
          <w:iCs/>
          <w:sz w:val="26"/>
          <w:szCs w:val="26"/>
        </w:rPr>
        <w:t>-202</w:t>
      </w:r>
      <w:r w:rsidR="005627A3">
        <w:rPr>
          <w:i/>
          <w:iCs/>
          <w:sz w:val="26"/>
          <w:szCs w:val="26"/>
        </w:rPr>
        <w:t>6</w:t>
      </w:r>
      <w:r w:rsidRPr="009834B4">
        <w:rPr>
          <w:i/>
          <w:iCs/>
          <w:sz w:val="26"/>
          <w:szCs w:val="26"/>
        </w:rPr>
        <w:t xml:space="preserve"> đối với giáo dục mầm nơn, giáo dục phồ thông và giảo dục thường xuyên trên địa bàn thành phố</w:t>
      </w:r>
      <w:r w:rsidR="005627A3">
        <w:rPr>
          <w:i/>
          <w:iCs/>
          <w:sz w:val="26"/>
          <w:szCs w:val="26"/>
        </w:rPr>
        <w:t xml:space="preserve"> </w:t>
      </w:r>
      <w:r w:rsidRPr="009834B4">
        <w:rPr>
          <w:i/>
          <w:iCs/>
          <w:sz w:val="26"/>
          <w:szCs w:val="26"/>
        </w:rPr>
        <w:t>Hà Nội;</w:t>
      </w:r>
    </w:p>
    <w:p w14:paraId="362A0A3D" w14:textId="4234D9F4" w:rsidR="00CC2078" w:rsidRPr="009834B4" w:rsidRDefault="00CC2078" w:rsidP="00B31772">
      <w:pPr>
        <w:spacing w:line="276" w:lineRule="auto"/>
        <w:ind w:firstLine="720"/>
        <w:jc w:val="both"/>
        <w:rPr>
          <w:i/>
          <w:iCs/>
          <w:sz w:val="26"/>
          <w:szCs w:val="26"/>
        </w:rPr>
      </w:pPr>
      <w:r w:rsidRPr="009834B4">
        <w:rPr>
          <w:i/>
          <w:iCs/>
          <w:sz w:val="26"/>
          <w:szCs w:val="26"/>
        </w:rPr>
        <w:t xml:space="preserve">Công văn số </w:t>
      </w:r>
      <w:r w:rsidR="00C7342A">
        <w:rPr>
          <w:i/>
          <w:iCs/>
          <w:sz w:val="26"/>
          <w:szCs w:val="26"/>
        </w:rPr>
        <w:t>3558</w:t>
      </w:r>
      <w:r w:rsidRPr="009834B4">
        <w:rPr>
          <w:i/>
          <w:iCs/>
          <w:sz w:val="26"/>
          <w:szCs w:val="26"/>
        </w:rPr>
        <w:t>/SGDĐT-GD</w:t>
      </w:r>
      <w:r w:rsidR="00C7342A">
        <w:rPr>
          <w:i/>
          <w:iCs/>
          <w:sz w:val="26"/>
          <w:szCs w:val="26"/>
        </w:rPr>
        <w:t>TrH-GDTTYTNN</w:t>
      </w:r>
      <w:r w:rsidRPr="009834B4">
        <w:rPr>
          <w:i/>
          <w:iCs/>
          <w:sz w:val="26"/>
          <w:szCs w:val="26"/>
        </w:rPr>
        <w:t xml:space="preserve"> ngày </w:t>
      </w:r>
      <w:r w:rsidR="00C7342A">
        <w:rPr>
          <w:i/>
          <w:iCs/>
          <w:sz w:val="26"/>
          <w:szCs w:val="26"/>
        </w:rPr>
        <w:t>08</w:t>
      </w:r>
      <w:r w:rsidRPr="009834B4">
        <w:rPr>
          <w:i/>
          <w:iCs/>
          <w:sz w:val="26"/>
          <w:szCs w:val="26"/>
        </w:rPr>
        <w:t>/</w:t>
      </w:r>
      <w:r w:rsidR="00C7342A">
        <w:rPr>
          <w:i/>
          <w:iCs/>
          <w:sz w:val="26"/>
          <w:szCs w:val="26"/>
        </w:rPr>
        <w:t>09</w:t>
      </w:r>
      <w:r w:rsidRPr="009834B4">
        <w:rPr>
          <w:i/>
          <w:iCs/>
          <w:sz w:val="26"/>
          <w:szCs w:val="26"/>
        </w:rPr>
        <w:t>/202</w:t>
      </w:r>
      <w:r w:rsidR="00C7342A">
        <w:rPr>
          <w:i/>
          <w:iCs/>
          <w:sz w:val="26"/>
          <w:szCs w:val="26"/>
        </w:rPr>
        <w:t>5</w:t>
      </w:r>
      <w:r w:rsidRPr="009834B4">
        <w:rPr>
          <w:i/>
          <w:iCs/>
          <w:sz w:val="26"/>
          <w:szCs w:val="26"/>
        </w:rPr>
        <w:t xml:space="preserve"> của Sở Giáo d</w:t>
      </w:r>
      <w:r w:rsidR="005627A3">
        <w:rPr>
          <w:i/>
          <w:iCs/>
          <w:sz w:val="26"/>
          <w:szCs w:val="26"/>
        </w:rPr>
        <w:t>ụ</w:t>
      </w:r>
      <w:r w:rsidRPr="009834B4">
        <w:rPr>
          <w:i/>
          <w:iCs/>
          <w:sz w:val="26"/>
          <w:szCs w:val="26"/>
        </w:rPr>
        <w:t>c và Đào tạo Hà Nội về hướng dẫn thực hiện nhiệm vụ giáo dục cấp trung học phố thông năm học 202</w:t>
      </w:r>
      <w:r w:rsidR="00C7342A">
        <w:rPr>
          <w:i/>
          <w:iCs/>
          <w:sz w:val="26"/>
          <w:szCs w:val="26"/>
        </w:rPr>
        <w:t>5</w:t>
      </w:r>
      <w:r w:rsidRPr="009834B4">
        <w:rPr>
          <w:i/>
          <w:iCs/>
          <w:sz w:val="26"/>
          <w:szCs w:val="26"/>
        </w:rPr>
        <w:t>-202</w:t>
      </w:r>
      <w:r w:rsidR="00C7342A">
        <w:rPr>
          <w:i/>
          <w:iCs/>
          <w:sz w:val="26"/>
          <w:szCs w:val="26"/>
        </w:rPr>
        <w:t>6</w:t>
      </w:r>
      <w:r w:rsidRPr="009834B4">
        <w:rPr>
          <w:i/>
          <w:iCs/>
          <w:sz w:val="26"/>
          <w:szCs w:val="26"/>
        </w:rPr>
        <w:t>;</w:t>
      </w:r>
    </w:p>
    <w:bookmarkEnd w:id="0"/>
    <w:p w14:paraId="3936934C" w14:textId="314EA02C" w:rsidR="00CC2078" w:rsidRDefault="00CC2078" w:rsidP="00B31772">
      <w:pPr>
        <w:spacing w:line="276" w:lineRule="auto"/>
        <w:ind w:firstLine="720"/>
        <w:jc w:val="both"/>
        <w:rPr>
          <w:i/>
          <w:iCs/>
          <w:sz w:val="26"/>
          <w:szCs w:val="26"/>
        </w:rPr>
      </w:pPr>
      <w:r w:rsidRPr="009834B4">
        <w:rPr>
          <w:i/>
          <w:iCs/>
          <w:sz w:val="26"/>
          <w:szCs w:val="26"/>
        </w:rPr>
        <w:t>Thông tư 32/2018/TT-BGDĐT ngày 26/12/2018 của Bộ Giáo dục và Đào tạo</w:t>
      </w:r>
      <w:r w:rsidR="00A77BEF">
        <w:rPr>
          <w:i/>
          <w:iCs/>
          <w:sz w:val="26"/>
          <w:szCs w:val="26"/>
        </w:rPr>
        <w:t xml:space="preserve"> </w:t>
      </w:r>
      <w:r w:rsidRPr="009834B4">
        <w:rPr>
          <w:i/>
          <w:iCs/>
          <w:sz w:val="26"/>
          <w:szCs w:val="26"/>
        </w:rPr>
        <w:t>về việc ban hành Chương trình giáo dục phổ thông</w:t>
      </w:r>
      <w:r w:rsidR="005627A3">
        <w:rPr>
          <w:i/>
          <w:iCs/>
          <w:sz w:val="26"/>
          <w:szCs w:val="26"/>
        </w:rPr>
        <w:t>;</w:t>
      </w:r>
    </w:p>
    <w:p w14:paraId="30638A1B" w14:textId="603E8667" w:rsidR="00F414FD" w:rsidRPr="009834B4" w:rsidRDefault="00F414FD" w:rsidP="00B31772">
      <w:pPr>
        <w:spacing w:line="276" w:lineRule="auto"/>
        <w:ind w:firstLine="720"/>
        <w:jc w:val="both"/>
        <w:rPr>
          <w:i/>
          <w:iCs/>
          <w:sz w:val="26"/>
          <w:szCs w:val="26"/>
        </w:rPr>
      </w:pPr>
      <w:r>
        <w:rPr>
          <w:i/>
          <w:iCs/>
          <w:sz w:val="26"/>
          <w:szCs w:val="26"/>
        </w:rPr>
        <w:t xml:space="preserve">Thông tư 17/2025/TT-BGDĐT ngày 12/09/ 2025 của Bộ Giáo dục và Đào tạo về Sửa đổi, bổ sung một số nội dung trong Chương trình giáo dục phổ thông ban hành kèm theo TT số 32/2018/TT-BDGĐT </w:t>
      </w:r>
      <w:r w:rsidRPr="009834B4">
        <w:rPr>
          <w:i/>
          <w:iCs/>
          <w:sz w:val="26"/>
          <w:szCs w:val="26"/>
        </w:rPr>
        <w:t xml:space="preserve">ngày 26/12/2018 của </w:t>
      </w:r>
      <w:r>
        <w:rPr>
          <w:i/>
          <w:iCs/>
          <w:sz w:val="26"/>
          <w:szCs w:val="26"/>
        </w:rPr>
        <w:t xml:space="preserve"> Bộ trưởng </w:t>
      </w:r>
      <w:r w:rsidRPr="009834B4">
        <w:rPr>
          <w:i/>
          <w:iCs/>
          <w:sz w:val="26"/>
          <w:szCs w:val="26"/>
        </w:rPr>
        <w:t>Bộ Giáo dục và Đào tạo</w:t>
      </w:r>
      <w:r>
        <w:rPr>
          <w:i/>
          <w:iCs/>
          <w:sz w:val="26"/>
          <w:szCs w:val="26"/>
        </w:rPr>
        <w:t>;</w:t>
      </w:r>
    </w:p>
    <w:p w14:paraId="6EE1E6E1" w14:textId="39277ED0" w:rsidR="00CC2078" w:rsidRPr="009834B4" w:rsidRDefault="00CC2078" w:rsidP="00B31772">
      <w:pPr>
        <w:spacing w:line="276" w:lineRule="auto"/>
        <w:ind w:firstLine="720"/>
        <w:jc w:val="both"/>
        <w:rPr>
          <w:i/>
          <w:iCs/>
          <w:sz w:val="26"/>
          <w:szCs w:val="26"/>
        </w:rPr>
      </w:pPr>
      <w:r w:rsidRPr="009834B4">
        <w:rPr>
          <w:i/>
          <w:iCs/>
          <w:sz w:val="26"/>
          <w:szCs w:val="26"/>
        </w:rPr>
        <w:t>Công văn số 5512/BGDĐT-GDT-H ngày 18/12/2020 của Bộ Giáo dục và</w:t>
      </w:r>
      <w:r w:rsidR="005627A3">
        <w:rPr>
          <w:i/>
          <w:iCs/>
          <w:sz w:val="26"/>
          <w:szCs w:val="26"/>
        </w:rPr>
        <w:t xml:space="preserve"> </w:t>
      </w:r>
      <w:r w:rsidRPr="009834B4">
        <w:rPr>
          <w:i/>
          <w:iCs/>
          <w:sz w:val="26"/>
          <w:szCs w:val="26"/>
        </w:rPr>
        <w:t>Đào tạo về việc xây dựng và tổ chức thực hiện kể hoạch giáo dục của nhà trường</w:t>
      </w:r>
      <w:r w:rsidR="005627A3">
        <w:rPr>
          <w:i/>
          <w:iCs/>
          <w:sz w:val="26"/>
          <w:szCs w:val="26"/>
        </w:rPr>
        <w:t>;</w:t>
      </w:r>
    </w:p>
    <w:p w14:paraId="6B6332C2" w14:textId="6E36F952" w:rsidR="00CC2078" w:rsidRDefault="00CC2078" w:rsidP="00B31772">
      <w:pPr>
        <w:spacing w:line="276" w:lineRule="auto"/>
        <w:ind w:firstLine="720"/>
        <w:jc w:val="both"/>
        <w:rPr>
          <w:i/>
          <w:iCs/>
          <w:sz w:val="26"/>
          <w:szCs w:val="26"/>
        </w:rPr>
      </w:pPr>
      <w:r w:rsidRPr="009834B4">
        <w:rPr>
          <w:i/>
          <w:iCs/>
          <w:sz w:val="26"/>
          <w:szCs w:val="26"/>
        </w:rPr>
        <w:t>Thông tư số 22/2021/TT-BGDĐT ngày 20/7/2021 của Bộ Giáo dục và Đào tạo ban hành quy định về đánh giá học sinh trung học cơ sở và học sinh trung học ph</w:t>
      </w:r>
      <w:r w:rsidR="00A77BEF">
        <w:rPr>
          <w:i/>
          <w:iCs/>
          <w:sz w:val="26"/>
          <w:szCs w:val="26"/>
        </w:rPr>
        <w:t>ổ</w:t>
      </w:r>
      <w:r w:rsidRPr="009834B4">
        <w:rPr>
          <w:i/>
          <w:iCs/>
          <w:sz w:val="26"/>
          <w:szCs w:val="26"/>
        </w:rPr>
        <w:t xml:space="preserve"> thông;</w:t>
      </w:r>
    </w:p>
    <w:p w14:paraId="19A19DEF" w14:textId="761E0BE8" w:rsidR="00572340" w:rsidRPr="00572340" w:rsidRDefault="00572340" w:rsidP="00B31772">
      <w:pPr>
        <w:spacing w:line="276" w:lineRule="auto"/>
        <w:ind w:firstLine="720"/>
        <w:jc w:val="both"/>
        <w:rPr>
          <w:i/>
          <w:iCs/>
          <w:sz w:val="26"/>
          <w:szCs w:val="26"/>
        </w:rPr>
      </w:pPr>
      <w:r w:rsidRPr="00572340">
        <w:rPr>
          <w:i/>
          <w:iCs/>
          <w:sz w:val="26"/>
          <w:szCs w:val="26"/>
          <w:highlight w:val="white"/>
          <w:lang w:val="nl-NL"/>
        </w:rPr>
        <w:t>Kế hoạch số 3706/KH-SGDĐT ngày 16/9/2025 của Sở Giáo dục và Đào tạo Hà Nội về việc triển khai thực hiện khung năng lực số cho học sinh trung học phổ thông và học viên giáo dục thường xuyên ngành Giáo dục vào Đào tạo Hà Nội</w:t>
      </w:r>
    </w:p>
    <w:p w14:paraId="4E07AA76" w14:textId="557D1893" w:rsidR="00F414FD" w:rsidRPr="009834B4" w:rsidRDefault="00F414FD" w:rsidP="00B31772">
      <w:pPr>
        <w:spacing w:line="276" w:lineRule="auto"/>
        <w:ind w:firstLine="720"/>
        <w:jc w:val="both"/>
        <w:rPr>
          <w:i/>
          <w:iCs/>
          <w:sz w:val="26"/>
          <w:szCs w:val="26"/>
        </w:rPr>
      </w:pPr>
      <w:r>
        <w:rPr>
          <w:i/>
          <w:iCs/>
          <w:sz w:val="26"/>
          <w:szCs w:val="26"/>
        </w:rPr>
        <w:t>Thông tư số 19/2025/TT-BDGĐT  ngày 15/9/2025 của Bộ Giáo dục và Đào tạo về quy định về khen thưởng và kỷ luật học sinh;</w:t>
      </w:r>
    </w:p>
    <w:p w14:paraId="1DE231A4" w14:textId="77777777" w:rsidR="00B31772" w:rsidRDefault="00CC2078" w:rsidP="00B31772">
      <w:pPr>
        <w:spacing w:line="276" w:lineRule="auto"/>
        <w:ind w:firstLine="720"/>
        <w:jc w:val="both"/>
        <w:rPr>
          <w:i/>
          <w:iCs/>
          <w:sz w:val="26"/>
          <w:szCs w:val="26"/>
        </w:rPr>
      </w:pPr>
      <w:r w:rsidRPr="009834B4">
        <w:rPr>
          <w:i/>
          <w:iCs/>
          <w:sz w:val="26"/>
          <w:szCs w:val="26"/>
        </w:rPr>
        <w:t>Tiếp tục phát huy kết quả đạt được, khắc phục những hạn chế, thiếu sót ở năm học 202</w:t>
      </w:r>
      <w:r w:rsidR="00C7342A">
        <w:rPr>
          <w:i/>
          <w:iCs/>
          <w:sz w:val="26"/>
          <w:szCs w:val="26"/>
        </w:rPr>
        <w:t>4</w:t>
      </w:r>
      <w:r w:rsidRPr="009834B4">
        <w:rPr>
          <w:i/>
          <w:iCs/>
          <w:sz w:val="26"/>
          <w:szCs w:val="26"/>
        </w:rPr>
        <w:t>-202</w:t>
      </w:r>
      <w:r w:rsidR="00C7342A">
        <w:rPr>
          <w:i/>
          <w:iCs/>
          <w:sz w:val="26"/>
          <w:szCs w:val="26"/>
        </w:rPr>
        <w:t>5</w:t>
      </w:r>
      <w:r w:rsidRPr="009834B4">
        <w:rPr>
          <w:i/>
          <w:iCs/>
          <w:sz w:val="26"/>
          <w:szCs w:val="26"/>
        </w:rPr>
        <w:t xml:space="preserve">, trường THPT </w:t>
      </w:r>
      <w:r w:rsidR="00C7342A">
        <w:rPr>
          <w:i/>
          <w:iCs/>
          <w:sz w:val="26"/>
          <w:szCs w:val="26"/>
        </w:rPr>
        <w:t xml:space="preserve">Tô Hiệu </w:t>
      </w:r>
      <w:r w:rsidRPr="009834B4">
        <w:rPr>
          <w:i/>
          <w:iCs/>
          <w:sz w:val="26"/>
          <w:szCs w:val="26"/>
        </w:rPr>
        <w:t>-</w:t>
      </w:r>
      <w:r w:rsidR="00C7342A">
        <w:rPr>
          <w:i/>
          <w:iCs/>
          <w:sz w:val="26"/>
          <w:szCs w:val="26"/>
        </w:rPr>
        <w:t xml:space="preserve"> </w:t>
      </w:r>
      <w:r w:rsidRPr="009834B4">
        <w:rPr>
          <w:i/>
          <w:iCs/>
          <w:sz w:val="26"/>
          <w:szCs w:val="26"/>
        </w:rPr>
        <w:t>Gia Lâm x</w:t>
      </w:r>
      <w:r w:rsidR="00C7342A">
        <w:rPr>
          <w:i/>
          <w:iCs/>
          <w:sz w:val="26"/>
          <w:szCs w:val="26"/>
        </w:rPr>
        <w:t>â</w:t>
      </w:r>
      <w:r w:rsidRPr="009834B4">
        <w:rPr>
          <w:i/>
          <w:iCs/>
          <w:sz w:val="26"/>
          <w:szCs w:val="26"/>
        </w:rPr>
        <w:t>y dựng kể hoạch</w:t>
      </w:r>
      <w:r w:rsidR="005627A3">
        <w:rPr>
          <w:i/>
          <w:iCs/>
          <w:sz w:val="26"/>
          <w:szCs w:val="26"/>
        </w:rPr>
        <w:t xml:space="preserve"> </w:t>
      </w:r>
      <w:r w:rsidRPr="009834B4">
        <w:rPr>
          <w:i/>
          <w:iCs/>
          <w:sz w:val="26"/>
          <w:szCs w:val="26"/>
        </w:rPr>
        <w:t>Giáo dục năm học 202</w:t>
      </w:r>
      <w:r w:rsidR="00C7342A">
        <w:rPr>
          <w:i/>
          <w:iCs/>
          <w:sz w:val="26"/>
          <w:szCs w:val="26"/>
        </w:rPr>
        <w:t xml:space="preserve">5 </w:t>
      </w:r>
      <w:r w:rsidRPr="009834B4">
        <w:rPr>
          <w:i/>
          <w:iCs/>
          <w:sz w:val="26"/>
          <w:szCs w:val="26"/>
        </w:rPr>
        <w:t>-</w:t>
      </w:r>
      <w:r w:rsidR="00C7342A">
        <w:rPr>
          <w:i/>
          <w:iCs/>
          <w:sz w:val="26"/>
          <w:szCs w:val="26"/>
        </w:rPr>
        <w:t xml:space="preserve"> </w:t>
      </w:r>
      <w:r w:rsidRPr="009834B4">
        <w:rPr>
          <w:i/>
          <w:iCs/>
          <w:sz w:val="26"/>
          <w:szCs w:val="26"/>
        </w:rPr>
        <w:t>202</w:t>
      </w:r>
      <w:r w:rsidR="00C7342A">
        <w:rPr>
          <w:i/>
          <w:iCs/>
          <w:sz w:val="26"/>
          <w:szCs w:val="26"/>
        </w:rPr>
        <w:t>6</w:t>
      </w:r>
      <w:r w:rsidRPr="009834B4">
        <w:rPr>
          <w:i/>
          <w:iCs/>
          <w:sz w:val="26"/>
          <w:szCs w:val="26"/>
        </w:rPr>
        <w:t xml:space="preserve"> như sau:</w:t>
      </w:r>
    </w:p>
    <w:p w14:paraId="115DF72A" w14:textId="6F013F31" w:rsidR="00CC2078" w:rsidRPr="00B31772" w:rsidRDefault="001C321D" w:rsidP="00B31772">
      <w:pPr>
        <w:spacing w:line="276" w:lineRule="auto"/>
        <w:jc w:val="both"/>
        <w:rPr>
          <w:i/>
          <w:iCs/>
          <w:sz w:val="26"/>
          <w:szCs w:val="26"/>
        </w:rPr>
      </w:pPr>
      <w:r>
        <w:rPr>
          <w:b/>
          <w:bCs/>
          <w:sz w:val="26"/>
          <w:szCs w:val="26"/>
        </w:rPr>
        <w:t>I</w:t>
      </w:r>
      <w:r w:rsidR="00CC2078" w:rsidRPr="009834B4">
        <w:rPr>
          <w:b/>
          <w:bCs/>
          <w:sz w:val="26"/>
          <w:szCs w:val="26"/>
        </w:rPr>
        <w:t>I. ĐẶC ĐIỂM, ĐIỀU KIỆN THỰC HIỆN CHƯƠNG TRÌNH NĂM HỌC</w:t>
      </w:r>
    </w:p>
    <w:p w14:paraId="5CDFBB15" w14:textId="0904816A" w:rsidR="00CC2078" w:rsidRPr="00A77BEF" w:rsidRDefault="00CC2078" w:rsidP="00B31772">
      <w:pPr>
        <w:spacing w:line="276" w:lineRule="auto"/>
        <w:jc w:val="both"/>
        <w:rPr>
          <w:b/>
          <w:bCs/>
          <w:sz w:val="26"/>
          <w:szCs w:val="26"/>
        </w:rPr>
      </w:pPr>
      <w:r w:rsidRPr="00A77BEF">
        <w:rPr>
          <w:b/>
          <w:bCs/>
          <w:sz w:val="26"/>
          <w:szCs w:val="26"/>
        </w:rPr>
        <w:lastRenderedPageBreak/>
        <w:t>1. Đặc điểm tình hình kinh tế, văn hóa, xã hội, gi</w:t>
      </w:r>
      <w:r w:rsidR="00A77BEF">
        <w:rPr>
          <w:b/>
          <w:bCs/>
          <w:sz w:val="26"/>
          <w:szCs w:val="26"/>
        </w:rPr>
        <w:t>á</w:t>
      </w:r>
      <w:r w:rsidRPr="00A77BEF">
        <w:rPr>
          <w:b/>
          <w:bCs/>
          <w:sz w:val="26"/>
          <w:szCs w:val="26"/>
        </w:rPr>
        <w:t>o dục địa phương</w:t>
      </w:r>
    </w:p>
    <w:p w14:paraId="6DD49F83" w14:textId="2113D113" w:rsidR="00CC2078" w:rsidRPr="00CC2078" w:rsidRDefault="00CC2078" w:rsidP="00B31772">
      <w:pPr>
        <w:spacing w:line="276" w:lineRule="auto"/>
        <w:ind w:firstLine="720"/>
        <w:jc w:val="both"/>
        <w:rPr>
          <w:sz w:val="26"/>
          <w:szCs w:val="26"/>
        </w:rPr>
      </w:pPr>
      <w:r w:rsidRPr="00CC2078">
        <w:rPr>
          <w:sz w:val="26"/>
          <w:szCs w:val="26"/>
        </w:rPr>
        <w:t>Sự phát triển mạnh mẽ của công nghệ thông tin, c</w:t>
      </w:r>
      <w:r w:rsidR="00A77BEF">
        <w:rPr>
          <w:sz w:val="26"/>
          <w:szCs w:val="26"/>
        </w:rPr>
        <w:t>á</w:t>
      </w:r>
      <w:r w:rsidRPr="00CC2078">
        <w:rPr>
          <w:sz w:val="26"/>
          <w:szCs w:val="26"/>
        </w:rPr>
        <w:t>n bộ, giáo viên có nhiều cơ</w:t>
      </w:r>
      <w:r w:rsidR="00A77BEF">
        <w:rPr>
          <w:sz w:val="26"/>
          <w:szCs w:val="26"/>
        </w:rPr>
        <w:t xml:space="preserve"> </w:t>
      </w:r>
      <w:r w:rsidRPr="00CC2078">
        <w:rPr>
          <w:sz w:val="26"/>
          <w:szCs w:val="26"/>
        </w:rPr>
        <w:t>hội học hỏi, tiếp cận, giao lưu chia s</w:t>
      </w:r>
      <w:r w:rsidR="00A77BEF">
        <w:rPr>
          <w:sz w:val="26"/>
          <w:szCs w:val="26"/>
        </w:rPr>
        <w:t>ẻ</w:t>
      </w:r>
      <w:r w:rsidRPr="00CC2078">
        <w:rPr>
          <w:sz w:val="26"/>
          <w:szCs w:val="26"/>
        </w:rPr>
        <w:t xml:space="preserve"> qua mạng Internet.</w:t>
      </w:r>
    </w:p>
    <w:p w14:paraId="49700CDF" w14:textId="77777777" w:rsidR="00A77BEF" w:rsidRDefault="00CC2078" w:rsidP="00B31772">
      <w:pPr>
        <w:spacing w:line="276" w:lineRule="auto"/>
        <w:ind w:firstLine="720"/>
        <w:jc w:val="both"/>
        <w:rPr>
          <w:sz w:val="26"/>
          <w:szCs w:val="26"/>
        </w:rPr>
      </w:pPr>
      <w:r w:rsidRPr="00CC2078">
        <w:rPr>
          <w:sz w:val="26"/>
          <w:szCs w:val="26"/>
        </w:rPr>
        <w:t>Chủ trương xã hội hóa giáo dục của Nhà nước đang m</w:t>
      </w:r>
      <w:r w:rsidR="00A77BEF">
        <w:rPr>
          <w:sz w:val="26"/>
          <w:szCs w:val="26"/>
        </w:rPr>
        <w:t>ở</w:t>
      </w:r>
      <w:r w:rsidRPr="00CC2078">
        <w:rPr>
          <w:sz w:val="26"/>
          <w:szCs w:val="26"/>
        </w:rPr>
        <w:t xml:space="preserve"> ra nhiều c</w:t>
      </w:r>
      <w:r w:rsidR="00A77BEF">
        <w:rPr>
          <w:sz w:val="26"/>
          <w:szCs w:val="26"/>
        </w:rPr>
        <w:t>ơ</w:t>
      </w:r>
      <w:r w:rsidRPr="00CC2078">
        <w:rPr>
          <w:sz w:val="26"/>
          <w:szCs w:val="26"/>
        </w:rPr>
        <w:t xml:space="preserve"> hội mới cho nhà trường khai thác và phát huy các nguồn lực vật chất, t</w:t>
      </w:r>
      <w:r w:rsidR="00A77BEF">
        <w:rPr>
          <w:sz w:val="26"/>
          <w:szCs w:val="26"/>
        </w:rPr>
        <w:t>à</w:t>
      </w:r>
      <w:r w:rsidRPr="00CC2078">
        <w:rPr>
          <w:sz w:val="26"/>
          <w:szCs w:val="26"/>
        </w:rPr>
        <w:t>i chính, văn h</w:t>
      </w:r>
      <w:r w:rsidR="00A77BEF">
        <w:rPr>
          <w:sz w:val="26"/>
          <w:szCs w:val="26"/>
        </w:rPr>
        <w:t>oá</w:t>
      </w:r>
      <w:r w:rsidRPr="00CC2078">
        <w:rPr>
          <w:sz w:val="26"/>
          <w:szCs w:val="26"/>
        </w:rPr>
        <w:t>, chuyên môn để cùng chăm lo nâng cao chất lượng, hiệu quả gi</w:t>
      </w:r>
      <w:r w:rsidR="00A77BEF">
        <w:rPr>
          <w:sz w:val="26"/>
          <w:szCs w:val="26"/>
        </w:rPr>
        <w:t>á</w:t>
      </w:r>
      <w:r w:rsidRPr="00CC2078">
        <w:rPr>
          <w:sz w:val="26"/>
          <w:szCs w:val="26"/>
        </w:rPr>
        <w:t>o dục.</w:t>
      </w:r>
    </w:p>
    <w:p w14:paraId="2384B9FA" w14:textId="04EFF7EC" w:rsidR="00CC2078" w:rsidRPr="00CC2078" w:rsidRDefault="00CC2078" w:rsidP="00B31772">
      <w:pPr>
        <w:spacing w:line="276" w:lineRule="auto"/>
        <w:ind w:firstLine="720"/>
        <w:jc w:val="both"/>
        <w:rPr>
          <w:sz w:val="26"/>
          <w:szCs w:val="26"/>
        </w:rPr>
      </w:pPr>
      <w:r w:rsidRPr="00CC2078">
        <w:rPr>
          <w:sz w:val="26"/>
          <w:szCs w:val="26"/>
        </w:rPr>
        <w:t>Trường luôn nhận được sự quan tâm ch</w:t>
      </w:r>
      <w:r w:rsidR="00CD4894">
        <w:rPr>
          <w:sz w:val="26"/>
          <w:szCs w:val="26"/>
        </w:rPr>
        <w:t>ỉ</w:t>
      </w:r>
      <w:r w:rsidRPr="00CC2078">
        <w:rPr>
          <w:sz w:val="26"/>
          <w:szCs w:val="26"/>
        </w:rPr>
        <w:t xml:space="preserve"> đạo tạo điều kiện của các cấp, ngành đặc biệt của phụ huynh học sinh, của các thế hệ cán bộ giáo viên, học sinh đã từng công tác và học tập tại trường.</w:t>
      </w:r>
    </w:p>
    <w:p w14:paraId="6074F03A" w14:textId="77777777" w:rsidR="00CD4894" w:rsidRPr="00CD4894" w:rsidRDefault="00CC2078" w:rsidP="00B31772">
      <w:pPr>
        <w:spacing w:line="276" w:lineRule="auto"/>
        <w:ind w:firstLine="720"/>
        <w:jc w:val="both"/>
        <w:rPr>
          <w:sz w:val="26"/>
          <w:szCs w:val="26"/>
        </w:rPr>
      </w:pPr>
      <w:r w:rsidRPr="00CC2078">
        <w:rPr>
          <w:sz w:val="26"/>
          <w:szCs w:val="26"/>
        </w:rPr>
        <w:t>Hiện đại h</w:t>
      </w:r>
      <w:r w:rsidR="00CD4894">
        <w:rPr>
          <w:sz w:val="26"/>
          <w:szCs w:val="26"/>
        </w:rPr>
        <w:t>oá</w:t>
      </w:r>
      <w:r w:rsidRPr="00CC2078">
        <w:rPr>
          <w:sz w:val="26"/>
          <w:szCs w:val="26"/>
        </w:rPr>
        <w:t xml:space="preserve"> cơ sở vật chất, trang thiết bị day học là yêu c</w:t>
      </w:r>
      <w:r w:rsidR="00CD4894">
        <w:rPr>
          <w:sz w:val="26"/>
          <w:szCs w:val="26"/>
        </w:rPr>
        <w:t>ầ</w:t>
      </w:r>
      <w:r w:rsidRPr="00CC2078">
        <w:rPr>
          <w:sz w:val="26"/>
          <w:szCs w:val="26"/>
        </w:rPr>
        <w:t>u cấp thiết trong</w:t>
      </w:r>
      <w:r w:rsidR="009834B4">
        <w:rPr>
          <w:sz w:val="26"/>
          <w:szCs w:val="26"/>
        </w:rPr>
        <w:t xml:space="preserve"> </w:t>
      </w:r>
      <w:r w:rsidR="00CD4894" w:rsidRPr="00CD4894">
        <w:rPr>
          <w:sz w:val="26"/>
          <w:szCs w:val="26"/>
        </w:rPr>
        <w:t>việc thực hiện Chương trình giáo dục phổ thông mới nhưng ngân sách hạn hẹp.</w:t>
      </w:r>
    </w:p>
    <w:p w14:paraId="4611E7B9" w14:textId="57FB0A09" w:rsidR="00CD4894" w:rsidRPr="00CD4894" w:rsidRDefault="00CD4894" w:rsidP="00B31772">
      <w:pPr>
        <w:spacing w:line="276" w:lineRule="auto"/>
        <w:ind w:firstLine="720"/>
        <w:jc w:val="both"/>
        <w:rPr>
          <w:sz w:val="26"/>
          <w:szCs w:val="26"/>
        </w:rPr>
      </w:pPr>
      <w:r>
        <w:rPr>
          <w:sz w:val="26"/>
          <w:szCs w:val="26"/>
        </w:rPr>
        <w:t xml:space="preserve">Việc ứng dụng CNTT trong công tác quản lý, giảng dạy, yêu cầu đổi mới phương pháp, hình thức dạy học tích cực phát triển phẩm chất và năng lực học sinh </w:t>
      </w:r>
      <w:r w:rsidRPr="00CD4894">
        <w:rPr>
          <w:sz w:val="26"/>
          <w:szCs w:val="26"/>
        </w:rPr>
        <w:t>còn chậm và ngại tiếp cận với công nghệ số.</w:t>
      </w:r>
    </w:p>
    <w:p w14:paraId="3741B6D5" w14:textId="1722912E" w:rsidR="00CC2078" w:rsidRDefault="00CD4894" w:rsidP="00B31772">
      <w:pPr>
        <w:spacing w:line="276" w:lineRule="auto"/>
        <w:ind w:firstLine="720"/>
        <w:jc w:val="both"/>
        <w:rPr>
          <w:sz w:val="26"/>
          <w:szCs w:val="26"/>
        </w:rPr>
      </w:pPr>
      <w:r w:rsidRPr="00CD4894">
        <w:rPr>
          <w:sz w:val="26"/>
          <w:szCs w:val="26"/>
        </w:rPr>
        <w:t>Đối tượng học sinh chủ yếu là con em nhân dân lao động, có thu nhập trung bình</w:t>
      </w:r>
      <w:r>
        <w:rPr>
          <w:sz w:val="26"/>
          <w:szCs w:val="26"/>
        </w:rPr>
        <w:t xml:space="preserve"> và thấp, </w:t>
      </w:r>
      <w:r w:rsidRPr="00CD4894">
        <w:rPr>
          <w:sz w:val="26"/>
          <w:szCs w:val="26"/>
        </w:rPr>
        <w:t>một số gia đình hoàn cảnh khó khăn, phức tạp nên sự hiểu biết về giáo dục con em còn hạn chế. Với sự nỗ lực của nhà trường, chất lượng giáo dục có chuyển biến tích cực nhưng vẫn có một số ít học sinh chưa chăm học, ý thức học tập, rèn luyện đạo đức chưa tốt, chưa đạt yêu cầu của quá trình giáo dục.</w:t>
      </w:r>
    </w:p>
    <w:p w14:paraId="3A03FC50" w14:textId="56B1D0A3" w:rsidR="00CD4894" w:rsidRDefault="00CD4894" w:rsidP="00B31772">
      <w:pPr>
        <w:spacing w:line="276" w:lineRule="auto"/>
        <w:jc w:val="both"/>
        <w:rPr>
          <w:b/>
          <w:bCs/>
          <w:sz w:val="26"/>
          <w:szCs w:val="26"/>
        </w:rPr>
      </w:pPr>
      <w:r>
        <w:rPr>
          <w:b/>
          <w:bCs/>
          <w:sz w:val="26"/>
          <w:szCs w:val="26"/>
        </w:rPr>
        <w:t>2. Đặc điểm nhà trường</w:t>
      </w:r>
    </w:p>
    <w:p w14:paraId="0A163154" w14:textId="0C1927D4" w:rsidR="00CD4894" w:rsidRDefault="00CD4894" w:rsidP="00B31772">
      <w:pPr>
        <w:spacing w:line="276" w:lineRule="auto"/>
        <w:jc w:val="both"/>
        <w:rPr>
          <w:sz w:val="26"/>
          <w:szCs w:val="26"/>
        </w:rPr>
      </w:pPr>
      <w:r>
        <w:rPr>
          <w:b/>
          <w:bCs/>
          <w:sz w:val="26"/>
          <w:szCs w:val="26"/>
        </w:rPr>
        <w:t xml:space="preserve">2.1. Học sinh </w:t>
      </w:r>
    </w:p>
    <w:tbl>
      <w:tblPr>
        <w:tblStyle w:val="TableGrid"/>
        <w:tblW w:w="0" w:type="auto"/>
        <w:tblLook w:val="04A0" w:firstRow="1" w:lastRow="0" w:firstColumn="1" w:lastColumn="0" w:noHBand="0" w:noVBand="1"/>
      </w:tblPr>
      <w:tblGrid>
        <w:gridCol w:w="3020"/>
        <w:gridCol w:w="3021"/>
        <w:gridCol w:w="3021"/>
      </w:tblGrid>
      <w:tr w:rsidR="00CD4894" w14:paraId="01FC62AA" w14:textId="77777777" w:rsidTr="00CD4894">
        <w:tc>
          <w:tcPr>
            <w:tcW w:w="3020" w:type="dxa"/>
          </w:tcPr>
          <w:p w14:paraId="44661637" w14:textId="33E555EE" w:rsidR="00CD4894" w:rsidRDefault="00CD4894" w:rsidP="00B31772">
            <w:pPr>
              <w:spacing w:line="276" w:lineRule="auto"/>
              <w:jc w:val="center"/>
              <w:rPr>
                <w:sz w:val="26"/>
                <w:szCs w:val="26"/>
              </w:rPr>
            </w:pPr>
            <w:r>
              <w:rPr>
                <w:sz w:val="26"/>
                <w:szCs w:val="26"/>
              </w:rPr>
              <w:t>Khối lớp</w:t>
            </w:r>
          </w:p>
        </w:tc>
        <w:tc>
          <w:tcPr>
            <w:tcW w:w="3021" w:type="dxa"/>
          </w:tcPr>
          <w:p w14:paraId="1B6F11C7" w14:textId="0AFAEB4B" w:rsidR="00CD4894" w:rsidRDefault="00CD4894" w:rsidP="00B31772">
            <w:pPr>
              <w:spacing w:line="276" w:lineRule="auto"/>
              <w:jc w:val="center"/>
              <w:rPr>
                <w:sz w:val="26"/>
                <w:szCs w:val="26"/>
              </w:rPr>
            </w:pPr>
            <w:r>
              <w:rPr>
                <w:sz w:val="26"/>
                <w:szCs w:val="26"/>
              </w:rPr>
              <w:t>Số lớp</w:t>
            </w:r>
          </w:p>
        </w:tc>
        <w:tc>
          <w:tcPr>
            <w:tcW w:w="3021" w:type="dxa"/>
          </w:tcPr>
          <w:p w14:paraId="0F09B1F3" w14:textId="229628EC" w:rsidR="00CD4894" w:rsidRDefault="00CD4894" w:rsidP="00B31772">
            <w:pPr>
              <w:spacing w:line="276" w:lineRule="auto"/>
              <w:jc w:val="center"/>
              <w:rPr>
                <w:sz w:val="26"/>
                <w:szCs w:val="26"/>
              </w:rPr>
            </w:pPr>
            <w:r>
              <w:rPr>
                <w:sz w:val="26"/>
                <w:szCs w:val="26"/>
              </w:rPr>
              <w:t>Số học sinh</w:t>
            </w:r>
          </w:p>
        </w:tc>
      </w:tr>
      <w:tr w:rsidR="00CD4894" w14:paraId="5692B9B5" w14:textId="77777777" w:rsidTr="00CD4894">
        <w:tc>
          <w:tcPr>
            <w:tcW w:w="3020" w:type="dxa"/>
          </w:tcPr>
          <w:p w14:paraId="4A61CDC1" w14:textId="7C4A3E15" w:rsidR="00CD4894" w:rsidRDefault="00CD4894" w:rsidP="00B31772">
            <w:pPr>
              <w:spacing w:line="276" w:lineRule="auto"/>
              <w:jc w:val="center"/>
              <w:rPr>
                <w:sz w:val="26"/>
                <w:szCs w:val="26"/>
              </w:rPr>
            </w:pPr>
            <w:r>
              <w:rPr>
                <w:sz w:val="26"/>
                <w:szCs w:val="26"/>
              </w:rPr>
              <w:t>10</w:t>
            </w:r>
          </w:p>
        </w:tc>
        <w:tc>
          <w:tcPr>
            <w:tcW w:w="3021" w:type="dxa"/>
          </w:tcPr>
          <w:p w14:paraId="251F2F39" w14:textId="3543EDD4" w:rsidR="00CD4894" w:rsidRDefault="00CD4894" w:rsidP="00B31772">
            <w:pPr>
              <w:spacing w:line="276" w:lineRule="auto"/>
              <w:jc w:val="center"/>
              <w:rPr>
                <w:sz w:val="26"/>
                <w:szCs w:val="26"/>
              </w:rPr>
            </w:pPr>
            <w:r>
              <w:rPr>
                <w:sz w:val="26"/>
                <w:szCs w:val="26"/>
              </w:rPr>
              <w:t>03</w:t>
            </w:r>
          </w:p>
        </w:tc>
        <w:tc>
          <w:tcPr>
            <w:tcW w:w="3021" w:type="dxa"/>
          </w:tcPr>
          <w:p w14:paraId="38635A7A" w14:textId="610FED66" w:rsidR="00CD4894" w:rsidRDefault="00CD4894" w:rsidP="00B31772">
            <w:pPr>
              <w:spacing w:line="276" w:lineRule="auto"/>
              <w:jc w:val="center"/>
              <w:rPr>
                <w:sz w:val="26"/>
                <w:szCs w:val="26"/>
              </w:rPr>
            </w:pPr>
            <w:r>
              <w:rPr>
                <w:sz w:val="26"/>
                <w:szCs w:val="26"/>
              </w:rPr>
              <w:t>107</w:t>
            </w:r>
          </w:p>
        </w:tc>
      </w:tr>
      <w:tr w:rsidR="00CD4894" w14:paraId="2F6709EB" w14:textId="77777777" w:rsidTr="00CD4894">
        <w:tc>
          <w:tcPr>
            <w:tcW w:w="3020" w:type="dxa"/>
          </w:tcPr>
          <w:p w14:paraId="55EB4838" w14:textId="7EFD4C16" w:rsidR="00CD4894" w:rsidRDefault="00CD4894" w:rsidP="00B31772">
            <w:pPr>
              <w:spacing w:line="276" w:lineRule="auto"/>
              <w:jc w:val="center"/>
              <w:rPr>
                <w:sz w:val="26"/>
                <w:szCs w:val="26"/>
              </w:rPr>
            </w:pPr>
            <w:r>
              <w:rPr>
                <w:sz w:val="26"/>
                <w:szCs w:val="26"/>
              </w:rPr>
              <w:t>11</w:t>
            </w:r>
          </w:p>
        </w:tc>
        <w:tc>
          <w:tcPr>
            <w:tcW w:w="3021" w:type="dxa"/>
          </w:tcPr>
          <w:p w14:paraId="3E3E62A9" w14:textId="65309DB6" w:rsidR="00CD4894" w:rsidRDefault="00CD4894" w:rsidP="00B31772">
            <w:pPr>
              <w:spacing w:line="276" w:lineRule="auto"/>
              <w:jc w:val="center"/>
              <w:rPr>
                <w:sz w:val="26"/>
                <w:szCs w:val="26"/>
              </w:rPr>
            </w:pPr>
            <w:r>
              <w:rPr>
                <w:sz w:val="26"/>
                <w:szCs w:val="26"/>
              </w:rPr>
              <w:t>05</w:t>
            </w:r>
          </w:p>
        </w:tc>
        <w:tc>
          <w:tcPr>
            <w:tcW w:w="3021" w:type="dxa"/>
          </w:tcPr>
          <w:p w14:paraId="7A5BD0D2" w14:textId="4CBDF4EB" w:rsidR="00CD4894" w:rsidRDefault="00CD4894" w:rsidP="00B31772">
            <w:pPr>
              <w:spacing w:line="276" w:lineRule="auto"/>
              <w:jc w:val="center"/>
              <w:rPr>
                <w:sz w:val="26"/>
                <w:szCs w:val="26"/>
              </w:rPr>
            </w:pPr>
            <w:r>
              <w:rPr>
                <w:sz w:val="26"/>
                <w:szCs w:val="26"/>
              </w:rPr>
              <w:t>220</w:t>
            </w:r>
          </w:p>
        </w:tc>
      </w:tr>
      <w:tr w:rsidR="00CD4894" w14:paraId="6B258BFB" w14:textId="77777777" w:rsidTr="00CD4894">
        <w:tc>
          <w:tcPr>
            <w:tcW w:w="3020" w:type="dxa"/>
          </w:tcPr>
          <w:p w14:paraId="1EF43924" w14:textId="446741F2" w:rsidR="00CD4894" w:rsidRDefault="00CD4894" w:rsidP="00B31772">
            <w:pPr>
              <w:spacing w:line="276" w:lineRule="auto"/>
              <w:jc w:val="center"/>
              <w:rPr>
                <w:sz w:val="26"/>
                <w:szCs w:val="26"/>
              </w:rPr>
            </w:pPr>
            <w:r>
              <w:rPr>
                <w:sz w:val="26"/>
                <w:szCs w:val="26"/>
              </w:rPr>
              <w:t>12</w:t>
            </w:r>
          </w:p>
        </w:tc>
        <w:tc>
          <w:tcPr>
            <w:tcW w:w="3021" w:type="dxa"/>
          </w:tcPr>
          <w:p w14:paraId="1A40D978" w14:textId="6AA92BB0" w:rsidR="00CD4894" w:rsidRDefault="00CD4894" w:rsidP="00B31772">
            <w:pPr>
              <w:spacing w:line="276" w:lineRule="auto"/>
              <w:jc w:val="center"/>
              <w:rPr>
                <w:sz w:val="26"/>
                <w:szCs w:val="26"/>
              </w:rPr>
            </w:pPr>
            <w:r>
              <w:rPr>
                <w:sz w:val="26"/>
                <w:szCs w:val="26"/>
              </w:rPr>
              <w:t>06</w:t>
            </w:r>
          </w:p>
        </w:tc>
        <w:tc>
          <w:tcPr>
            <w:tcW w:w="3021" w:type="dxa"/>
          </w:tcPr>
          <w:p w14:paraId="44E39DB2" w14:textId="504A9664" w:rsidR="00CD4894" w:rsidRDefault="00CD4894" w:rsidP="00B31772">
            <w:pPr>
              <w:spacing w:line="276" w:lineRule="auto"/>
              <w:jc w:val="center"/>
              <w:rPr>
                <w:sz w:val="26"/>
                <w:szCs w:val="26"/>
              </w:rPr>
            </w:pPr>
            <w:r>
              <w:rPr>
                <w:sz w:val="26"/>
                <w:szCs w:val="26"/>
              </w:rPr>
              <w:t>268</w:t>
            </w:r>
          </w:p>
        </w:tc>
      </w:tr>
      <w:tr w:rsidR="00CD4894" w14:paraId="361A3D90" w14:textId="77777777" w:rsidTr="00CD4894">
        <w:tc>
          <w:tcPr>
            <w:tcW w:w="3020" w:type="dxa"/>
          </w:tcPr>
          <w:p w14:paraId="1A77FF9E" w14:textId="3ECA8603" w:rsidR="00CD4894" w:rsidRDefault="00CD4894" w:rsidP="00B31772">
            <w:pPr>
              <w:spacing w:line="276" w:lineRule="auto"/>
              <w:jc w:val="center"/>
              <w:rPr>
                <w:sz w:val="26"/>
                <w:szCs w:val="26"/>
              </w:rPr>
            </w:pPr>
            <w:r>
              <w:rPr>
                <w:sz w:val="26"/>
                <w:szCs w:val="26"/>
              </w:rPr>
              <w:t>Tổng</w:t>
            </w:r>
          </w:p>
        </w:tc>
        <w:tc>
          <w:tcPr>
            <w:tcW w:w="3021" w:type="dxa"/>
          </w:tcPr>
          <w:p w14:paraId="08960560" w14:textId="1AAF2DE4" w:rsidR="00CD4894" w:rsidRDefault="00CD4894" w:rsidP="00B31772">
            <w:pPr>
              <w:spacing w:line="276" w:lineRule="auto"/>
              <w:jc w:val="center"/>
              <w:rPr>
                <w:sz w:val="26"/>
                <w:szCs w:val="26"/>
              </w:rPr>
            </w:pPr>
            <w:r>
              <w:rPr>
                <w:sz w:val="26"/>
                <w:szCs w:val="26"/>
              </w:rPr>
              <w:t>14</w:t>
            </w:r>
          </w:p>
        </w:tc>
        <w:tc>
          <w:tcPr>
            <w:tcW w:w="3021" w:type="dxa"/>
          </w:tcPr>
          <w:p w14:paraId="7E58F775" w14:textId="15436AFD" w:rsidR="00CD4894" w:rsidRDefault="00CD4894" w:rsidP="00B31772">
            <w:pPr>
              <w:spacing w:line="276" w:lineRule="auto"/>
              <w:jc w:val="center"/>
              <w:rPr>
                <w:sz w:val="26"/>
                <w:szCs w:val="26"/>
              </w:rPr>
            </w:pPr>
            <w:r>
              <w:rPr>
                <w:sz w:val="26"/>
                <w:szCs w:val="26"/>
              </w:rPr>
              <w:t>595</w:t>
            </w:r>
          </w:p>
        </w:tc>
      </w:tr>
    </w:tbl>
    <w:p w14:paraId="40DB10D7" w14:textId="1E826A79" w:rsidR="00CD4894" w:rsidRDefault="00CD4894" w:rsidP="00B31772">
      <w:pPr>
        <w:spacing w:line="276" w:lineRule="auto"/>
        <w:jc w:val="both"/>
        <w:rPr>
          <w:b/>
          <w:bCs/>
          <w:sz w:val="26"/>
          <w:szCs w:val="26"/>
        </w:rPr>
      </w:pPr>
      <w:r>
        <w:rPr>
          <w:b/>
          <w:bCs/>
          <w:sz w:val="26"/>
          <w:szCs w:val="26"/>
        </w:rPr>
        <w:t>2.2. Tình hình đội ngũ</w:t>
      </w:r>
    </w:p>
    <w:p w14:paraId="5D87589F" w14:textId="5118DB34" w:rsidR="00CD4894" w:rsidRDefault="00CD4894" w:rsidP="00B31772">
      <w:pPr>
        <w:spacing w:line="276" w:lineRule="auto"/>
        <w:jc w:val="both"/>
        <w:rPr>
          <w:sz w:val="26"/>
          <w:szCs w:val="26"/>
        </w:rPr>
      </w:pPr>
      <w:r>
        <w:rPr>
          <w:b/>
          <w:bCs/>
          <w:sz w:val="26"/>
          <w:szCs w:val="26"/>
        </w:rPr>
        <w:t>a) Số CBQL:</w:t>
      </w:r>
      <w:r>
        <w:rPr>
          <w:sz w:val="26"/>
          <w:szCs w:val="26"/>
        </w:rPr>
        <w:t xml:space="preserve"> 01 người</w:t>
      </w:r>
    </w:p>
    <w:p w14:paraId="70C5757A" w14:textId="1E9499A5" w:rsidR="00CD4894" w:rsidRDefault="00CD4894" w:rsidP="00B31772">
      <w:pPr>
        <w:spacing w:line="276" w:lineRule="auto"/>
        <w:jc w:val="both"/>
        <w:rPr>
          <w:sz w:val="26"/>
          <w:szCs w:val="26"/>
        </w:rPr>
      </w:pPr>
      <w:r>
        <w:rPr>
          <w:b/>
          <w:bCs/>
          <w:sz w:val="26"/>
          <w:szCs w:val="26"/>
        </w:rPr>
        <w:t xml:space="preserve">b) Số giáo viên </w:t>
      </w:r>
      <w:r>
        <w:rPr>
          <w:sz w:val="26"/>
          <w:szCs w:val="26"/>
        </w:rPr>
        <w:t xml:space="preserve"> </w:t>
      </w:r>
    </w:p>
    <w:tbl>
      <w:tblPr>
        <w:tblStyle w:val="TableGrid"/>
        <w:tblW w:w="9356" w:type="dxa"/>
        <w:tblInd w:w="-147" w:type="dxa"/>
        <w:tblLook w:val="04A0" w:firstRow="1" w:lastRow="0" w:firstColumn="1" w:lastColumn="0" w:noHBand="0" w:noVBand="1"/>
      </w:tblPr>
      <w:tblGrid>
        <w:gridCol w:w="709"/>
        <w:gridCol w:w="1560"/>
        <w:gridCol w:w="1294"/>
        <w:gridCol w:w="1295"/>
        <w:gridCol w:w="1380"/>
        <w:gridCol w:w="1559"/>
        <w:gridCol w:w="1559"/>
      </w:tblGrid>
      <w:tr w:rsidR="00CD4894" w14:paraId="090D1646" w14:textId="77777777" w:rsidTr="00E9674B">
        <w:trPr>
          <w:trHeight w:val="537"/>
        </w:trPr>
        <w:tc>
          <w:tcPr>
            <w:tcW w:w="709" w:type="dxa"/>
            <w:vMerge w:val="restart"/>
            <w:vAlign w:val="center"/>
          </w:tcPr>
          <w:p w14:paraId="39F450D7" w14:textId="46E7FA11" w:rsidR="00CD4894" w:rsidRPr="00CD4894" w:rsidRDefault="00CD4894" w:rsidP="00B31772">
            <w:pPr>
              <w:spacing w:line="276" w:lineRule="auto"/>
              <w:jc w:val="center"/>
              <w:rPr>
                <w:b/>
                <w:bCs/>
                <w:sz w:val="26"/>
                <w:szCs w:val="26"/>
              </w:rPr>
            </w:pPr>
            <w:bookmarkStart w:id="1" w:name="_Hlk211847253"/>
            <w:r w:rsidRPr="00CD4894">
              <w:rPr>
                <w:b/>
                <w:bCs/>
                <w:sz w:val="26"/>
                <w:szCs w:val="26"/>
              </w:rPr>
              <w:t>TT</w:t>
            </w:r>
          </w:p>
        </w:tc>
        <w:tc>
          <w:tcPr>
            <w:tcW w:w="1560" w:type="dxa"/>
            <w:vMerge w:val="restart"/>
            <w:vAlign w:val="center"/>
          </w:tcPr>
          <w:p w14:paraId="6CCE24DD" w14:textId="1CE2759A" w:rsidR="00CD4894" w:rsidRPr="00CD4894" w:rsidRDefault="00CD4894" w:rsidP="00B31772">
            <w:pPr>
              <w:spacing w:line="276" w:lineRule="auto"/>
              <w:jc w:val="center"/>
              <w:rPr>
                <w:b/>
                <w:bCs/>
                <w:sz w:val="26"/>
                <w:szCs w:val="26"/>
              </w:rPr>
            </w:pPr>
            <w:r w:rsidRPr="00CD4894">
              <w:rPr>
                <w:b/>
                <w:bCs/>
                <w:sz w:val="26"/>
                <w:szCs w:val="26"/>
              </w:rPr>
              <w:t>Môn</w:t>
            </w:r>
          </w:p>
        </w:tc>
        <w:tc>
          <w:tcPr>
            <w:tcW w:w="3969" w:type="dxa"/>
            <w:gridSpan w:val="3"/>
            <w:vAlign w:val="center"/>
          </w:tcPr>
          <w:p w14:paraId="53D20D1B" w14:textId="388A8619" w:rsidR="00CD4894" w:rsidRPr="00CD4894" w:rsidRDefault="00CD4894" w:rsidP="00B31772">
            <w:pPr>
              <w:spacing w:line="276" w:lineRule="auto"/>
              <w:jc w:val="center"/>
              <w:rPr>
                <w:b/>
                <w:bCs/>
                <w:sz w:val="26"/>
                <w:szCs w:val="26"/>
              </w:rPr>
            </w:pPr>
            <w:r w:rsidRPr="00CD4894">
              <w:rPr>
                <w:b/>
                <w:bCs/>
                <w:sz w:val="26"/>
                <w:szCs w:val="26"/>
              </w:rPr>
              <w:t>Số lượng giáo viên</w:t>
            </w:r>
          </w:p>
        </w:tc>
        <w:tc>
          <w:tcPr>
            <w:tcW w:w="3118" w:type="dxa"/>
            <w:gridSpan w:val="2"/>
            <w:vAlign w:val="center"/>
          </w:tcPr>
          <w:p w14:paraId="087B9B9A" w14:textId="4715A90A" w:rsidR="00CD4894" w:rsidRPr="00CD4894" w:rsidRDefault="00CD4894" w:rsidP="00B31772">
            <w:pPr>
              <w:spacing w:line="276" w:lineRule="auto"/>
              <w:jc w:val="center"/>
              <w:rPr>
                <w:b/>
                <w:bCs/>
                <w:sz w:val="26"/>
                <w:szCs w:val="26"/>
              </w:rPr>
            </w:pPr>
            <w:r w:rsidRPr="00CD4894">
              <w:rPr>
                <w:b/>
                <w:bCs/>
                <w:sz w:val="26"/>
                <w:szCs w:val="26"/>
              </w:rPr>
              <w:t>Trình độ chuyên môn</w:t>
            </w:r>
          </w:p>
        </w:tc>
      </w:tr>
      <w:tr w:rsidR="00CD4894" w14:paraId="590612B2" w14:textId="77777777" w:rsidTr="00E9674B">
        <w:trPr>
          <w:trHeight w:val="372"/>
        </w:trPr>
        <w:tc>
          <w:tcPr>
            <w:tcW w:w="709" w:type="dxa"/>
            <w:vMerge/>
            <w:vAlign w:val="center"/>
          </w:tcPr>
          <w:p w14:paraId="561C3F2A" w14:textId="77777777" w:rsidR="00CD4894" w:rsidRPr="00CD4894" w:rsidRDefault="00CD4894" w:rsidP="00B31772">
            <w:pPr>
              <w:spacing w:line="276" w:lineRule="auto"/>
              <w:jc w:val="center"/>
              <w:rPr>
                <w:b/>
                <w:bCs/>
                <w:sz w:val="26"/>
                <w:szCs w:val="26"/>
              </w:rPr>
            </w:pPr>
          </w:p>
        </w:tc>
        <w:tc>
          <w:tcPr>
            <w:tcW w:w="1560" w:type="dxa"/>
            <w:vMerge/>
            <w:vAlign w:val="center"/>
          </w:tcPr>
          <w:p w14:paraId="14B00FE4" w14:textId="77777777" w:rsidR="00CD4894" w:rsidRPr="00CD4894" w:rsidRDefault="00CD4894" w:rsidP="00B31772">
            <w:pPr>
              <w:spacing w:line="276" w:lineRule="auto"/>
              <w:jc w:val="center"/>
              <w:rPr>
                <w:b/>
                <w:bCs/>
                <w:sz w:val="26"/>
                <w:szCs w:val="26"/>
              </w:rPr>
            </w:pPr>
          </w:p>
        </w:tc>
        <w:tc>
          <w:tcPr>
            <w:tcW w:w="1294" w:type="dxa"/>
            <w:vAlign w:val="center"/>
          </w:tcPr>
          <w:p w14:paraId="415E6B4E" w14:textId="5395E562" w:rsidR="00CD4894" w:rsidRPr="00CD4894" w:rsidRDefault="00E9674B" w:rsidP="00B31772">
            <w:pPr>
              <w:spacing w:line="276" w:lineRule="auto"/>
              <w:jc w:val="center"/>
              <w:rPr>
                <w:b/>
                <w:bCs/>
                <w:sz w:val="26"/>
                <w:szCs w:val="26"/>
              </w:rPr>
            </w:pPr>
            <w:r>
              <w:rPr>
                <w:b/>
                <w:bCs/>
                <w:sz w:val="26"/>
                <w:szCs w:val="26"/>
              </w:rPr>
              <w:t>Tổng số</w:t>
            </w:r>
          </w:p>
        </w:tc>
        <w:tc>
          <w:tcPr>
            <w:tcW w:w="1295" w:type="dxa"/>
            <w:vAlign w:val="center"/>
          </w:tcPr>
          <w:p w14:paraId="5E476221" w14:textId="48BA330E" w:rsidR="00CD4894" w:rsidRPr="00CD4894" w:rsidRDefault="00E9674B" w:rsidP="00B31772">
            <w:pPr>
              <w:spacing w:line="276" w:lineRule="auto"/>
              <w:jc w:val="center"/>
              <w:rPr>
                <w:b/>
                <w:bCs/>
                <w:sz w:val="26"/>
                <w:szCs w:val="26"/>
              </w:rPr>
            </w:pPr>
            <w:r>
              <w:rPr>
                <w:b/>
                <w:bCs/>
                <w:sz w:val="26"/>
                <w:szCs w:val="26"/>
              </w:rPr>
              <w:t>Biên chế</w:t>
            </w:r>
          </w:p>
        </w:tc>
        <w:tc>
          <w:tcPr>
            <w:tcW w:w="1380" w:type="dxa"/>
            <w:vAlign w:val="center"/>
          </w:tcPr>
          <w:p w14:paraId="738C812C" w14:textId="3A2B7A9D" w:rsidR="00CD4894" w:rsidRPr="00CD4894" w:rsidRDefault="00E9674B" w:rsidP="00B31772">
            <w:pPr>
              <w:spacing w:line="276" w:lineRule="auto"/>
              <w:jc w:val="center"/>
              <w:rPr>
                <w:b/>
                <w:bCs/>
                <w:sz w:val="26"/>
                <w:szCs w:val="26"/>
              </w:rPr>
            </w:pPr>
            <w:r>
              <w:rPr>
                <w:b/>
                <w:bCs/>
                <w:sz w:val="26"/>
                <w:szCs w:val="26"/>
              </w:rPr>
              <w:t>Hợp đồng</w:t>
            </w:r>
          </w:p>
        </w:tc>
        <w:tc>
          <w:tcPr>
            <w:tcW w:w="1559" w:type="dxa"/>
            <w:vAlign w:val="center"/>
          </w:tcPr>
          <w:p w14:paraId="7044787B" w14:textId="224AA153" w:rsidR="00CD4894" w:rsidRPr="00CD4894" w:rsidRDefault="00E9674B" w:rsidP="00B31772">
            <w:pPr>
              <w:spacing w:line="276" w:lineRule="auto"/>
              <w:jc w:val="center"/>
              <w:rPr>
                <w:b/>
                <w:bCs/>
                <w:sz w:val="26"/>
                <w:szCs w:val="26"/>
              </w:rPr>
            </w:pPr>
            <w:r>
              <w:rPr>
                <w:b/>
                <w:bCs/>
                <w:sz w:val="26"/>
                <w:szCs w:val="26"/>
              </w:rPr>
              <w:t>Đạt chuẩn</w:t>
            </w:r>
          </w:p>
        </w:tc>
        <w:tc>
          <w:tcPr>
            <w:tcW w:w="1559" w:type="dxa"/>
            <w:vAlign w:val="center"/>
          </w:tcPr>
          <w:p w14:paraId="0DCEFE7F" w14:textId="67073C7F" w:rsidR="00CD4894" w:rsidRPr="00CD4894" w:rsidRDefault="00E9674B" w:rsidP="00B31772">
            <w:pPr>
              <w:spacing w:line="276" w:lineRule="auto"/>
              <w:jc w:val="center"/>
              <w:rPr>
                <w:b/>
                <w:bCs/>
                <w:sz w:val="26"/>
                <w:szCs w:val="26"/>
              </w:rPr>
            </w:pPr>
            <w:r>
              <w:rPr>
                <w:b/>
                <w:bCs/>
                <w:sz w:val="26"/>
                <w:szCs w:val="26"/>
              </w:rPr>
              <w:t>Trên chuẩn</w:t>
            </w:r>
          </w:p>
        </w:tc>
      </w:tr>
      <w:tr w:rsidR="00CD4894" w14:paraId="417FEA11" w14:textId="77777777" w:rsidTr="006117AE">
        <w:trPr>
          <w:trHeight w:val="466"/>
        </w:trPr>
        <w:tc>
          <w:tcPr>
            <w:tcW w:w="709" w:type="dxa"/>
            <w:vAlign w:val="center"/>
          </w:tcPr>
          <w:p w14:paraId="59081838" w14:textId="0781B474" w:rsidR="00CD4894" w:rsidRDefault="00E9674B" w:rsidP="00B31772">
            <w:pPr>
              <w:spacing w:line="276" w:lineRule="auto"/>
              <w:jc w:val="center"/>
              <w:rPr>
                <w:sz w:val="26"/>
                <w:szCs w:val="26"/>
              </w:rPr>
            </w:pPr>
            <w:r>
              <w:rPr>
                <w:sz w:val="26"/>
                <w:szCs w:val="26"/>
              </w:rPr>
              <w:t>1</w:t>
            </w:r>
          </w:p>
        </w:tc>
        <w:tc>
          <w:tcPr>
            <w:tcW w:w="1560" w:type="dxa"/>
            <w:vAlign w:val="center"/>
          </w:tcPr>
          <w:p w14:paraId="26960937" w14:textId="02DC5974" w:rsidR="00CD4894" w:rsidRDefault="00E9674B" w:rsidP="00B31772">
            <w:pPr>
              <w:spacing w:line="276" w:lineRule="auto"/>
              <w:jc w:val="center"/>
              <w:rPr>
                <w:sz w:val="26"/>
                <w:szCs w:val="26"/>
              </w:rPr>
            </w:pPr>
            <w:r>
              <w:rPr>
                <w:sz w:val="26"/>
                <w:szCs w:val="26"/>
              </w:rPr>
              <w:t>Toán</w:t>
            </w:r>
          </w:p>
        </w:tc>
        <w:tc>
          <w:tcPr>
            <w:tcW w:w="1294" w:type="dxa"/>
            <w:vAlign w:val="center"/>
          </w:tcPr>
          <w:p w14:paraId="64EC59E5" w14:textId="5A606E5D" w:rsidR="00CD4894" w:rsidRDefault="00E9674B" w:rsidP="00B31772">
            <w:pPr>
              <w:spacing w:line="276" w:lineRule="auto"/>
              <w:jc w:val="center"/>
              <w:rPr>
                <w:sz w:val="26"/>
                <w:szCs w:val="26"/>
              </w:rPr>
            </w:pPr>
            <w:r>
              <w:rPr>
                <w:sz w:val="26"/>
                <w:szCs w:val="26"/>
              </w:rPr>
              <w:t>6</w:t>
            </w:r>
          </w:p>
        </w:tc>
        <w:tc>
          <w:tcPr>
            <w:tcW w:w="1295" w:type="dxa"/>
            <w:vAlign w:val="center"/>
          </w:tcPr>
          <w:p w14:paraId="5A419B01" w14:textId="4076BA9B" w:rsidR="00CD4894" w:rsidRDefault="00E9674B" w:rsidP="00B31772">
            <w:pPr>
              <w:spacing w:line="276" w:lineRule="auto"/>
              <w:jc w:val="center"/>
              <w:rPr>
                <w:sz w:val="26"/>
                <w:szCs w:val="26"/>
              </w:rPr>
            </w:pPr>
            <w:r>
              <w:rPr>
                <w:sz w:val="26"/>
                <w:szCs w:val="26"/>
              </w:rPr>
              <w:t>6</w:t>
            </w:r>
          </w:p>
        </w:tc>
        <w:tc>
          <w:tcPr>
            <w:tcW w:w="1380" w:type="dxa"/>
            <w:vAlign w:val="center"/>
          </w:tcPr>
          <w:p w14:paraId="21E45606" w14:textId="25E1AE77" w:rsidR="00CD4894" w:rsidRDefault="00E9674B" w:rsidP="00B31772">
            <w:pPr>
              <w:spacing w:line="276" w:lineRule="auto"/>
              <w:jc w:val="center"/>
              <w:rPr>
                <w:sz w:val="26"/>
                <w:szCs w:val="26"/>
              </w:rPr>
            </w:pPr>
            <w:r>
              <w:rPr>
                <w:sz w:val="26"/>
                <w:szCs w:val="26"/>
              </w:rPr>
              <w:t>0</w:t>
            </w:r>
          </w:p>
        </w:tc>
        <w:tc>
          <w:tcPr>
            <w:tcW w:w="1559" w:type="dxa"/>
            <w:vAlign w:val="center"/>
          </w:tcPr>
          <w:p w14:paraId="4FC4E3CB" w14:textId="1EE39FAF" w:rsidR="00CD4894" w:rsidRDefault="00E9674B" w:rsidP="00B31772">
            <w:pPr>
              <w:spacing w:line="276" w:lineRule="auto"/>
              <w:jc w:val="center"/>
              <w:rPr>
                <w:sz w:val="26"/>
                <w:szCs w:val="26"/>
              </w:rPr>
            </w:pPr>
            <w:r>
              <w:rPr>
                <w:sz w:val="26"/>
                <w:szCs w:val="26"/>
              </w:rPr>
              <w:t>100%</w:t>
            </w:r>
          </w:p>
        </w:tc>
        <w:tc>
          <w:tcPr>
            <w:tcW w:w="1559" w:type="dxa"/>
            <w:vAlign w:val="center"/>
          </w:tcPr>
          <w:p w14:paraId="4F63C4C0" w14:textId="1D71B0CD" w:rsidR="00CD4894" w:rsidRDefault="00E9674B" w:rsidP="00B31772">
            <w:pPr>
              <w:spacing w:line="276" w:lineRule="auto"/>
              <w:jc w:val="center"/>
              <w:rPr>
                <w:sz w:val="26"/>
                <w:szCs w:val="26"/>
              </w:rPr>
            </w:pPr>
            <w:r>
              <w:rPr>
                <w:sz w:val="26"/>
                <w:szCs w:val="26"/>
              </w:rPr>
              <w:t>2</w:t>
            </w:r>
          </w:p>
        </w:tc>
      </w:tr>
      <w:tr w:rsidR="006117AE" w14:paraId="5F5289BC" w14:textId="77777777" w:rsidTr="006117AE">
        <w:trPr>
          <w:trHeight w:val="416"/>
        </w:trPr>
        <w:tc>
          <w:tcPr>
            <w:tcW w:w="709" w:type="dxa"/>
            <w:vAlign w:val="center"/>
          </w:tcPr>
          <w:p w14:paraId="634372BA" w14:textId="5DAA77D4" w:rsidR="006117AE" w:rsidRDefault="006117AE" w:rsidP="00B31772">
            <w:pPr>
              <w:spacing w:line="276" w:lineRule="auto"/>
              <w:jc w:val="center"/>
              <w:rPr>
                <w:sz w:val="26"/>
                <w:szCs w:val="26"/>
              </w:rPr>
            </w:pPr>
            <w:r>
              <w:rPr>
                <w:sz w:val="26"/>
                <w:szCs w:val="26"/>
              </w:rPr>
              <w:t>2</w:t>
            </w:r>
          </w:p>
        </w:tc>
        <w:tc>
          <w:tcPr>
            <w:tcW w:w="1560" w:type="dxa"/>
            <w:vAlign w:val="center"/>
          </w:tcPr>
          <w:p w14:paraId="2D9540A2" w14:textId="72C975FD" w:rsidR="006117AE" w:rsidRDefault="006117AE" w:rsidP="00B31772">
            <w:pPr>
              <w:spacing w:line="276" w:lineRule="auto"/>
              <w:jc w:val="center"/>
              <w:rPr>
                <w:sz w:val="26"/>
                <w:szCs w:val="26"/>
              </w:rPr>
            </w:pPr>
            <w:r>
              <w:rPr>
                <w:sz w:val="26"/>
                <w:szCs w:val="26"/>
              </w:rPr>
              <w:t>Văn</w:t>
            </w:r>
          </w:p>
        </w:tc>
        <w:tc>
          <w:tcPr>
            <w:tcW w:w="1294" w:type="dxa"/>
            <w:vAlign w:val="center"/>
          </w:tcPr>
          <w:p w14:paraId="51DD5261" w14:textId="35C0583B" w:rsidR="006117AE" w:rsidRDefault="006117AE" w:rsidP="00B31772">
            <w:pPr>
              <w:spacing w:line="276" w:lineRule="auto"/>
              <w:jc w:val="center"/>
              <w:rPr>
                <w:sz w:val="26"/>
                <w:szCs w:val="26"/>
              </w:rPr>
            </w:pPr>
            <w:r>
              <w:rPr>
                <w:sz w:val="26"/>
                <w:szCs w:val="26"/>
              </w:rPr>
              <w:t>6</w:t>
            </w:r>
          </w:p>
        </w:tc>
        <w:tc>
          <w:tcPr>
            <w:tcW w:w="1295" w:type="dxa"/>
            <w:vAlign w:val="center"/>
          </w:tcPr>
          <w:p w14:paraId="32AE30AD" w14:textId="2F05A9E0" w:rsidR="006117AE" w:rsidRDefault="006117AE" w:rsidP="00B31772">
            <w:pPr>
              <w:spacing w:line="276" w:lineRule="auto"/>
              <w:jc w:val="center"/>
              <w:rPr>
                <w:sz w:val="26"/>
                <w:szCs w:val="26"/>
              </w:rPr>
            </w:pPr>
            <w:r>
              <w:rPr>
                <w:sz w:val="26"/>
                <w:szCs w:val="26"/>
              </w:rPr>
              <w:t>3</w:t>
            </w:r>
          </w:p>
        </w:tc>
        <w:tc>
          <w:tcPr>
            <w:tcW w:w="1380" w:type="dxa"/>
            <w:vAlign w:val="center"/>
          </w:tcPr>
          <w:p w14:paraId="5F8E23BA" w14:textId="24AF2A10" w:rsidR="006117AE" w:rsidRDefault="006117AE" w:rsidP="00B31772">
            <w:pPr>
              <w:spacing w:line="276" w:lineRule="auto"/>
              <w:jc w:val="center"/>
              <w:rPr>
                <w:sz w:val="26"/>
                <w:szCs w:val="26"/>
              </w:rPr>
            </w:pPr>
            <w:r>
              <w:rPr>
                <w:sz w:val="26"/>
                <w:szCs w:val="26"/>
              </w:rPr>
              <w:t>3</w:t>
            </w:r>
          </w:p>
        </w:tc>
        <w:tc>
          <w:tcPr>
            <w:tcW w:w="1559" w:type="dxa"/>
          </w:tcPr>
          <w:p w14:paraId="6AFD9054" w14:textId="4BDDEB92"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1C96C6BA" w14:textId="6EED7151" w:rsidR="006117AE" w:rsidRDefault="006117AE" w:rsidP="00B31772">
            <w:pPr>
              <w:spacing w:line="276" w:lineRule="auto"/>
              <w:jc w:val="center"/>
              <w:rPr>
                <w:sz w:val="26"/>
                <w:szCs w:val="26"/>
              </w:rPr>
            </w:pPr>
            <w:r>
              <w:rPr>
                <w:sz w:val="26"/>
                <w:szCs w:val="26"/>
              </w:rPr>
              <w:t>2</w:t>
            </w:r>
          </w:p>
        </w:tc>
      </w:tr>
      <w:tr w:rsidR="006117AE" w14:paraId="0FC0DA52" w14:textId="77777777" w:rsidTr="006117AE">
        <w:trPr>
          <w:trHeight w:val="407"/>
        </w:trPr>
        <w:tc>
          <w:tcPr>
            <w:tcW w:w="709" w:type="dxa"/>
            <w:vAlign w:val="center"/>
          </w:tcPr>
          <w:p w14:paraId="7C7AEC07" w14:textId="6FC3EFA8" w:rsidR="006117AE" w:rsidRDefault="006117AE" w:rsidP="00B31772">
            <w:pPr>
              <w:spacing w:line="276" w:lineRule="auto"/>
              <w:jc w:val="center"/>
              <w:rPr>
                <w:sz w:val="26"/>
                <w:szCs w:val="26"/>
              </w:rPr>
            </w:pPr>
            <w:r>
              <w:rPr>
                <w:sz w:val="26"/>
                <w:szCs w:val="26"/>
              </w:rPr>
              <w:t>3</w:t>
            </w:r>
          </w:p>
        </w:tc>
        <w:tc>
          <w:tcPr>
            <w:tcW w:w="1560" w:type="dxa"/>
            <w:vAlign w:val="center"/>
          </w:tcPr>
          <w:p w14:paraId="12BDB69E" w14:textId="53DB81C2" w:rsidR="006117AE" w:rsidRDefault="006117AE" w:rsidP="00B31772">
            <w:pPr>
              <w:spacing w:line="276" w:lineRule="auto"/>
              <w:jc w:val="center"/>
              <w:rPr>
                <w:sz w:val="26"/>
                <w:szCs w:val="26"/>
              </w:rPr>
            </w:pPr>
            <w:r>
              <w:rPr>
                <w:sz w:val="26"/>
                <w:szCs w:val="26"/>
              </w:rPr>
              <w:t>Lý</w:t>
            </w:r>
          </w:p>
        </w:tc>
        <w:tc>
          <w:tcPr>
            <w:tcW w:w="1294" w:type="dxa"/>
            <w:vAlign w:val="center"/>
          </w:tcPr>
          <w:p w14:paraId="1313786F" w14:textId="270DD6BB" w:rsidR="006117AE" w:rsidRDefault="006117AE" w:rsidP="00B31772">
            <w:pPr>
              <w:spacing w:line="276" w:lineRule="auto"/>
              <w:jc w:val="center"/>
              <w:rPr>
                <w:sz w:val="26"/>
                <w:szCs w:val="26"/>
              </w:rPr>
            </w:pPr>
            <w:r>
              <w:rPr>
                <w:sz w:val="26"/>
                <w:szCs w:val="26"/>
              </w:rPr>
              <w:t>2</w:t>
            </w:r>
          </w:p>
        </w:tc>
        <w:tc>
          <w:tcPr>
            <w:tcW w:w="1295" w:type="dxa"/>
            <w:vAlign w:val="center"/>
          </w:tcPr>
          <w:p w14:paraId="6CFFF42B" w14:textId="58F382F2" w:rsidR="006117AE" w:rsidRDefault="006117AE" w:rsidP="00B31772">
            <w:pPr>
              <w:spacing w:line="276" w:lineRule="auto"/>
              <w:jc w:val="center"/>
              <w:rPr>
                <w:sz w:val="26"/>
                <w:szCs w:val="26"/>
              </w:rPr>
            </w:pPr>
            <w:r>
              <w:rPr>
                <w:sz w:val="26"/>
                <w:szCs w:val="26"/>
              </w:rPr>
              <w:t>0</w:t>
            </w:r>
          </w:p>
        </w:tc>
        <w:tc>
          <w:tcPr>
            <w:tcW w:w="1380" w:type="dxa"/>
            <w:vAlign w:val="center"/>
          </w:tcPr>
          <w:p w14:paraId="3246F827" w14:textId="1BABD7E1" w:rsidR="006117AE" w:rsidRDefault="006117AE" w:rsidP="00B31772">
            <w:pPr>
              <w:spacing w:line="276" w:lineRule="auto"/>
              <w:jc w:val="center"/>
              <w:rPr>
                <w:sz w:val="26"/>
                <w:szCs w:val="26"/>
              </w:rPr>
            </w:pPr>
            <w:r>
              <w:rPr>
                <w:sz w:val="26"/>
                <w:szCs w:val="26"/>
              </w:rPr>
              <w:t>2</w:t>
            </w:r>
          </w:p>
        </w:tc>
        <w:tc>
          <w:tcPr>
            <w:tcW w:w="1559" w:type="dxa"/>
          </w:tcPr>
          <w:p w14:paraId="67AAC49C" w14:textId="1BA32EC9"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1D4589B6" w14:textId="6CA79949" w:rsidR="006117AE" w:rsidRDefault="006117AE" w:rsidP="00B31772">
            <w:pPr>
              <w:spacing w:line="276" w:lineRule="auto"/>
              <w:jc w:val="center"/>
              <w:rPr>
                <w:sz w:val="26"/>
                <w:szCs w:val="26"/>
              </w:rPr>
            </w:pPr>
            <w:r>
              <w:rPr>
                <w:sz w:val="26"/>
                <w:szCs w:val="26"/>
              </w:rPr>
              <w:t>1</w:t>
            </w:r>
          </w:p>
        </w:tc>
      </w:tr>
      <w:tr w:rsidR="006117AE" w14:paraId="0EDBB004" w14:textId="77777777" w:rsidTr="006117AE">
        <w:trPr>
          <w:trHeight w:val="413"/>
        </w:trPr>
        <w:tc>
          <w:tcPr>
            <w:tcW w:w="709" w:type="dxa"/>
            <w:vAlign w:val="center"/>
          </w:tcPr>
          <w:p w14:paraId="74842F0A" w14:textId="74B0662D" w:rsidR="006117AE" w:rsidRDefault="006117AE" w:rsidP="00B31772">
            <w:pPr>
              <w:spacing w:line="276" w:lineRule="auto"/>
              <w:jc w:val="center"/>
              <w:rPr>
                <w:sz w:val="26"/>
                <w:szCs w:val="26"/>
              </w:rPr>
            </w:pPr>
            <w:r>
              <w:rPr>
                <w:sz w:val="26"/>
                <w:szCs w:val="26"/>
              </w:rPr>
              <w:t>4</w:t>
            </w:r>
          </w:p>
        </w:tc>
        <w:tc>
          <w:tcPr>
            <w:tcW w:w="1560" w:type="dxa"/>
            <w:vAlign w:val="center"/>
          </w:tcPr>
          <w:p w14:paraId="0E0D75C4" w14:textId="59A32E80" w:rsidR="006117AE" w:rsidRDefault="006117AE" w:rsidP="00B31772">
            <w:pPr>
              <w:spacing w:line="276" w:lineRule="auto"/>
              <w:jc w:val="center"/>
              <w:rPr>
                <w:sz w:val="26"/>
                <w:szCs w:val="26"/>
              </w:rPr>
            </w:pPr>
            <w:r>
              <w:rPr>
                <w:sz w:val="26"/>
                <w:szCs w:val="26"/>
              </w:rPr>
              <w:t>Tin</w:t>
            </w:r>
          </w:p>
        </w:tc>
        <w:tc>
          <w:tcPr>
            <w:tcW w:w="1294" w:type="dxa"/>
            <w:vAlign w:val="center"/>
          </w:tcPr>
          <w:p w14:paraId="356B9FAB" w14:textId="643BC5AE" w:rsidR="006117AE" w:rsidRDefault="006117AE" w:rsidP="00B31772">
            <w:pPr>
              <w:spacing w:line="276" w:lineRule="auto"/>
              <w:jc w:val="center"/>
              <w:rPr>
                <w:sz w:val="26"/>
                <w:szCs w:val="26"/>
              </w:rPr>
            </w:pPr>
            <w:r>
              <w:rPr>
                <w:sz w:val="26"/>
                <w:szCs w:val="26"/>
              </w:rPr>
              <w:t>2</w:t>
            </w:r>
          </w:p>
        </w:tc>
        <w:tc>
          <w:tcPr>
            <w:tcW w:w="1295" w:type="dxa"/>
            <w:vAlign w:val="center"/>
          </w:tcPr>
          <w:p w14:paraId="7CD93730" w14:textId="641B949A" w:rsidR="006117AE" w:rsidRDefault="006117AE" w:rsidP="00B31772">
            <w:pPr>
              <w:spacing w:line="276" w:lineRule="auto"/>
              <w:jc w:val="center"/>
              <w:rPr>
                <w:sz w:val="26"/>
                <w:szCs w:val="26"/>
              </w:rPr>
            </w:pPr>
            <w:r>
              <w:rPr>
                <w:sz w:val="26"/>
                <w:szCs w:val="26"/>
              </w:rPr>
              <w:t>0</w:t>
            </w:r>
          </w:p>
        </w:tc>
        <w:tc>
          <w:tcPr>
            <w:tcW w:w="1380" w:type="dxa"/>
            <w:vAlign w:val="center"/>
          </w:tcPr>
          <w:p w14:paraId="34272500" w14:textId="1120C378" w:rsidR="006117AE" w:rsidRDefault="006117AE" w:rsidP="00B31772">
            <w:pPr>
              <w:spacing w:line="276" w:lineRule="auto"/>
              <w:jc w:val="center"/>
              <w:rPr>
                <w:sz w:val="26"/>
                <w:szCs w:val="26"/>
              </w:rPr>
            </w:pPr>
            <w:r>
              <w:rPr>
                <w:sz w:val="26"/>
                <w:szCs w:val="26"/>
              </w:rPr>
              <w:t>2</w:t>
            </w:r>
          </w:p>
        </w:tc>
        <w:tc>
          <w:tcPr>
            <w:tcW w:w="1559" w:type="dxa"/>
          </w:tcPr>
          <w:p w14:paraId="5CC32E84" w14:textId="5E469A54"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46DC5CAA" w14:textId="30F79F2C" w:rsidR="006117AE" w:rsidRDefault="006117AE" w:rsidP="00B31772">
            <w:pPr>
              <w:spacing w:line="276" w:lineRule="auto"/>
              <w:jc w:val="center"/>
              <w:rPr>
                <w:sz w:val="26"/>
                <w:szCs w:val="26"/>
              </w:rPr>
            </w:pPr>
            <w:r>
              <w:rPr>
                <w:sz w:val="26"/>
                <w:szCs w:val="26"/>
              </w:rPr>
              <w:t>1</w:t>
            </w:r>
          </w:p>
        </w:tc>
      </w:tr>
      <w:tr w:rsidR="006117AE" w14:paraId="079DA5B4" w14:textId="77777777" w:rsidTr="006117AE">
        <w:trPr>
          <w:trHeight w:val="434"/>
        </w:trPr>
        <w:tc>
          <w:tcPr>
            <w:tcW w:w="709" w:type="dxa"/>
            <w:vAlign w:val="center"/>
          </w:tcPr>
          <w:p w14:paraId="1CFC3D28" w14:textId="26A226E3" w:rsidR="006117AE" w:rsidRDefault="006117AE" w:rsidP="00B31772">
            <w:pPr>
              <w:spacing w:line="276" w:lineRule="auto"/>
              <w:jc w:val="center"/>
              <w:rPr>
                <w:sz w:val="26"/>
                <w:szCs w:val="26"/>
              </w:rPr>
            </w:pPr>
            <w:r>
              <w:rPr>
                <w:sz w:val="26"/>
                <w:szCs w:val="26"/>
              </w:rPr>
              <w:lastRenderedPageBreak/>
              <w:t>5</w:t>
            </w:r>
          </w:p>
        </w:tc>
        <w:tc>
          <w:tcPr>
            <w:tcW w:w="1560" w:type="dxa"/>
            <w:vAlign w:val="center"/>
          </w:tcPr>
          <w:p w14:paraId="13C2E7BF" w14:textId="206F33C0" w:rsidR="006117AE" w:rsidRDefault="006117AE" w:rsidP="00B31772">
            <w:pPr>
              <w:spacing w:line="276" w:lineRule="auto"/>
              <w:jc w:val="center"/>
              <w:rPr>
                <w:sz w:val="26"/>
                <w:szCs w:val="26"/>
              </w:rPr>
            </w:pPr>
            <w:r>
              <w:rPr>
                <w:sz w:val="26"/>
                <w:szCs w:val="26"/>
              </w:rPr>
              <w:t>Hoá</w:t>
            </w:r>
          </w:p>
        </w:tc>
        <w:tc>
          <w:tcPr>
            <w:tcW w:w="1294" w:type="dxa"/>
            <w:vAlign w:val="center"/>
          </w:tcPr>
          <w:p w14:paraId="3741576A" w14:textId="6521041F" w:rsidR="006117AE" w:rsidRDefault="006117AE" w:rsidP="00B31772">
            <w:pPr>
              <w:spacing w:line="276" w:lineRule="auto"/>
              <w:jc w:val="center"/>
              <w:rPr>
                <w:sz w:val="26"/>
                <w:szCs w:val="26"/>
              </w:rPr>
            </w:pPr>
            <w:r>
              <w:rPr>
                <w:sz w:val="26"/>
                <w:szCs w:val="26"/>
              </w:rPr>
              <w:t>2</w:t>
            </w:r>
          </w:p>
        </w:tc>
        <w:tc>
          <w:tcPr>
            <w:tcW w:w="1295" w:type="dxa"/>
            <w:vAlign w:val="center"/>
          </w:tcPr>
          <w:p w14:paraId="60C34CDB" w14:textId="3EA7FC05" w:rsidR="006117AE" w:rsidRDefault="006117AE" w:rsidP="00B31772">
            <w:pPr>
              <w:spacing w:line="276" w:lineRule="auto"/>
              <w:jc w:val="center"/>
              <w:rPr>
                <w:sz w:val="26"/>
                <w:szCs w:val="26"/>
              </w:rPr>
            </w:pPr>
            <w:r>
              <w:rPr>
                <w:sz w:val="26"/>
                <w:szCs w:val="26"/>
              </w:rPr>
              <w:t>1</w:t>
            </w:r>
          </w:p>
        </w:tc>
        <w:tc>
          <w:tcPr>
            <w:tcW w:w="1380" w:type="dxa"/>
            <w:vAlign w:val="center"/>
          </w:tcPr>
          <w:p w14:paraId="3F68551C" w14:textId="4D7C0EBA" w:rsidR="006117AE" w:rsidRDefault="006117AE" w:rsidP="00B31772">
            <w:pPr>
              <w:spacing w:line="276" w:lineRule="auto"/>
              <w:jc w:val="center"/>
              <w:rPr>
                <w:sz w:val="26"/>
                <w:szCs w:val="26"/>
              </w:rPr>
            </w:pPr>
            <w:r>
              <w:rPr>
                <w:sz w:val="26"/>
                <w:szCs w:val="26"/>
              </w:rPr>
              <w:t>1</w:t>
            </w:r>
          </w:p>
        </w:tc>
        <w:tc>
          <w:tcPr>
            <w:tcW w:w="1559" w:type="dxa"/>
          </w:tcPr>
          <w:p w14:paraId="2095EE10" w14:textId="559B6307"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32DA9BF4" w14:textId="2B4DD747" w:rsidR="006117AE" w:rsidRDefault="006117AE" w:rsidP="00B31772">
            <w:pPr>
              <w:spacing w:line="276" w:lineRule="auto"/>
              <w:jc w:val="center"/>
              <w:rPr>
                <w:sz w:val="26"/>
                <w:szCs w:val="26"/>
              </w:rPr>
            </w:pPr>
            <w:r>
              <w:rPr>
                <w:sz w:val="26"/>
                <w:szCs w:val="26"/>
              </w:rPr>
              <w:t>1</w:t>
            </w:r>
          </w:p>
        </w:tc>
      </w:tr>
      <w:tr w:rsidR="006117AE" w14:paraId="7F44F23E" w14:textId="77777777" w:rsidTr="006117AE">
        <w:trPr>
          <w:trHeight w:val="412"/>
        </w:trPr>
        <w:tc>
          <w:tcPr>
            <w:tcW w:w="709" w:type="dxa"/>
            <w:vAlign w:val="center"/>
          </w:tcPr>
          <w:p w14:paraId="45EA977F" w14:textId="6448933C" w:rsidR="006117AE" w:rsidRDefault="006117AE" w:rsidP="00B31772">
            <w:pPr>
              <w:spacing w:line="276" w:lineRule="auto"/>
              <w:jc w:val="center"/>
              <w:rPr>
                <w:sz w:val="26"/>
                <w:szCs w:val="26"/>
              </w:rPr>
            </w:pPr>
            <w:r>
              <w:rPr>
                <w:sz w:val="26"/>
                <w:szCs w:val="26"/>
              </w:rPr>
              <w:t>6</w:t>
            </w:r>
          </w:p>
        </w:tc>
        <w:tc>
          <w:tcPr>
            <w:tcW w:w="1560" w:type="dxa"/>
            <w:vAlign w:val="center"/>
          </w:tcPr>
          <w:p w14:paraId="53C2CA50" w14:textId="6D058663" w:rsidR="006117AE" w:rsidRDefault="006117AE" w:rsidP="00B31772">
            <w:pPr>
              <w:spacing w:line="276" w:lineRule="auto"/>
              <w:jc w:val="center"/>
              <w:rPr>
                <w:sz w:val="26"/>
                <w:szCs w:val="26"/>
              </w:rPr>
            </w:pPr>
            <w:r>
              <w:rPr>
                <w:sz w:val="26"/>
                <w:szCs w:val="26"/>
              </w:rPr>
              <w:t>Sinh</w:t>
            </w:r>
          </w:p>
        </w:tc>
        <w:tc>
          <w:tcPr>
            <w:tcW w:w="1294" w:type="dxa"/>
            <w:vAlign w:val="center"/>
          </w:tcPr>
          <w:p w14:paraId="72D83D78" w14:textId="080169CC" w:rsidR="006117AE" w:rsidRDefault="006117AE" w:rsidP="00B31772">
            <w:pPr>
              <w:spacing w:line="276" w:lineRule="auto"/>
              <w:jc w:val="center"/>
              <w:rPr>
                <w:sz w:val="26"/>
                <w:szCs w:val="26"/>
              </w:rPr>
            </w:pPr>
            <w:r>
              <w:rPr>
                <w:sz w:val="26"/>
                <w:szCs w:val="26"/>
              </w:rPr>
              <w:t>3</w:t>
            </w:r>
          </w:p>
        </w:tc>
        <w:tc>
          <w:tcPr>
            <w:tcW w:w="1295" w:type="dxa"/>
            <w:vAlign w:val="center"/>
          </w:tcPr>
          <w:p w14:paraId="6CBB1FB3" w14:textId="394464E4" w:rsidR="006117AE" w:rsidRDefault="006117AE" w:rsidP="00B31772">
            <w:pPr>
              <w:spacing w:line="276" w:lineRule="auto"/>
              <w:jc w:val="center"/>
              <w:rPr>
                <w:sz w:val="26"/>
                <w:szCs w:val="26"/>
              </w:rPr>
            </w:pPr>
            <w:r>
              <w:rPr>
                <w:sz w:val="26"/>
                <w:szCs w:val="26"/>
              </w:rPr>
              <w:t>0</w:t>
            </w:r>
          </w:p>
        </w:tc>
        <w:tc>
          <w:tcPr>
            <w:tcW w:w="1380" w:type="dxa"/>
            <w:vAlign w:val="center"/>
          </w:tcPr>
          <w:p w14:paraId="61BC00A6" w14:textId="4EC2B11E" w:rsidR="006117AE" w:rsidRDefault="006117AE" w:rsidP="00B31772">
            <w:pPr>
              <w:spacing w:line="276" w:lineRule="auto"/>
              <w:jc w:val="center"/>
              <w:rPr>
                <w:sz w:val="26"/>
                <w:szCs w:val="26"/>
              </w:rPr>
            </w:pPr>
            <w:r>
              <w:rPr>
                <w:sz w:val="26"/>
                <w:szCs w:val="26"/>
              </w:rPr>
              <w:t>3</w:t>
            </w:r>
          </w:p>
        </w:tc>
        <w:tc>
          <w:tcPr>
            <w:tcW w:w="1559" w:type="dxa"/>
          </w:tcPr>
          <w:p w14:paraId="0471CC6E" w14:textId="4532ED91"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1CBC4F8F" w14:textId="1E11BD1E" w:rsidR="006117AE" w:rsidRDefault="006117AE" w:rsidP="00B31772">
            <w:pPr>
              <w:spacing w:line="276" w:lineRule="auto"/>
              <w:jc w:val="center"/>
              <w:rPr>
                <w:sz w:val="26"/>
                <w:szCs w:val="26"/>
              </w:rPr>
            </w:pPr>
            <w:r>
              <w:rPr>
                <w:sz w:val="26"/>
                <w:szCs w:val="26"/>
              </w:rPr>
              <w:t>1</w:t>
            </w:r>
          </w:p>
        </w:tc>
      </w:tr>
      <w:tr w:rsidR="006117AE" w14:paraId="7FA16102" w14:textId="77777777" w:rsidTr="006117AE">
        <w:trPr>
          <w:trHeight w:val="403"/>
        </w:trPr>
        <w:tc>
          <w:tcPr>
            <w:tcW w:w="709" w:type="dxa"/>
            <w:vAlign w:val="center"/>
          </w:tcPr>
          <w:p w14:paraId="130E37CD" w14:textId="2990ECFC" w:rsidR="006117AE" w:rsidRDefault="006117AE" w:rsidP="00B31772">
            <w:pPr>
              <w:spacing w:line="276" w:lineRule="auto"/>
              <w:jc w:val="center"/>
              <w:rPr>
                <w:sz w:val="26"/>
                <w:szCs w:val="26"/>
              </w:rPr>
            </w:pPr>
            <w:r>
              <w:rPr>
                <w:sz w:val="26"/>
                <w:szCs w:val="26"/>
              </w:rPr>
              <w:t>7</w:t>
            </w:r>
          </w:p>
        </w:tc>
        <w:tc>
          <w:tcPr>
            <w:tcW w:w="1560" w:type="dxa"/>
            <w:vAlign w:val="center"/>
          </w:tcPr>
          <w:p w14:paraId="237F6FF1" w14:textId="6E0E7F86" w:rsidR="006117AE" w:rsidRDefault="006117AE" w:rsidP="00B31772">
            <w:pPr>
              <w:spacing w:line="276" w:lineRule="auto"/>
              <w:jc w:val="center"/>
              <w:rPr>
                <w:sz w:val="26"/>
                <w:szCs w:val="26"/>
              </w:rPr>
            </w:pPr>
            <w:r>
              <w:rPr>
                <w:sz w:val="26"/>
                <w:szCs w:val="26"/>
              </w:rPr>
              <w:t>Ngoại ngữ</w:t>
            </w:r>
          </w:p>
        </w:tc>
        <w:tc>
          <w:tcPr>
            <w:tcW w:w="1294" w:type="dxa"/>
            <w:vAlign w:val="center"/>
          </w:tcPr>
          <w:p w14:paraId="6AF63A6E" w14:textId="3D3F2CDE" w:rsidR="006117AE" w:rsidRDefault="006117AE" w:rsidP="00B31772">
            <w:pPr>
              <w:spacing w:line="276" w:lineRule="auto"/>
              <w:jc w:val="center"/>
              <w:rPr>
                <w:sz w:val="26"/>
                <w:szCs w:val="26"/>
              </w:rPr>
            </w:pPr>
            <w:r>
              <w:rPr>
                <w:sz w:val="26"/>
                <w:szCs w:val="26"/>
              </w:rPr>
              <w:t>5</w:t>
            </w:r>
          </w:p>
        </w:tc>
        <w:tc>
          <w:tcPr>
            <w:tcW w:w="1295" w:type="dxa"/>
            <w:vAlign w:val="center"/>
          </w:tcPr>
          <w:p w14:paraId="032C6B8D" w14:textId="3BA91DC9" w:rsidR="006117AE" w:rsidRDefault="006117AE" w:rsidP="00B31772">
            <w:pPr>
              <w:spacing w:line="276" w:lineRule="auto"/>
              <w:jc w:val="center"/>
              <w:rPr>
                <w:sz w:val="26"/>
                <w:szCs w:val="26"/>
              </w:rPr>
            </w:pPr>
            <w:r>
              <w:rPr>
                <w:sz w:val="26"/>
                <w:szCs w:val="26"/>
              </w:rPr>
              <w:t>0</w:t>
            </w:r>
          </w:p>
        </w:tc>
        <w:tc>
          <w:tcPr>
            <w:tcW w:w="1380" w:type="dxa"/>
            <w:vAlign w:val="center"/>
          </w:tcPr>
          <w:p w14:paraId="5A26AEC0" w14:textId="61E87964" w:rsidR="006117AE" w:rsidRDefault="006117AE" w:rsidP="00B31772">
            <w:pPr>
              <w:spacing w:line="276" w:lineRule="auto"/>
              <w:jc w:val="center"/>
              <w:rPr>
                <w:sz w:val="26"/>
                <w:szCs w:val="26"/>
              </w:rPr>
            </w:pPr>
            <w:r>
              <w:rPr>
                <w:sz w:val="26"/>
                <w:szCs w:val="26"/>
              </w:rPr>
              <w:t>5</w:t>
            </w:r>
          </w:p>
        </w:tc>
        <w:tc>
          <w:tcPr>
            <w:tcW w:w="1559" w:type="dxa"/>
          </w:tcPr>
          <w:p w14:paraId="190AF43D" w14:textId="4DD0AE57"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544895A3" w14:textId="2E85D535" w:rsidR="006117AE" w:rsidRDefault="006117AE" w:rsidP="00B31772">
            <w:pPr>
              <w:spacing w:line="276" w:lineRule="auto"/>
              <w:jc w:val="center"/>
              <w:rPr>
                <w:sz w:val="26"/>
                <w:szCs w:val="26"/>
              </w:rPr>
            </w:pPr>
            <w:r>
              <w:rPr>
                <w:sz w:val="26"/>
                <w:szCs w:val="26"/>
              </w:rPr>
              <w:t>0</w:t>
            </w:r>
          </w:p>
        </w:tc>
      </w:tr>
      <w:tr w:rsidR="006117AE" w14:paraId="1780E724" w14:textId="77777777" w:rsidTr="006117AE">
        <w:trPr>
          <w:trHeight w:val="409"/>
        </w:trPr>
        <w:tc>
          <w:tcPr>
            <w:tcW w:w="709" w:type="dxa"/>
            <w:vAlign w:val="center"/>
          </w:tcPr>
          <w:p w14:paraId="6D137EE9" w14:textId="77E6C69C" w:rsidR="006117AE" w:rsidRDefault="006117AE" w:rsidP="00B31772">
            <w:pPr>
              <w:spacing w:line="276" w:lineRule="auto"/>
              <w:jc w:val="center"/>
              <w:rPr>
                <w:sz w:val="26"/>
                <w:szCs w:val="26"/>
              </w:rPr>
            </w:pPr>
            <w:r>
              <w:rPr>
                <w:sz w:val="26"/>
                <w:szCs w:val="26"/>
              </w:rPr>
              <w:t>8</w:t>
            </w:r>
          </w:p>
        </w:tc>
        <w:tc>
          <w:tcPr>
            <w:tcW w:w="1560" w:type="dxa"/>
            <w:vAlign w:val="center"/>
          </w:tcPr>
          <w:p w14:paraId="1FF8B425" w14:textId="2599EA64" w:rsidR="006117AE" w:rsidRDefault="006117AE" w:rsidP="00B31772">
            <w:pPr>
              <w:spacing w:line="276" w:lineRule="auto"/>
              <w:jc w:val="center"/>
              <w:rPr>
                <w:sz w:val="26"/>
                <w:szCs w:val="26"/>
              </w:rPr>
            </w:pPr>
            <w:r>
              <w:rPr>
                <w:sz w:val="26"/>
                <w:szCs w:val="26"/>
              </w:rPr>
              <w:t>Sử</w:t>
            </w:r>
          </w:p>
        </w:tc>
        <w:tc>
          <w:tcPr>
            <w:tcW w:w="1294" w:type="dxa"/>
            <w:vAlign w:val="center"/>
          </w:tcPr>
          <w:p w14:paraId="2323C0E4" w14:textId="1CC1D579" w:rsidR="006117AE" w:rsidRDefault="006117AE" w:rsidP="00B31772">
            <w:pPr>
              <w:spacing w:line="276" w:lineRule="auto"/>
              <w:jc w:val="center"/>
              <w:rPr>
                <w:sz w:val="26"/>
                <w:szCs w:val="26"/>
              </w:rPr>
            </w:pPr>
            <w:r>
              <w:rPr>
                <w:sz w:val="26"/>
                <w:szCs w:val="26"/>
              </w:rPr>
              <w:t>4</w:t>
            </w:r>
          </w:p>
        </w:tc>
        <w:tc>
          <w:tcPr>
            <w:tcW w:w="1295" w:type="dxa"/>
            <w:vAlign w:val="center"/>
          </w:tcPr>
          <w:p w14:paraId="2DABAF50" w14:textId="53273FF3" w:rsidR="006117AE" w:rsidRDefault="006117AE" w:rsidP="00B31772">
            <w:pPr>
              <w:spacing w:line="276" w:lineRule="auto"/>
              <w:jc w:val="center"/>
              <w:rPr>
                <w:sz w:val="26"/>
                <w:szCs w:val="26"/>
              </w:rPr>
            </w:pPr>
            <w:r>
              <w:rPr>
                <w:sz w:val="26"/>
                <w:szCs w:val="26"/>
              </w:rPr>
              <w:t>0</w:t>
            </w:r>
          </w:p>
        </w:tc>
        <w:tc>
          <w:tcPr>
            <w:tcW w:w="1380" w:type="dxa"/>
            <w:vAlign w:val="center"/>
          </w:tcPr>
          <w:p w14:paraId="2E716AA7" w14:textId="23CD2193" w:rsidR="006117AE" w:rsidRDefault="006117AE" w:rsidP="00B31772">
            <w:pPr>
              <w:spacing w:line="276" w:lineRule="auto"/>
              <w:jc w:val="center"/>
              <w:rPr>
                <w:sz w:val="26"/>
                <w:szCs w:val="26"/>
              </w:rPr>
            </w:pPr>
            <w:r>
              <w:rPr>
                <w:sz w:val="26"/>
                <w:szCs w:val="26"/>
              </w:rPr>
              <w:t>4</w:t>
            </w:r>
          </w:p>
        </w:tc>
        <w:tc>
          <w:tcPr>
            <w:tcW w:w="1559" w:type="dxa"/>
          </w:tcPr>
          <w:p w14:paraId="5015534C" w14:textId="59BD1133"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5D296126" w14:textId="0169402F" w:rsidR="006117AE" w:rsidRDefault="006117AE" w:rsidP="00B31772">
            <w:pPr>
              <w:spacing w:line="276" w:lineRule="auto"/>
              <w:jc w:val="center"/>
              <w:rPr>
                <w:sz w:val="26"/>
                <w:szCs w:val="26"/>
              </w:rPr>
            </w:pPr>
            <w:r>
              <w:rPr>
                <w:sz w:val="26"/>
                <w:szCs w:val="26"/>
              </w:rPr>
              <w:t>2</w:t>
            </w:r>
          </w:p>
        </w:tc>
      </w:tr>
      <w:tr w:rsidR="006117AE" w14:paraId="576283E9" w14:textId="77777777" w:rsidTr="006117AE">
        <w:trPr>
          <w:trHeight w:val="430"/>
        </w:trPr>
        <w:tc>
          <w:tcPr>
            <w:tcW w:w="709" w:type="dxa"/>
            <w:vAlign w:val="center"/>
          </w:tcPr>
          <w:p w14:paraId="47301EFA" w14:textId="3DD00EE3" w:rsidR="006117AE" w:rsidRDefault="006117AE" w:rsidP="00B31772">
            <w:pPr>
              <w:spacing w:line="276" w:lineRule="auto"/>
              <w:jc w:val="center"/>
              <w:rPr>
                <w:sz w:val="26"/>
                <w:szCs w:val="26"/>
              </w:rPr>
            </w:pPr>
            <w:r>
              <w:rPr>
                <w:sz w:val="26"/>
                <w:szCs w:val="26"/>
              </w:rPr>
              <w:t>9</w:t>
            </w:r>
          </w:p>
        </w:tc>
        <w:tc>
          <w:tcPr>
            <w:tcW w:w="1560" w:type="dxa"/>
            <w:vAlign w:val="center"/>
          </w:tcPr>
          <w:p w14:paraId="1C2140ED" w14:textId="764B87DA" w:rsidR="006117AE" w:rsidRDefault="006117AE" w:rsidP="00B31772">
            <w:pPr>
              <w:spacing w:line="276" w:lineRule="auto"/>
              <w:jc w:val="center"/>
              <w:rPr>
                <w:sz w:val="26"/>
                <w:szCs w:val="26"/>
              </w:rPr>
            </w:pPr>
            <w:r>
              <w:rPr>
                <w:sz w:val="26"/>
                <w:szCs w:val="26"/>
              </w:rPr>
              <w:t>Địa</w:t>
            </w:r>
          </w:p>
        </w:tc>
        <w:tc>
          <w:tcPr>
            <w:tcW w:w="1294" w:type="dxa"/>
            <w:vAlign w:val="center"/>
          </w:tcPr>
          <w:p w14:paraId="42C49159" w14:textId="4AA7A8C3" w:rsidR="006117AE" w:rsidRDefault="006117AE" w:rsidP="00B31772">
            <w:pPr>
              <w:spacing w:line="276" w:lineRule="auto"/>
              <w:jc w:val="center"/>
              <w:rPr>
                <w:sz w:val="26"/>
                <w:szCs w:val="26"/>
              </w:rPr>
            </w:pPr>
            <w:r>
              <w:rPr>
                <w:sz w:val="26"/>
                <w:szCs w:val="26"/>
              </w:rPr>
              <w:t>3</w:t>
            </w:r>
          </w:p>
        </w:tc>
        <w:tc>
          <w:tcPr>
            <w:tcW w:w="1295" w:type="dxa"/>
            <w:vAlign w:val="center"/>
          </w:tcPr>
          <w:p w14:paraId="0A08E797" w14:textId="1D021057" w:rsidR="006117AE" w:rsidRDefault="006117AE" w:rsidP="00B31772">
            <w:pPr>
              <w:spacing w:line="276" w:lineRule="auto"/>
              <w:jc w:val="center"/>
              <w:rPr>
                <w:sz w:val="26"/>
                <w:szCs w:val="26"/>
              </w:rPr>
            </w:pPr>
            <w:r>
              <w:rPr>
                <w:sz w:val="26"/>
                <w:szCs w:val="26"/>
              </w:rPr>
              <w:t>1</w:t>
            </w:r>
          </w:p>
        </w:tc>
        <w:tc>
          <w:tcPr>
            <w:tcW w:w="1380" w:type="dxa"/>
            <w:vAlign w:val="center"/>
          </w:tcPr>
          <w:p w14:paraId="12A940AF" w14:textId="7339A8BA" w:rsidR="006117AE" w:rsidRDefault="006117AE" w:rsidP="00B31772">
            <w:pPr>
              <w:spacing w:line="276" w:lineRule="auto"/>
              <w:jc w:val="center"/>
              <w:rPr>
                <w:sz w:val="26"/>
                <w:szCs w:val="26"/>
              </w:rPr>
            </w:pPr>
            <w:r>
              <w:rPr>
                <w:sz w:val="26"/>
                <w:szCs w:val="26"/>
              </w:rPr>
              <w:t>2</w:t>
            </w:r>
          </w:p>
        </w:tc>
        <w:tc>
          <w:tcPr>
            <w:tcW w:w="1559" w:type="dxa"/>
          </w:tcPr>
          <w:p w14:paraId="02232F3A" w14:textId="4549CA50"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1AD779A6" w14:textId="71A77BD5" w:rsidR="006117AE" w:rsidRDefault="006117AE" w:rsidP="00B31772">
            <w:pPr>
              <w:spacing w:line="276" w:lineRule="auto"/>
              <w:jc w:val="center"/>
              <w:rPr>
                <w:sz w:val="26"/>
                <w:szCs w:val="26"/>
              </w:rPr>
            </w:pPr>
            <w:r>
              <w:rPr>
                <w:sz w:val="26"/>
                <w:szCs w:val="26"/>
              </w:rPr>
              <w:t>0</w:t>
            </w:r>
          </w:p>
        </w:tc>
      </w:tr>
      <w:tr w:rsidR="006117AE" w14:paraId="688FD3A5" w14:textId="77777777" w:rsidTr="006117AE">
        <w:trPr>
          <w:trHeight w:val="408"/>
        </w:trPr>
        <w:tc>
          <w:tcPr>
            <w:tcW w:w="709" w:type="dxa"/>
            <w:vAlign w:val="center"/>
          </w:tcPr>
          <w:p w14:paraId="796B71BC" w14:textId="25A43F26" w:rsidR="006117AE" w:rsidRDefault="006117AE" w:rsidP="00B31772">
            <w:pPr>
              <w:spacing w:line="276" w:lineRule="auto"/>
              <w:jc w:val="center"/>
              <w:rPr>
                <w:sz w:val="26"/>
                <w:szCs w:val="26"/>
              </w:rPr>
            </w:pPr>
            <w:r>
              <w:rPr>
                <w:sz w:val="26"/>
                <w:szCs w:val="26"/>
              </w:rPr>
              <w:t>10</w:t>
            </w:r>
          </w:p>
        </w:tc>
        <w:tc>
          <w:tcPr>
            <w:tcW w:w="1560" w:type="dxa"/>
            <w:vAlign w:val="center"/>
          </w:tcPr>
          <w:p w14:paraId="29F72F50" w14:textId="32B34DDD" w:rsidR="006117AE" w:rsidRDefault="006117AE" w:rsidP="00B31772">
            <w:pPr>
              <w:spacing w:line="276" w:lineRule="auto"/>
              <w:jc w:val="center"/>
              <w:rPr>
                <w:sz w:val="26"/>
                <w:szCs w:val="26"/>
              </w:rPr>
            </w:pPr>
            <w:r>
              <w:rPr>
                <w:sz w:val="26"/>
                <w:szCs w:val="26"/>
              </w:rPr>
              <w:t>GDTC</w:t>
            </w:r>
          </w:p>
        </w:tc>
        <w:tc>
          <w:tcPr>
            <w:tcW w:w="1294" w:type="dxa"/>
            <w:vAlign w:val="center"/>
          </w:tcPr>
          <w:p w14:paraId="0ADEC6D7" w14:textId="23BEF878" w:rsidR="006117AE" w:rsidRDefault="006117AE" w:rsidP="00B31772">
            <w:pPr>
              <w:spacing w:line="276" w:lineRule="auto"/>
              <w:jc w:val="center"/>
              <w:rPr>
                <w:sz w:val="26"/>
                <w:szCs w:val="26"/>
              </w:rPr>
            </w:pPr>
            <w:r>
              <w:rPr>
                <w:sz w:val="26"/>
                <w:szCs w:val="26"/>
              </w:rPr>
              <w:t>3</w:t>
            </w:r>
          </w:p>
        </w:tc>
        <w:tc>
          <w:tcPr>
            <w:tcW w:w="1295" w:type="dxa"/>
            <w:vAlign w:val="center"/>
          </w:tcPr>
          <w:p w14:paraId="1F7ED11E" w14:textId="704EDD9F" w:rsidR="006117AE" w:rsidRDefault="006117AE" w:rsidP="00B31772">
            <w:pPr>
              <w:spacing w:line="276" w:lineRule="auto"/>
              <w:jc w:val="center"/>
              <w:rPr>
                <w:sz w:val="26"/>
                <w:szCs w:val="26"/>
              </w:rPr>
            </w:pPr>
            <w:r>
              <w:rPr>
                <w:sz w:val="26"/>
                <w:szCs w:val="26"/>
              </w:rPr>
              <w:t>1</w:t>
            </w:r>
          </w:p>
        </w:tc>
        <w:tc>
          <w:tcPr>
            <w:tcW w:w="1380" w:type="dxa"/>
            <w:vAlign w:val="center"/>
          </w:tcPr>
          <w:p w14:paraId="5F29296A" w14:textId="1C990849" w:rsidR="006117AE" w:rsidRDefault="006117AE" w:rsidP="00B31772">
            <w:pPr>
              <w:spacing w:line="276" w:lineRule="auto"/>
              <w:jc w:val="center"/>
              <w:rPr>
                <w:sz w:val="26"/>
                <w:szCs w:val="26"/>
              </w:rPr>
            </w:pPr>
            <w:r>
              <w:rPr>
                <w:sz w:val="26"/>
                <w:szCs w:val="26"/>
              </w:rPr>
              <w:t>2</w:t>
            </w:r>
          </w:p>
        </w:tc>
        <w:tc>
          <w:tcPr>
            <w:tcW w:w="1559" w:type="dxa"/>
          </w:tcPr>
          <w:p w14:paraId="4926A638" w14:textId="3AE33169"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6AC37C98" w14:textId="41469363" w:rsidR="006117AE" w:rsidRDefault="006117AE" w:rsidP="00B31772">
            <w:pPr>
              <w:spacing w:line="276" w:lineRule="auto"/>
              <w:jc w:val="center"/>
              <w:rPr>
                <w:sz w:val="26"/>
                <w:szCs w:val="26"/>
              </w:rPr>
            </w:pPr>
            <w:r>
              <w:rPr>
                <w:sz w:val="26"/>
                <w:szCs w:val="26"/>
              </w:rPr>
              <w:t>0</w:t>
            </w:r>
          </w:p>
        </w:tc>
      </w:tr>
      <w:tr w:rsidR="006117AE" w14:paraId="68848CBD" w14:textId="77777777" w:rsidTr="006117AE">
        <w:trPr>
          <w:trHeight w:val="413"/>
        </w:trPr>
        <w:tc>
          <w:tcPr>
            <w:tcW w:w="709" w:type="dxa"/>
            <w:vAlign w:val="center"/>
          </w:tcPr>
          <w:p w14:paraId="70B74784" w14:textId="5FD05BDA" w:rsidR="006117AE" w:rsidRDefault="006117AE" w:rsidP="00B31772">
            <w:pPr>
              <w:spacing w:line="276" w:lineRule="auto"/>
              <w:jc w:val="center"/>
              <w:rPr>
                <w:sz w:val="26"/>
                <w:szCs w:val="26"/>
              </w:rPr>
            </w:pPr>
            <w:r>
              <w:rPr>
                <w:sz w:val="26"/>
                <w:szCs w:val="26"/>
              </w:rPr>
              <w:t>11</w:t>
            </w:r>
          </w:p>
        </w:tc>
        <w:tc>
          <w:tcPr>
            <w:tcW w:w="1560" w:type="dxa"/>
            <w:vAlign w:val="center"/>
          </w:tcPr>
          <w:p w14:paraId="423F8658" w14:textId="54A9A4A4" w:rsidR="006117AE" w:rsidRDefault="006117AE" w:rsidP="00B31772">
            <w:pPr>
              <w:spacing w:line="276" w:lineRule="auto"/>
              <w:jc w:val="center"/>
              <w:rPr>
                <w:sz w:val="26"/>
                <w:szCs w:val="26"/>
              </w:rPr>
            </w:pPr>
            <w:r>
              <w:rPr>
                <w:sz w:val="26"/>
                <w:szCs w:val="26"/>
              </w:rPr>
              <w:t>GDQP</w:t>
            </w:r>
          </w:p>
        </w:tc>
        <w:tc>
          <w:tcPr>
            <w:tcW w:w="1294" w:type="dxa"/>
            <w:vAlign w:val="center"/>
          </w:tcPr>
          <w:p w14:paraId="1A11AD52" w14:textId="0B1E180D" w:rsidR="006117AE" w:rsidRDefault="006117AE" w:rsidP="00B31772">
            <w:pPr>
              <w:spacing w:line="276" w:lineRule="auto"/>
              <w:jc w:val="center"/>
              <w:rPr>
                <w:sz w:val="26"/>
                <w:szCs w:val="26"/>
              </w:rPr>
            </w:pPr>
            <w:r>
              <w:rPr>
                <w:sz w:val="26"/>
                <w:szCs w:val="26"/>
              </w:rPr>
              <w:t>2</w:t>
            </w:r>
          </w:p>
        </w:tc>
        <w:tc>
          <w:tcPr>
            <w:tcW w:w="1295" w:type="dxa"/>
            <w:vAlign w:val="center"/>
          </w:tcPr>
          <w:p w14:paraId="3332E3FA" w14:textId="1C8D507D" w:rsidR="006117AE" w:rsidRDefault="006117AE" w:rsidP="00B31772">
            <w:pPr>
              <w:spacing w:line="276" w:lineRule="auto"/>
              <w:jc w:val="center"/>
              <w:rPr>
                <w:sz w:val="26"/>
                <w:szCs w:val="26"/>
              </w:rPr>
            </w:pPr>
            <w:r>
              <w:rPr>
                <w:sz w:val="26"/>
                <w:szCs w:val="26"/>
              </w:rPr>
              <w:t>0</w:t>
            </w:r>
          </w:p>
        </w:tc>
        <w:tc>
          <w:tcPr>
            <w:tcW w:w="1380" w:type="dxa"/>
            <w:vAlign w:val="center"/>
          </w:tcPr>
          <w:p w14:paraId="4260C8B5" w14:textId="745593DD" w:rsidR="006117AE" w:rsidRDefault="006117AE" w:rsidP="00B31772">
            <w:pPr>
              <w:spacing w:line="276" w:lineRule="auto"/>
              <w:jc w:val="center"/>
              <w:rPr>
                <w:sz w:val="26"/>
                <w:szCs w:val="26"/>
              </w:rPr>
            </w:pPr>
            <w:r>
              <w:rPr>
                <w:sz w:val="26"/>
                <w:szCs w:val="26"/>
              </w:rPr>
              <w:t>2</w:t>
            </w:r>
          </w:p>
        </w:tc>
        <w:tc>
          <w:tcPr>
            <w:tcW w:w="1559" w:type="dxa"/>
          </w:tcPr>
          <w:p w14:paraId="1600AE42" w14:textId="38EB5486"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3329E009" w14:textId="4B91244A" w:rsidR="006117AE" w:rsidRDefault="006117AE" w:rsidP="00B31772">
            <w:pPr>
              <w:spacing w:line="276" w:lineRule="auto"/>
              <w:jc w:val="center"/>
              <w:rPr>
                <w:sz w:val="26"/>
                <w:szCs w:val="26"/>
              </w:rPr>
            </w:pPr>
            <w:r>
              <w:rPr>
                <w:sz w:val="26"/>
                <w:szCs w:val="26"/>
              </w:rPr>
              <w:t>0</w:t>
            </w:r>
          </w:p>
        </w:tc>
      </w:tr>
      <w:tr w:rsidR="006117AE" w14:paraId="015BC3CB" w14:textId="77777777" w:rsidTr="006117AE">
        <w:trPr>
          <w:trHeight w:val="419"/>
        </w:trPr>
        <w:tc>
          <w:tcPr>
            <w:tcW w:w="709" w:type="dxa"/>
            <w:vAlign w:val="center"/>
          </w:tcPr>
          <w:p w14:paraId="401815D6" w14:textId="030395A5" w:rsidR="006117AE" w:rsidRDefault="006117AE" w:rsidP="00B31772">
            <w:pPr>
              <w:spacing w:line="276" w:lineRule="auto"/>
              <w:jc w:val="center"/>
              <w:rPr>
                <w:sz w:val="26"/>
                <w:szCs w:val="26"/>
              </w:rPr>
            </w:pPr>
            <w:r>
              <w:rPr>
                <w:sz w:val="26"/>
                <w:szCs w:val="26"/>
              </w:rPr>
              <w:t>12</w:t>
            </w:r>
          </w:p>
        </w:tc>
        <w:tc>
          <w:tcPr>
            <w:tcW w:w="1560" w:type="dxa"/>
            <w:vAlign w:val="center"/>
          </w:tcPr>
          <w:p w14:paraId="770A9126" w14:textId="062E0A7D" w:rsidR="006117AE" w:rsidRDefault="006117AE" w:rsidP="00B31772">
            <w:pPr>
              <w:spacing w:line="276" w:lineRule="auto"/>
              <w:jc w:val="center"/>
              <w:rPr>
                <w:sz w:val="26"/>
                <w:szCs w:val="26"/>
              </w:rPr>
            </w:pPr>
            <w:r>
              <w:rPr>
                <w:sz w:val="26"/>
                <w:szCs w:val="26"/>
              </w:rPr>
              <w:t>GDKT&amp;PL</w:t>
            </w:r>
          </w:p>
        </w:tc>
        <w:tc>
          <w:tcPr>
            <w:tcW w:w="1294" w:type="dxa"/>
            <w:vAlign w:val="center"/>
          </w:tcPr>
          <w:p w14:paraId="6B6F59E9" w14:textId="2F551AB4" w:rsidR="006117AE" w:rsidRDefault="006117AE" w:rsidP="00B31772">
            <w:pPr>
              <w:spacing w:line="276" w:lineRule="auto"/>
              <w:jc w:val="center"/>
              <w:rPr>
                <w:sz w:val="26"/>
                <w:szCs w:val="26"/>
              </w:rPr>
            </w:pPr>
            <w:r>
              <w:rPr>
                <w:sz w:val="26"/>
                <w:szCs w:val="26"/>
              </w:rPr>
              <w:t>3</w:t>
            </w:r>
          </w:p>
        </w:tc>
        <w:tc>
          <w:tcPr>
            <w:tcW w:w="1295" w:type="dxa"/>
            <w:vAlign w:val="center"/>
          </w:tcPr>
          <w:p w14:paraId="29D92A45" w14:textId="2657D998" w:rsidR="006117AE" w:rsidRDefault="006117AE" w:rsidP="00B31772">
            <w:pPr>
              <w:spacing w:line="276" w:lineRule="auto"/>
              <w:jc w:val="center"/>
              <w:rPr>
                <w:sz w:val="26"/>
                <w:szCs w:val="26"/>
              </w:rPr>
            </w:pPr>
            <w:r>
              <w:rPr>
                <w:sz w:val="26"/>
                <w:szCs w:val="26"/>
              </w:rPr>
              <w:t>1</w:t>
            </w:r>
          </w:p>
        </w:tc>
        <w:tc>
          <w:tcPr>
            <w:tcW w:w="1380" w:type="dxa"/>
            <w:vAlign w:val="center"/>
          </w:tcPr>
          <w:p w14:paraId="0B375ED4" w14:textId="437B95C8" w:rsidR="006117AE" w:rsidRDefault="006117AE" w:rsidP="00B31772">
            <w:pPr>
              <w:spacing w:line="276" w:lineRule="auto"/>
              <w:jc w:val="center"/>
              <w:rPr>
                <w:sz w:val="26"/>
                <w:szCs w:val="26"/>
              </w:rPr>
            </w:pPr>
            <w:r>
              <w:rPr>
                <w:sz w:val="26"/>
                <w:szCs w:val="26"/>
              </w:rPr>
              <w:t>2</w:t>
            </w:r>
          </w:p>
        </w:tc>
        <w:tc>
          <w:tcPr>
            <w:tcW w:w="1559" w:type="dxa"/>
          </w:tcPr>
          <w:p w14:paraId="663DA29C" w14:textId="3716682E" w:rsidR="006117AE" w:rsidRDefault="006117AE" w:rsidP="00B31772">
            <w:pPr>
              <w:spacing w:line="276" w:lineRule="auto"/>
              <w:jc w:val="center"/>
              <w:rPr>
                <w:sz w:val="26"/>
                <w:szCs w:val="26"/>
              </w:rPr>
            </w:pPr>
            <w:r w:rsidRPr="00E243F6">
              <w:rPr>
                <w:sz w:val="26"/>
                <w:szCs w:val="26"/>
              </w:rPr>
              <w:t>100%</w:t>
            </w:r>
          </w:p>
        </w:tc>
        <w:tc>
          <w:tcPr>
            <w:tcW w:w="1559" w:type="dxa"/>
            <w:vAlign w:val="center"/>
          </w:tcPr>
          <w:p w14:paraId="65943255" w14:textId="772DF298" w:rsidR="006117AE" w:rsidRDefault="006117AE" w:rsidP="00B31772">
            <w:pPr>
              <w:spacing w:line="276" w:lineRule="auto"/>
              <w:jc w:val="center"/>
              <w:rPr>
                <w:sz w:val="26"/>
                <w:szCs w:val="26"/>
              </w:rPr>
            </w:pPr>
            <w:r>
              <w:rPr>
                <w:sz w:val="26"/>
                <w:szCs w:val="26"/>
              </w:rPr>
              <w:t>1</w:t>
            </w:r>
          </w:p>
        </w:tc>
      </w:tr>
      <w:bookmarkEnd w:id="1"/>
    </w:tbl>
    <w:p w14:paraId="7A2E1612" w14:textId="77777777" w:rsidR="00572340" w:rsidRDefault="00572340" w:rsidP="00B31772">
      <w:pPr>
        <w:spacing w:line="276" w:lineRule="auto"/>
        <w:jc w:val="both"/>
        <w:rPr>
          <w:b/>
          <w:bCs/>
          <w:sz w:val="26"/>
          <w:szCs w:val="26"/>
        </w:rPr>
      </w:pPr>
    </w:p>
    <w:p w14:paraId="65F1A41E" w14:textId="519FCAA6" w:rsidR="00CD4894" w:rsidRDefault="006117AE" w:rsidP="00B31772">
      <w:pPr>
        <w:spacing w:line="276" w:lineRule="auto"/>
        <w:jc w:val="both"/>
        <w:rPr>
          <w:sz w:val="26"/>
          <w:szCs w:val="26"/>
        </w:rPr>
      </w:pPr>
      <w:r>
        <w:rPr>
          <w:b/>
          <w:bCs/>
          <w:sz w:val="26"/>
          <w:szCs w:val="26"/>
        </w:rPr>
        <w:t>c)  Số nhân viên</w:t>
      </w:r>
      <w:r>
        <w:rPr>
          <w:sz w:val="26"/>
          <w:szCs w:val="26"/>
        </w:rPr>
        <w:t>: Kế toán: 01, Phục vụ lao công: 01, Thiết bị: Kiêm nhiệm, Văn thư: Kiêm nhiệm, Thư viện: Kiêm nhiệm, Bảo vệ: Kiêm nhiệm.</w:t>
      </w:r>
    </w:p>
    <w:p w14:paraId="3BDDDFA8" w14:textId="45213C55" w:rsidR="006117AE" w:rsidRDefault="006117AE" w:rsidP="00B31772">
      <w:pPr>
        <w:spacing w:line="276" w:lineRule="auto"/>
        <w:jc w:val="both"/>
        <w:rPr>
          <w:sz w:val="26"/>
          <w:szCs w:val="26"/>
        </w:rPr>
      </w:pPr>
      <w:r>
        <w:rPr>
          <w:b/>
          <w:bCs/>
          <w:sz w:val="26"/>
          <w:szCs w:val="26"/>
        </w:rPr>
        <w:t xml:space="preserve">2.3. Cơ sở vật chất, trang thiết bị </w:t>
      </w:r>
    </w:p>
    <w:p w14:paraId="58AA2C41" w14:textId="4B81ACE4" w:rsidR="006117AE" w:rsidRPr="006117AE" w:rsidRDefault="006117AE" w:rsidP="00B31772">
      <w:pPr>
        <w:spacing w:line="276" w:lineRule="auto"/>
        <w:ind w:firstLine="720"/>
        <w:jc w:val="both"/>
        <w:rPr>
          <w:sz w:val="26"/>
          <w:szCs w:val="26"/>
        </w:rPr>
      </w:pPr>
      <w:r w:rsidRPr="006117AE">
        <w:rPr>
          <w:sz w:val="26"/>
          <w:szCs w:val="26"/>
        </w:rPr>
        <w:t xml:space="preserve">- Số phòng học: </w:t>
      </w:r>
      <w:r>
        <w:rPr>
          <w:sz w:val="26"/>
          <w:szCs w:val="26"/>
        </w:rPr>
        <w:t>14</w:t>
      </w:r>
      <w:r w:rsidRPr="006117AE">
        <w:rPr>
          <w:sz w:val="26"/>
          <w:szCs w:val="26"/>
        </w:rPr>
        <w:t xml:space="preserve"> phòng học được trang bị máy chiếu, máy tính, loa</w:t>
      </w:r>
      <w:r>
        <w:rPr>
          <w:sz w:val="26"/>
          <w:szCs w:val="26"/>
        </w:rPr>
        <w:t xml:space="preserve"> </w:t>
      </w:r>
      <w:r w:rsidRPr="006117AE">
        <w:rPr>
          <w:sz w:val="26"/>
          <w:szCs w:val="26"/>
        </w:rPr>
        <w:t>để phục vụ cho công tác giảng dạy trên lớp của giáo viên.</w:t>
      </w:r>
    </w:p>
    <w:p w14:paraId="246576DF" w14:textId="604CD232" w:rsidR="006117AE" w:rsidRPr="006117AE" w:rsidRDefault="006117AE" w:rsidP="00B31772">
      <w:pPr>
        <w:spacing w:line="276" w:lineRule="auto"/>
        <w:ind w:firstLine="720"/>
        <w:jc w:val="both"/>
        <w:rPr>
          <w:sz w:val="26"/>
          <w:szCs w:val="26"/>
        </w:rPr>
      </w:pPr>
      <w:r w:rsidRPr="006117AE">
        <w:rPr>
          <w:sz w:val="26"/>
          <w:szCs w:val="26"/>
        </w:rPr>
        <w:t xml:space="preserve">- Nhà trường có phòng học bộ môn Hóa, Sinh, Vật lý, Tin học. Ngoài ra còn có </w:t>
      </w:r>
      <w:r>
        <w:rPr>
          <w:sz w:val="26"/>
          <w:szCs w:val="26"/>
        </w:rPr>
        <w:t xml:space="preserve">phòng thiết bị đồ dùng </w:t>
      </w:r>
      <w:r w:rsidRPr="006117AE">
        <w:rPr>
          <w:sz w:val="26"/>
          <w:szCs w:val="26"/>
        </w:rPr>
        <w:t xml:space="preserve">và sân </w:t>
      </w:r>
      <w:r>
        <w:rPr>
          <w:sz w:val="26"/>
          <w:szCs w:val="26"/>
        </w:rPr>
        <w:t>tập.</w:t>
      </w:r>
    </w:p>
    <w:p w14:paraId="54C2B704" w14:textId="57D28417" w:rsidR="006117AE" w:rsidRDefault="006117AE" w:rsidP="00B31772">
      <w:pPr>
        <w:spacing w:line="276" w:lineRule="auto"/>
        <w:ind w:firstLine="720"/>
        <w:jc w:val="both"/>
        <w:rPr>
          <w:sz w:val="26"/>
          <w:szCs w:val="26"/>
        </w:rPr>
      </w:pPr>
      <w:r w:rsidRPr="006117AE">
        <w:rPr>
          <w:sz w:val="26"/>
          <w:szCs w:val="26"/>
        </w:rPr>
        <w:t>- 01 phòng thư viện;</w:t>
      </w:r>
      <w:r>
        <w:rPr>
          <w:sz w:val="26"/>
          <w:szCs w:val="26"/>
        </w:rPr>
        <w:t xml:space="preserve"> </w:t>
      </w:r>
      <w:r w:rsidRPr="006117AE">
        <w:rPr>
          <w:sz w:val="26"/>
          <w:szCs w:val="26"/>
        </w:rPr>
        <w:t>01 phòng Tư vấn tâm lý: 01 phòng Đoàn TN</w:t>
      </w:r>
      <w:r>
        <w:rPr>
          <w:sz w:val="26"/>
          <w:szCs w:val="26"/>
        </w:rPr>
        <w:t xml:space="preserve">. </w:t>
      </w:r>
    </w:p>
    <w:p w14:paraId="3634DE5E" w14:textId="75CCA109" w:rsidR="00E404D6" w:rsidRDefault="00E404D6" w:rsidP="00B31772">
      <w:pPr>
        <w:spacing w:line="276" w:lineRule="auto"/>
        <w:jc w:val="both"/>
        <w:rPr>
          <w:bCs/>
          <w:sz w:val="26"/>
          <w:szCs w:val="26"/>
        </w:rPr>
      </w:pPr>
      <w:r>
        <w:rPr>
          <w:b/>
          <w:bCs/>
          <w:sz w:val="26"/>
          <w:szCs w:val="26"/>
        </w:rPr>
        <w:t xml:space="preserve">2.4. Chất lượng giáo dục năm học 2024 – 2025 </w:t>
      </w:r>
    </w:p>
    <w:p w14:paraId="67446128" w14:textId="2E86F5B5" w:rsidR="00E404D6" w:rsidRDefault="00E404D6" w:rsidP="00B31772">
      <w:pPr>
        <w:spacing w:line="276" w:lineRule="auto"/>
        <w:jc w:val="both"/>
        <w:rPr>
          <w:bCs/>
          <w:sz w:val="26"/>
          <w:szCs w:val="26"/>
        </w:rPr>
      </w:pPr>
      <w:bookmarkStart w:id="2" w:name="_Hlk211850632"/>
      <w:r>
        <w:rPr>
          <w:bCs/>
          <w:sz w:val="26"/>
          <w:szCs w:val="26"/>
        </w:rPr>
        <w:t>- Kết quả giáo dục đạo đức:</w:t>
      </w:r>
    </w:p>
    <w:tbl>
      <w:tblPr>
        <w:tblStyle w:val="TableGrid"/>
        <w:tblW w:w="9558" w:type="dxa"/>
        <w:tblInd w:w="-147" w:type="dxa"/>
        <w:tblLook w:val="04A0" w:firstRow="1" w:lastRow="0" w:firstColumn="1" w:lastColumn="0" w:noHBand="0" w:noVBand="1"/>
      </w:tblPr>
      <w:tblGrid>
        <w:gridCol w:w="906"/>
        <w:gridCol w:w="906"/>
        <w:gridCol w:w="1018"/>
        <w:gridCol w:w="907"/>
        <w:gridCol w:w="1078"/>
        <w:gridCol w:w="906"/>
        <w:gridCol w:w="6"/>
        <w:gridCol w:w="1072"/>
        <w:gridCol w:w="742"/>
        <w:gridCol w:w="1101"/>
        <w:gridCol w:w="916"/>
      </w:tblGrid>
      <w:tr w:rsidR="00E404D6" w14:paraId="0EA6066F" w14:textId="77777777" w:rsidTr="00E404D6">
        <w:tc>
          <w:tcPr>
            <w:tcW w:w="906" w:type="dxa"/>
            <w:vMerge w:val="restart"/>
            <w:vAlign w:val="center"/>
          </w:tcPr>
          <w:p w14:paraId="0347EB0F" w14:textId="1EC93F51" w:rsidR="00E404D6" w:rsidRPr="00E404D6" w:rsidRDefault="00E404D6" w:rsidP="00B31772">
            <w:pPr>
              <w:spacing w:line="276" w:lineRule="auto"/>
              <w:jc w:val="center"/>
              <w:rPr>
                <w:b/>
                <w:sz w:val="26"/>
                <w:szCs w:val="26"/>
              </w:rPr>
            </w:pPr>
            <w:r w:rsidRPr="00E404D6">
              <w:rPr>
                <w:b/>
                <w:sz w:val="26"/>
                <w:szCs w:val="26"/>
              </w:rPr>
              <w:t>Khối</w:t>
            </w:r>
          </w:p>
        </w:tc>
        <w:tc>
          <w:tcPr>
            <w:tcW w:w="906" w:type="dxa"/>
            <w:vMerge w:val="restart"/>
            <w:vAlign w:val="center"/>
          </w:tcPr>
          <w:p w14:paraId="79114DE0" w14:textId="55FBD6FC" w:rsidR="00E404D6" w:rsidRPr="00E404D6" w:rsidRDefault="00E404D6" w:rsidP="00B31772">
            <w:pPr>
              <w:spacing w:line="276" w:lineRule="auto"/>
              <w:jc w:val="center"/>
              <w:rPr>
                <w:b/>
                <w:sz w:val="26"/>
                <w:szCs w:val="26"/>
              </w:rPr>
            </w:pPr>
            <w:r w:rsidRPr="00E404D6">
              <w:rPr>
                <w:b/>
                <w:sz w:val="26"/>
                <w:szCs w:val="26"/>
              </w:rPr>
              <w:t>Tổng (hs)</w:t>
            </w:r>
          </w:p>
        </w:tc>
        <w:tc>
          <w:tcPr>
            <w:tcW w:w="7746" w:type="dxa"/>
            <w:gridSpan w:val="9"/>
            <w:vAlign w:val="center"/>
          </w:tcPr>
          <w:p w14:paraId="4ED2F8F7" w14:textId="00532506" w:rsidR="00E404D6" w:rsidRPr="00E404D6" w:rsidRDefault="00E404D6" w:rsidP="00B31772">
            <w:pPr>
              <w:spacing w:line="276" w:lineRule="auto"/>
              <w:jc w:val="center"/>
              <w:rPr>
                <w:b/>
                <w:sz w:val="26"/>
                <w:szCs w:val="26"/>
              </w:rPr>
            </w:pPr>
            <w:r w:rsidRPr="00E404D6">
              <w:rPr>
                <w:b/>
                <w:sz w:val="26"/>
                <w:szCs w:val="26"/>
              </w:rPr>
              <w:t>Xếp loại</w:t>
            </w:r>
          </w:p>
        </w:tc>
      </w:tr>
      <w:tr w:rsidR="00E404D6" w14:paraId="1998BFD7" w14:textId="77777777" w:rsidTr="00E404D6">
        <w:tc>
          <w:tcPr>
            <w:tcW w:w="906" w:type="dxa"/>
            <w:vMerge/>
            <w:vAlign w:val="center"/>
          </w:tcPr>
          <w:p w14:paraId="1251769E" w14:textId="77777777" w:rsidR="00E404D6" w:rsidRPr="00E404D6" w:rsidRDefault="00E404D6" w:rsidP="00B31772">
            <w:pPr>
              <w:spacing w:line="276" w:lineRule="auto"/>
              <w:jc w:val="center"/>
              <w:rPr>
                <w:b/>
                <w:sz w:val="26"/>
                <w:szCs w:val="26"/>
              </w:rPr>
            </w:pPr>
          </w:p>
        </w:tc>
        <w:tc>
          <w:tcPr>
            <w:tcW w:w="906" w:type="dxa"/>
            <w:vMerge/>
            <w:vAlign w:val="center"/>
          </w:tcPr>
          <w:p w14:paraId="5A4037E8" w14:textId="77777777" w:rsidR="00E404D6" w:rsidRPr="00E404D6" w:rsidRDefault="00E404D6" w:rsidP="00B31772">
            <w:pPr>
              <w:spacing w:line="276" w:lineRule="auto"/>
              <w:jc w:val="center"/>
              <w:rPr>
                <w:b/>
                <w:sz w:val="26"/>
                <w:szCs w:val="26"/>
              </w:rPr>
            </w:pPr>
          </w:p>
        </w:tc>
        <w:tc>
          <w:tcPr>
            <w:tcW w:w="1925" w:type="dxa"/>
            <w:gridSpan w:val="2"/>
            <w:vAlign w:val="center"/>
          </w:tcPr>
          <w:p w14:paraId="5A3CD2EA" w14:textId="503394B5" w:rsidR="00E404D6" w:rsidRPr="00E404D6" w:rsidRDefault="00E404D6" w:rsidP="00B31772">
            <w:pPr>
              <w:spacing w:line="276" w:lineRule="auto"/>
              <w:jc w:val="center"/>
              <w:rPr>
                <w:b/>
                <w:sz w:val="26"/>
                <w:szCs w:val="26"/>
              </w:rPr>
            </w:pPr>
            <w:r w:rsidRPr="00E404D6">
              <w:rPr>
                <w:b/>
                <w:sz w:val="26"/>
                <w:szCs w:val="26"/>
              </w:rPr>
              <w:t>Tốt</w:t>
            </w:r>
          </w:p>
        </w:tc>
        <w:tc>
          <w:tcPr>
            <w:tcW w:w="1990" w:type="dxa"/>
            <w:gridSpan w:val="3"/>
            <w:vAlign w:val="center"/>
          </w:tcPr>
          <w:p w14:paraId="0BA58642" w14:textId="22CB3D7E" w:rsidR="00E404D6" w:rsidRPr="00E404D6" w:rsidRDefault="00E404D6" w:rsidP="00B31772">
            <w:pPr>
              <w:spacing w:line="276" w:lineRule="auto"/>
              <w:jc w:val="center"/>
              <w:rPr>
                <w:b/>
                <w:sz w:val="26"/>
                <w:szCs w:val="26"/>
              </w:rPr>
            </w:pPr>
            <w:r w:rsidRPr="00E404D6">
              <w:rPr>
                <w:b/>
                <w:sz w:val="26"/>
                <w:szCs w:val="26"/>
              </w:rPr>
              <w:t>Khá</w:t>
            </w:r>
          </w:p>
        </w:tc>
        <w:tc>
          <w:tcPr>
            <w:tcW w:w="1814" w:type="dxa"/>
            <w:gridSpan w:val="2"/>
            <w:vAlign w:val="center"/>
          </w:tcPr>
          <w:p w14:paraId="23055DC2" w14:textId="2044D1C0" w:rsidR="00E404D6" w:rsidRPr="00E404D6" w:rsidRDefault="00E404D6" w:rsidP="00B31772">
            <w:pPr>
              <w:spacing w:line="276" w:lineRule="auto"/>
              <w:jc w:val="center"/>
              <w:rPr>
                <w:b/>
                <w:sz w:val="26"/>
                <w:szCs w:val="26"/>
              </w:rPr>
            </w:pPr>
            <w:r w:rsidRPr="00E404D6">
              <w:rPr>
                <w:b/>
                <w:sz w:val="26"/>
                <w:szCs w:val="26"/>
              </w:rPr>
              <w:t>Đạt</w:t>
            </w:r>
          </w:p>
        </w:tc>
        <w:tc>
          <w:tcPr>
            <w:tcW w:w="2017" w:type="dxa"/>
            <w:gridSpan w:val="2"/>
            <w:vAlign w:val="center"/>
          </w:tcPr>
          <w:p w14:paraId="079FD41B" w14:textId="055ED735" w:rsidR="00E404D6" w:rsidRPr="00E404D6" w:rsidRDefault="00E404D6" w:rsidP="00B31772">
            <w:pPr>
              <w:spacing w:line="276" w:lineRule="auto"/>
              <w:jc w:val="center"/>
              <w:rPr>
                <w:b/>
                <w:sz w:val="26"/>
                <w:szCs w:val="26"/>
              </w:rPr>
            </w:pPr>
            <w:r w:rsidRPr="00E404D6">
              <w:rPr>
                <w:b/>
                <w:sz w:val="26"/>
                <w:szCs w:val="26"/>
              </w:rPr>
              <w:t>Chưa đạt</w:t>
            </w:r>
          </w:p>
        </w:tc>
      </w:tr>
      <w:tr w:rsidR="00E404D6" w14:paraId="1F7B7A7D" w14:textId="77777777" w:rsidTr="00E404D6">
        <w:tc>
          <w:tcPr>
            <w:tcW w:w="906" w:type="dxa"/>
            <w:vMerge/>
            <w:vAlign w:val="center"/>
          </w:tcPr>
          <w:p w14:paraId="14045F25" w14:textId="77777777" w:rsidR="00E404D6" w:rsidRPr="00E404D6" w:rsidRDefault="00E404D6" w:rsidP="00B31772">
            <w:pPr>
              <w:spacing w:line="276" w:lineRule="auto"/>
              <w:jc w:val="center"/>
              <w:rPr>
                <w:b/>
                <w:sz w:val="26"/>
                <w:szCs w:val="26"/>
              </w:rPr>
            </w:pPr>
          </w:p>
        </w:tc>
        <w:tc>
          <w:tcPr>
            <w:tcW w:w="906" w:type="dxa"/>
            <w:vMerge/>
            <w:vAlign w:val="center"/>
          </w:tcPr>
          <w:p w14:paraId="06C2BF39" w14:textId="77777777" w:rsidR="00E404D6" w:rsidRPr="00E404D6" w:rsidRDefault="00E404D6" w:rsidP="00B31772">
            <w:pPr>
              <w:spacing w:line="276" w:lineRule="auto"/>
              <w:jc w:val="center"/>
              <w:rPr>
                <w:b/>
                <w:sz w:val="26"/>
                <w:szCs w:val="26"/>
              </w:rPr>
            </w:pPr>
          </w:p>
        </w:tc>
        <w:tc>
          <w:tcPr>
            <w:tcW w:w="1018" w:type="dxa"/>
            <w:vAlign w:val="center"/>
          </w:tcPr>
          <w:p w14:paraId="782EAAB2" w14:textId="7929BAFF" w:rsidR="00E404D6" w:rsidRPr="00E404D6" w:rsidRDefault="00E404D6" w:rsidP="00B31772">
            <w:pPr>
              <w:spacing w:line="276" w:lineRule="auto"/>
              <w:jc w:val="center"/>
              <w:rPr>
                <w:b/>
                <w:sz w:val="26"/>
                <w:szCs w:val="26"/>
              </w:rPr>
            </w:pPr>
            <w:r w:rsidRPr="00E404D6">
              <w:rPr>
                <w:b/>
                <w:sz w:val="26"/>
                <w:szCs w:val="26"/>
              </w:rPr>
              <w:t>SL (hs)</w:t>
            </w:r>
          </w:p>
        </w:tc>
        <w:tc>
          <w:tcPr>
            <w:tcW w:w="907" w:type="dxa"/>
            <w:vAlign w:val="center"/>
          </w:tcPr>
          <w:p w14:paraId="31576953" w14:textId="50F7BA9A" w:rsidR="00E404D6" w:rsidRPr="00E404D6" w:rsidRDefault="00E404D6" w:rsidP="00B31772">
            <w:pPr>
              <w:spacing w:line="276" w:lineRule="auto"/>
              <w:jc w:val="center"/>
              <w:rPr>
                <w:b/>
                <w:sz w:val="26"/>
                <w:szCs w:val="26"/>
              </w:rPr>
            </w:pPr>
            <w:r w:rsidRPr="00E404D6">
              <w:rPr>
                <w:b/>
                <w:sz w:val="26"/>
                <w:szCs w:val="26"/>
              </w:rPr>
              <w:t>%</w:t>
            </w:r>
          </w:p>
        </w:tc>
        <w:tc>
          <w:tcPr>
            <w:tcW w:w="1078" w:type="dxa"/>
            <w:vAlign w:val="center"/>
          </w:tcPr>
          <w:p w14:paraId="017055F8" w14:textId="6B782BE8" w:rsidR="00E404D6" w:rsidRPr="00E404D6" w:rsidRDefault="00E404D6" w:rsidP="00B31772">
            <w:pPr>
              <w:spacing w:line="276" w:lineRule="auto"/>
              <w:jc w:val="center"/>
              <w:rPr>
                <w:b/>
                <w:sz w:val="26"/>
                <w:szCs w:val="26"/>
              </w:rPr>
            </w:pPr>
            <w:r w:rsidRPr="00E404D6">
              <w:rPr>
                <w:b/>
                <w:sz w:val="26"/>
                <w:szCs w:val="26"/>
              </w:rPr>
              <w:t>SL (hs)</w:t>
            </w:r>
          </w:p>
        </w:tc>
        <w:tc>
          <w:tcPr>
            <w:tcW w:w="906" w:type="dxa"/>
            <w:vAlign w:val="center"/>
          </w:tcPr>
          <w:p w14:paraId="4D9EC324" w14:textId="7C395D43" w:rsidR="00E404D6" w:rsidRPr="00E404D6" w:rsidRDefault="00E404D6" w:rsidP="00B31772">
            <w:pPr>
              <w:spacing w:line="276" w:lineRule="auto"/>
              <w:jc w:val="center"/>
              <w:rPr>
                <w:b/>
                <w:sz w:val="26"/>
                <w:szCs w:val="26"/>
              </w:rPr>
            </w:pPr>
            <w:r w:rsidRPr="00E404D6">
              <w:rPr>
                <w:b/>
                <w:sz w:val="26"/>
                <w:szCs w:val="26"/>
              </w:rPr>
              <w:t>%</w:t>
            </w:r>
          </w:p>
        </w:tc>
        <w:tc>
          <w:tcPr>
            <w:tcW w:w="1078" w:type="dxa"/>
            <w:gridSpan w:val="2"/>
            <w:vAlign w:val="center"/>
          </w:tcPr>
          <w:p w14:paraId="5EB110D2" w14:textId="1355E9B1" w:rsidR="00E404D6" w:rsidRPr="00E404D6" w:rsidRDefault="00E404D6" w:rsidP="00B31772">
            <w:pPr>
              <w:spacing w:line="276" w:lineRule="auto"/>
              <w:jc w:val="center"/>
              <w:rPr>
                <w:b/>
                <w:sz w:val="26"/>
                <w:szCs w:val="26"/>
              </w:rPr>
            </w:pPr>
            <w:r w:rsidRPr="00E404D6">
              <w:rPr>
                <w:b/>
                <w:sz w:val="26"/>
                <w:szCs w:val="26"/>
              </w:rPr>
              <w:t>SL (hs)</w:t>
            </w:r>
          </w:p>
        </w:tc>
        <w:tc>
          <w:tcPr>
            <w:tcW w:w="742" w:type="dxa"/>
            <w:vAlign w:val="center"/>
          </w:tcPr>
          <w:p w14:paraId="49DF3E4D" w14:textId="61F2D6FB" w:rsidR="00E404D6" w:rsidRPr="00E404D6" w:rsidRDefault="00E404D6" w:rsidP="00B31772">
            <w:pPr>
              <w:spacing w:line="276" w:lineRule="auto"/>
              <w:jc w:val="center"/>
              <w:rPr>
                <w:b/>
                <w:sz w:val="26"/>
                <w:szCs w:val="26"/>
              </w:rPr>
            </w:pPr>
            <w:r w:rsidRPr="00E404D6">
              <w:rPr>
                <w:b/>
                <w:sz w:val="26"/>
                <w:szCs w:val="26"/>
              </w:rPr>
              <w:t>%</w:t>
            </w:r>
          </w:p>
        </w:tc>
        <w:tc>
          <w:tcPr>
            <w:tcW w:w="1101" w:type="dxa"/>
            <w:vAlign w:val="center"/>
          </w:tcPr>
          <w:p w14:paraId="1465ED09" w14:textId="59EE2ED5" w:rsidR="00E404D6" w:rsidRPr="00E404D6" w:rsidRDefault="00E404D6" w:rsidP="00B31772">
            <w:pPr>
              <w:spacing w:line="276" w:lineRule="auto"/>
              <w:jc w:val="center"/>
              <w:rPr>
                <w:b/>
                <w:sz w:val="26"/>
                <w:szCs w:val="26"/>
              </w:rPr>
            </w:pPr>
            <w:r w:rsidRPr="00E404D6">
              <w:rPr>
                <w:b/>
                <w:sz w:val="26"/>
                <w:szCs w:val="26"/>
              </w:rPr>
              <w:t>SL (hs)</w:t>
            </w:r>
          </w:p>
        </w:tc>
        <w:tc>
          <w:tcPr>
            <w:tcW w:w="916" w:type="dxa"/>
            <w:vAlign w:val="center"/>
          </w:tcPr>
          <w:p w14:paraId="25433CAD" w14:textId="21879512" w:rsidR="00E404D6" w:rsidRPr="00E404D6" w:rsidRDefault="00E404D6" w:rsidP="00B31772">
            <w:pPr>
              <w:spacing w:line="276" w:lineRule="auto"/>
              <w:jc w:val="center"/>
              <w:rPr>
                <w:b/>
                <w:sz w:val="26"/>
                <w:szCs w:val="26"/>
              </w:rPr>
            </w:pPr>
            <w:r w:rsidRPr="00E404D6">
              <w:rPr>
                <w:b/>
                <w:sz w:val="26"/>
                <w:szCs w:val="26"/>
              </w:rPr>
              <w:t>%</w:t>
            </w:r>
          </w:p>
        </w:tc>
      </w:tr>
      <w:tr w:rsidR="00E404D6" w14:paraId="71E0BD4F" w14:textId="77777777" w:rsidTr="00E404D6">
        <w:trPr>
          <w:trHeight w:val="623"/>
        </w:trPr>
        <w:tc>
          <w:tcPr>
            <w:tcW w:w="906" w:type="dxa"/>
            <w:vAlign w:val="center"/>
          </w:tcPr>
          <w:p w14:paraId="5F16C561" w14:textId="4CD68FA3" w:rsidR="00E404D6" w:rsidRDefault="00E404D6" w:rsidP="00B31772">
            <w:pPr>
              <w:spacing w:line="276" w:lineRule="auto"/>
              <w:jc w:val="center"/>
              <w:rPr>
                <w:bCs/>
                <w:sz w:val="26"/>
                <w:szCs w:val="26"/>
              </w:rPr>
            </w:pPr>
            <w:r>
              <w:rPr>
                <w:bCs/>
                <w:sz w:val="26"/>
                <w:szCs w:val="26"/>
              </w:rPr>
              <w:t>10</w:t>
            </w:r>
          </w:p>
        </w:tc>
        <w:tc>
          <w:tcPr>
            <w:tcW w:w="906" w:type="dxa"/>
            <w:vAlign w:val="center"/>
          </w:tcPr>
          <w:p w14:paraId="079F0E62" w14:textId="1340D22D" w:rsidR="00E404D6" w:rsidRDefault="00E404D6" w:rsidP="00B31772">
            <w:pPr>
              <w:spacing w:line="276" w:lineRule="auto"/>
              <w:jc w:val="center"/>
              <w:rPr>
                <w:bCs/>
                <w:sz w:val="26"/>
                <w:szCs w:val="26"/>
              </w:rPr>
            </w:pPr>
            <w:r>
              <w:rPr>
                <w:bCs/>
                <w:sz w:val="26"/>
                <w:szCs w:val="26"/>
              </w:rPr>
              <w:t>225</w:t>
            </w:r>
          </w:p>
        </w:tc>
        <w:tc>
          <w:tcPr>
            <w:tcW w:w="1018" w:type="dxa"/>
            <w:vAlign w:val="center"/>
          </w:tcPr>
          <w:p w14:paraId="7BF7678A" w14:textId="06952048" w:rsidR="00E404D6" w:rsidRDefault="00E404D6" w:rsidP="00B31772">
            <w:pPr>
              <w:spacing w:line="276" w:lineRule="auto"/>
              <w:jc w:val="center"/>
              <w:rPr>
                <w:bCs/>
                <w:sz w:val="26"/>
                <w:szCs w:val="26"/>
              </w:rPr>
            </w:pPr>
            <w:r>
              <w:rPr>
                <w:bCs/>
                <w:sz w:val="26"/>
                <w:szCs w:val="26"/>
              </w:rPr>
              <w:t>208</w:t>
            </w:r>
          </w:p>
        </w:tc>
        <w:tc>
          <w:tcPr>
            <w:tcW w:w="907" w:type="dxa"/>
            <w:vAlign w:val="center"/>
          </w:tcPr>
          <w:p w14:paraId="5D4C2433" w14:textId="2147ADB6" w:rsidR="00E404D6" w:rsidRDefault="00E404D6" w:rsidP="00B31772">
            <w:pPr>
              <w:spacing w:line="276" w:lineRule="auto"/>
              <w:jc w:val="center"/>
              <w:rPr>
                <w:bCs/>
                <w:sz w:val="26"/>
                <w:szCs w:val="26"/>
              </w:rPr>
            </w:pPr>
            <w:r>
              <w:rPr>
                <w:bCs/>
                <w:sz w:val="26"/>
                <w:szCs w:val="26"/>
              </w:rPr>
              <w:t>92,44</w:t>
            </w:r>
          </w:p>
        </w:tc>
        <w:tc>
          <w:tcPr>
            <w:tcW w:w="1078" w:type="dxa"/>
            <w:vAlign w:val="center"/>
          </w:tcPr>
          <w:p w14:paraId="4D159729" w14:textId="095C4357" w:rsidR="00E404D6" w:rsidRDefault="00E404D6" w:rsidP="00B31772">
            <w:pPr>
              <w:spacing w:line="276" w:lineRule="auto"/>
              <w:jc w:val="center"/>
              <w:rPr>
                <w:bCs/>
                <w:sz w:val="26"/>
                <w:szCs w:val="26"/>
              </w:rPr>
            </w:pPr>
            <w:r>
              <w:rPr>
                <w:bCs/>
                <w:sz w:val="26"/>
                <w:szCs w:val="26"/>
              </w:rPr>
              <w:t>15</w:t>
            </w:r>
          </w:p>
        </w:tc>
        <w:tc>
          <w:tcPr>
            <w:tcW w:w="906" w:type="dxa"/>
            <w:vAlign w:val="center"/>
          </w:tcPr>
          <w:p w14:paraId="5054E98B" w14:textId="790150E4" w:rsidR="00E404D6" w:rsidRDefault="00E404D6" w:rsidP="00B31772">
            <w:pPr>
              <w:spacing w:line="276" w:lineRule="auto"/>
              <w:jc w:val="center"/>
              <w:rPr>
                <w:bCs/>
                <w:sz w:val="26"/>
                <w:szCs w:val="26"/>
              </w:rPr>
            </w:pPr>
            <w:r>
              <w:rPr>
                <w:bCs/>
                <w:sz w:val="26"/>
                <w:szCs w:val="26"/>
              </w:rPr>
              <w:t>6,67</w:t>
            </w:r>
          </w:p>
        </w:tc>
        <w:tc>
          <w:tcPr>
            <w:tcW w:w="1078" w:type="dxa"/>
            <w:gridSpan w:val="2"/>
            <w:vAlign w:val="center"/>
          </w:tcPr>
          <w:p w14:paraId="649057AE" w14:textId="2F28B2CE" w:rsidR="00E404D6" w:rsidRDefault="001C321D" w:rsidP="00B31772">
            <w:pPr>
              <w:spacing w:line="276" w:lineRule="auto"/>
              <w:jc w:val="center"/>
              <w:rPr>
                <w:bCs/>
                <w:sz w:val="26"/>
                <w:szCs w:val="26"/>
              </w:rPr>
            </w:pPr>
            <w:r>
              <w:rPr>
                <w:bCs/>
                <w:sz w:val="26"/>
                <w:szCs w:val="26"/>
              </w:rPr>
              <w:t>3</w:t>
            </w:r>
          </w:p>
        </w:tc>
        <w:tc>
          <w:tcPr>
            <w:tcW w:w="742" w:type="dxa"/>
            <w:vAlign w:val="center"/>
          </w:tcPr>
          <w:p w14:paraId="1080946B" w14:textId="40ABFD88" w:rsidR="00E404D6" w:rsidRDefault="001C321D" w:rsidP="00B31772">
            <w:pPr>
              <w:spacing w:line="276" w:lineRule="auto"/>
              <w:jc w:val="center"/>
              <w:rPr>
                <w:bCs/>
                <w:sz w:val="26"/>
                <w:szCs w:val="26"/>
              </w:rPr>
            </w:pPr>
            <w:r>
              <w:rPr>
                <w:bCs/>
                <w:sz w:val="26"/>
                <w:szCs w:val="26"/>
              </w:rPr>
              <w:t>0,44</w:t>
            </w:r>
          </w:p>
        </w:tc>
        <w:tc>
          <w:tcPr>
            <w:tcW w:w="1101" w:type="dxa"/>
            <w:vAlign w:val="center"/>
          </w:tcPr>
          <w:p w14:paraId="2FCA770F" w14:textId="77777777" w:rsidR="00E404D6" w:rsidRDefault="00E404D6" w:rsidP="00B31772">
            <w:pPr>
              <w:spacing w:line="276" w:lineRule="auto"/>
              <w:jc w:val="center"/>
              <w:rPr>
                <w:bCs/>
                <w:sz w:val="26"/>
                <w:szCs w:val="26"/>
              </w:rPr>
            </w:pPr>
          </w:p>
        </w:tc>
        <w:tc>
          <w:tcPr>
            <w:tcW w:w="916" w:type="dxa"/>
            <w:vAlign w:val="center"/>
          </w:tcPr>
          <w:p w14:paraId="0546380B" w14:textId="77777777" w:rsidR="00E404D6" w:rsidRDefault="00E404D6" w:rsidP="00B31772">
            <w:pPr>
              <w:spacing w:line="276" w:lineRule="auto"/>
              <w:jc w:val="center"/>
              <w:rPr>
                <w:bCs/>
                <w:sz w:val="26"/>
                <w:szCs w:val="26"/>
              </w:rPr>
            </w:pPr>
          </w:p>
        </w:tc>
      </w:tr>
      <w:tr w:rsidR="00E404D6" w14:paraId="085058B5" w14:textId="77777777" w:rsidTr="00E404D6">
        <w:trPr>
          <w:trHeight w:val="545"/>
        </w:trPr>
        <w:tc>
          <w:tcPr>
            <w:tcW w:w="906" w:type="dxa"/>
            <w:vAlign w:val="center"/>
          </w:tcPr>
          <w:p w14:paraId="55CB6C32" w14:textId="6E4F4FB2" w:rsidR="00E404D6" w:rsidRDefault="00E404D6" w:rsidP="00B31772">
            <w:pPr>
              <w:spacing w:line="276" w:lineRule="auto"/>
              <w:jc w:val="center"/>
              <w:rPr>
                <w:bCs/>
                <w:sz w:val="26"/>
                <w:szCs w:val="26"/>
              </w:rPr>
            </w:pPr>
            <w:r>
              <w:rPr>
                <w:bCs/>
                <w:sz w:val="26"/>
                <w:szCs w:val="26"/>
              </w:rPr>
              <w:t>11</w:t>
            </w:r>
          </w:p>
        </w:tc>
        <w:tc>
          <w:tcPr>
            <w:tcW w:w="906" w:type="dxa"/>
            <w:vAlign w:val="center"/>
          </w:tcPr>
          <w:p w14:paraId="78029499" w14:textId="75ADDA89" w:rsidR="00E404D6" w:rsidRDefault="00E404D6" w:rsidP="00B31772">
            <w:pPr>
              <w:spacing w:line="276" w:lineRule="auto"/>
              <w:jc w:val="center"/>
              <w:rPr>
                <w:bCs/>
                <w:sz w:val="26"/>
                <w:szCs w:val="26"/>
              </w:rPr>
            </w:pPr>
            <w:r>
              <w:rPr>
                <w:bCs/>
                <w:sz w:val="26"/>
                <w:szCs w:val="26"/>
              </w:rPr>
              <w:t>263</w:t>
            </w:r>
          </w:p>
        </w:tc>
        <w:tc>
          <w:tcPr>
            <w:tcW w:w="1018" w:type="dxa"/>
            <w:vAlign w:val="center"/>
          </w:tcPr>
          <w:p w14:paraId="160BBB01" w14:textId="67E97883" w:rsidR="00E404D6" w:rsidRDefault="001C321D" w:rsidP="00B31772">
            <w:pPr>
              <w:spacing w:line="276" w:lineRule="auto"/>
              <w:jc w:val="center"/>
              <w:rPr>
                <w:bCs/>
                <w:sz w:val="26"/>
                <w:szCs w:val="26"/>
              </w:rPr>
            </w:pPr>
            <w:r>
              <w:rPr>
                <w:bCs/>
                <w:sz w:val="26"/>
                <w:szCs w:val="26"/>
              </w:rPr>
              <w:t>233</w:t>
            </w:r>
          </w:p>
        </w:tc>
        <w:tc>
          <w:tcPr>
            <w:tcW w:w="907" w:type="dxa"/>
            <w:vAlign w:val="center"/>
          </w:tcPr>
          <w:p w14:paraId="5B11CDEF" w14:textId="5496EF42" w:rsidR="00E404D6" w:rsidRDefault="001C321D" w:rsidP="00B31772">
            <w:pPr>
              <w:spacing w:line="276" w:lineRule="auto"/>
              <w:jc w:val="center"/>
              <w:rPr>
                <w:bCs/>
                <w:sz w:val="26"/>
                <w:szCs w:val="26"/>
              </w:rPr>
            </w:pPr>
            <w:r>
              <w:rPr>
                <w:bCs/>
                <w:sz w:val="26"/>
                <w:szCs w:val="26"/>
              </w:rPr>
              <w:t>88.59</w:t>
            </w:r>
          </w:p>
        </w:tc>
        <w:tc>
          <w:tcPr>
            <w:tcW w:w="1078" w:type="dxa"/>
            <w:vAlign w:val="center"/>
          </w:tcPr>
          <w:p w14:paraId="551628FB" w14:textId="7CB0B0C0" w:rsidR="00E404D6" w:rsidRDefault="001C321D" w:rsidP="00B31772">
            <w:pPr>
              <w:spacing w:line="276" w:lineRule="auto"/>
              <w:jc w:val="center"/>
              <w:rPr>
                <w:bCs/>
                <w:sz w:val="26"/>
                <w:szCs w:val="26"/>
              </w:rPr>
            </w:pPr>
            <w:r>
              <w:rPr>
                <w:bCs/>
                <w:sz w:val="26"/>
                <w:szCs w:val="26"/>
              </w:rPr>
              <w:t>29</w:t>
            </w:r>
          </w:p>
        </w:tc>
        <w:tc>
          <w:tcPr>
            <w:tcW w:w="906" w:type="dxa"/>
            <w:vAlign w:val="center"/>
          </w:tcPr>
          <w:p w14:paraId="4E2F193F" w14:textId="1011D043" w:rsidR="00E404D6" w:rsidRDefault="001C321D" w:rsidP="00B31772">
            <w:pPr>
              <w:spacing w:line="276" w:lineRule="auto"/>
              <w:jc w:val="center"/>
              <w:rPr>
                <w:bCs/>
                <w:sz w:val="26"/>
                <w:szCs w:val="26"/>
              </w:rPr>
            </w:pPr>
            <w:r>
              <w:rPr>
                <w:bCs/>
                <w:sz w:val="26"/>
                <w:szCs w:val="26"/>
              </w:rPr>
              <w:t>11,03</w:t>
            </w:r>
          </w:p>
        </w:tc>
        <w:tc>
          <w:tcPr>
            <w:tcW w:w="1078" w:type="dxa"/>
            <w:gridSpan w:val="2"/>
            <w:vAlign w:val="center"/>
          </w:tcPr>
          <w:p w14:paraId="7FE86D95" w14:textId="166F413B" w:rsidR="00E404D6" w:rsidRDefault="001C321D" w:rsidP="00B31772">
            <w:pPr>
              <w:spacing w:line="276" w:lineRule="auto"/>
              <w:jc w:val="center"/>
              <w:rPr>
                <w:bCs/>
                <w:sz w:val="26"/>
                <w:szCs w:val="26"/>
              </w:rPr>
            </w:pPr>
            <w:r>
              <w:rPr>
                <w:bCs/>
                <w:sz w:val="26"/>
                <w:szCs w:val="26"/>
              </w:rPr>
              <w:t>1</w:t>
            </w:r>
          </w:p>
        </w:tc>
        <w:tc>
          <w:tcPr>
            <w:tcW w:w="742" w:type="dxa"/>
            <w:vAlign w:val="center"/>
          </w:tcPr>
          <w:p w14:paraId="12C0FC52" w14:textId="1A949757" w:rsidR="00E404D6" w:rsidRDefault="001C321D" w:rsidP="00B31772">
            <w:pPr>
              <w:spacing w:line="276" w:lineRule="auto"/>
              <w:jc w:val="center"/>
              <w:rPr>
                <w:bCs/>
                <w:sz w:val="26"/>
                <w:szCs w:val="26"/>
              </w:rPr>
            </w:pPr>
            <w:r>
              <w:rPr>
                <w:bCs/>
                <w:sz w:val="26"/>
                <w:szCs w:val="26"/>
              </w:rPr>
              <w:t>0,38</w:t>
            </w:r>
          </w:p>
        </w:tc>
        <w:tc>
          <w:tcPr>
            <w:tcW w:w="1101" w:type="dxa"/>
            <w:vAlign w:val="center"/>
          </w:tcPr>
          <w:p w14:paraId="109C8DC4" w14:textId="77777777" w:rsidR="00E404D6" w:rsidRDefault="00E404D6" w:rsidP="00B31772">
            <w:pPr>
              <w:spacing w:line="276" w:lineRule="auto"/>
              <w:jc w:val="center"/>
              <w:rPr>
                <w:bCs/>
                <w:sz w:val="26"/>
                <w:szCs w:val="26"/>
              </w:rPr>
            </w:pPr>
          </w:p>
        </w:tc>
        <w:tc>
          <w:tcPr>
            <w:tcW w:w="916" w:type="dxa"/>
            <w:vAlign w:val="center"/>
          </w:tcPr>
          <w:p w14:paraId="60F73F9D" w14:textId="77777777" w:rsidR="00E404D6" w:rsidRDefault="00E404D6" w:rsidP="00B31772">
            <w:pPr>
              <w:spacing w:line="276" w:lineRule="auto"/>
              <w:jc w:val="center"/>
              <w:rPr>
                <w:bCs/>
                <w:sz w:val="26"/>
                <w:szCs w:val="26"/>
              </w:rPr>
            </w:pPr>
          </w:p>
        </w:tc>
      </w:tr>
      <w:tr w:rsidR="00E404D6" w14:paraId="6E3C10EC" w14:textId="77777777" w:rsidTr="00E404D6">
        <w:trPr>
          <w:trHeight w:val="567"/>
        </w:trPr>
        <w:tc>
          <w:tcPr>
            <w:tcW w:w="906" w:type="dxa"/>
            <w:vAlign w:val="center"/>
          </w:tcPr>
          <w:p w14:paraId="0D67D619" w14:textId="459D153E" w:rsidR="00E404D6" w:rsidRDefault="00E404D6" w:rsidP="00B31772">
            <w:pPr>
              <w:spacing w:line="276" w:lineRule="auto"/>
              <w:jc w:val="center"/>
              <w:rPr>
                <w:bCs/>
                <w:sz w:val="26"/>
                <w:szCs w:val="26"/>
              </w:rPr>
            </w:pPr>
            <w:r>
              <w:rPr>
                <w:bCs/>
                <w:sz w:val="26"/>
                <w:szCs w:val="26"/>
              </w:rPr>
              <w:t>12</w:t>
            </w:r>
          </w:p>
        </w:tc>
        <w:tc>
          <w:tcPr>
            <w:tcW w:w="906" w:type="dxa"/>
            <w:vAlign w:val="center"/>
          </w:tcPr>
          <w:p w14:paraId="638D355A" w14:textId="0779A116" w:rsidR="00E404D6" w:rsidRDefault="00E404D6" w:rsidP="00B31772">
            <w:pPr>
              <w:spacing w:line="276" w:lineRule="auto"/>
              <w:jc w:val="center"/>
              <w:rPr>
                <w:bCs/>
                <w:sz w:val="26"/>
                <w:szCs w:val="26"/>
              </w:rPr>
            </w:pPr>
            <w:r>
              <w:rPr>
                <w:bCs/>
                <w:sz w:val="26"/>
                <w:szCs w:val="26"/>
              </w:rPr>
              <w:t>191</w:t>
            </w:r>
          </w:p>
        </w:tc>
        <w:tc>
          <w:tcPr>
            <w:tcW w:w="1018" w:type="dxa"/>
            <w:vAlign w:val="center"/>
          </w:tcPr>
          <w:p w14:paraId="3B44A758" w14:textId="2B72C2B1" w:rsidR="00E404D6" w:rsidRDefault="001C321D" w:rsidP="00B31772">
            <w:pPr>
              <w:spacing w:line="276" w:lineRule="auto"/>
              <w:jc w:val="center"/>
              <w:rPr>
                <w:bCs/>
                <w:sz w:val="26"/>
                <w:szCs w:val="26"/>
              </w:rPr>
            </w:pPr>
            <w:r>
              <w:rPr>
                <w:bCs/>
                <w:sz w:val="26"/>
                <w:szCs w:val="26"/>
              </w:rPr>
              <w:t>183</w:t>
            </w:r>
          </w:p>
        </w:tc>
        <w:tc>
          <w:tcPr>
            <w:tcW w:w="907" w:type="dxa"/>
            <w:vAlign w:val="center"/>
          </w:tcPr>
          <w:p w14:paraId="53D4B927" w14:textId="7C4B8FD6" w:rsidR="00E404D6" w:rsidRDefault="001C321D" w:rsidP="00B31772">
            <w:pPr>
              <w:spacing w:line="276" w:lineRule="auto"/>
              <w:jc w:val="center"/>
              <w:rPr>
                <w:bCs/>
                <w:sz w:val="26"/>
                <w:szCs w:val="26"/>
              </w:rPr>
            </w:pPr>
            <w:r>
              <w:rPr>
                <w:bCs/>
                <w:sz w:val="26"/>
                <w:szCs w:val="26"/>
              </w:rPr>
              <w:t>95,81</w:t>
            </w:r>
          </w:p>
        </w:tc>
        <w:tc>
          <w:tcPr>
            <w:tcW w:w="1078" w:type="dxa"/>
            <w:vAlign w:val="center"/>
          </w:tcPr>
          <w:p w14:paraId="22CFF35F" w14:textId="79DA01B8" w:rsidR="00E404D6" w:rsidRDefault="001C321D" w:rsidP="00B31772">
            <w:pPr>
              <w:spacing w:line="276" w:lineRule="auto"/>
              <w:jc w:val="center"/>
              <w:rPr>
                <w:bCs/>
                <w:sz w:val="26"/>
                <w:szCs w:val="26"/>
              </w:rPr>
            </w:pPr>
            <w:r>
              <w:rPr>
                <w:bCs/>
                <w:sz w:val="26"/>
                <w:szCs w:val="26"/>
              </w:rPr>
              <w:t>8</w:t>
            </w:r>
          </w:p>
        </w:tc>
        <w:tc>
          <w:tcPr>
            <w:tcW w:w="906" w:type="dxa"/>
            <w:vAlign w:val="center"/>
          </w:tcPr>
          <w:p w14:paraId="1EB85410" w14:textId="6BD1F34A" w:rsidR="00E404D6" w:rsidRDefault="001C321D" w:rsidP="00B31772">
            <w:pPr>
              <w:spacing w:line="276" w:lineRule="auto"/>
              <w:jc w:val="center"/>
              <w:rPr>
                <w:bCs/>
                <w:sz w:val="26"/>
                <w:szCs w:val="26"/>
              </w:rPr>
            </w:pPr>
            <w:r>
              <w:rPr>
                <w:bCs/>
                <w:sz w:val="26"/>
                <w:szCs w:val="26"/>
              </w:rPr>
              <w:t>4,19</w:t>
            </w:r>
          </w:p>
        </w:tc>
        <w:tc>
          <w:tcPr>
            <w:tcW w:w="1078" w:type="dxa"/>
            <w:gridSpan w:val="2"/>
            <w:vAlign w:val="center"/>
          </w:tcPr>
          <w:p w14:paraId="207DA768" w14:textId="77777777" w:rsidR="00E404D6" w:rsidRDefault="00E404D6" w:rsidP="00B31772">
            <w:pPr>
              <w:spacing w:line="276" w:lineRule="auto"/>
              <w:jc w:val="center"/>
              <w:rPr>
                <w:bCs/>
                <w:sz w:val="26"/>
                <w:szCs w:val="26"/>
              </w:rPr>
            </w:pPr>
          </w:p>
        </w:tc>
        <w:tc>
          <w:tcPr>
            <w:tcW w:w="742" w:type="dxa"/>
            <w:vAlign w:val="center"/>
          </w:tcPr>
          <w:p w14:paraId="0F8C0019" w14:textId="77777777" w:rsidR="00E404D6" w:rsidRDefault="00E404D6" w:rsidP="00B31772">
            <w:pPr>
              <w:spacing w:line="276" w:lineRule="auto"/>
              <w:jc w:val="center"/>
              <w:rPr>
                <w:bCs/>
                <w:sz w:val="26"/>
                <w:szCs w:val="26"/>
              </w:rPr>
            </w:pPr>
          </w:p>
        </w:tc>
        <w:tc>
          <w:tcPr>
            <w:tcW w:w="1101" w:type="dxa"/>
            <w:vAlign w:val="center"/>
          </w:tcPr>
          <w:p w14:paraId="08EC8538" w14:textId="77777777" w:rsidR="00E404D6" w:rsidRDefault="00E404D6" w:rsidP="00B31772">
            <w:pPr>
              <w:spacing w:line="276" w:lineRule="auto"/>
              <w:jc w:val="center"/>
              <w:rPr>
                <w:bCs/>
                <w:sz w:val="26"/>
                <w:szCs w:val="26"/>
              </w:rPr>
            </w:pPr>
          </w:p>
        </w:tc>
        <w:tc>
          <w:tcPr>
            <w:tcW w:w="916" w:type="dxa"/>
            <w:vAlign w:val="center"/>
          </w:tcPr>
          <w:p w14:paraId="74BF696B" w14:textId="77777777" w:rsidR="00E404D6" w:rsidRDefault="00E404D6" w:rsidP="00B31772">
            <w:pPr>
              <w:spacing w:line="276" w:lineRule="auto"/>
              <w:jc w:val="center"/>
              <w:rPr>
                <w:bCs/>
                <w:sz w:val="26"/>
                <w:szCs w:val="26"/>
              </w:rPr>
            </w:pPr>
          </w:p>
        </w:tc>
      </w:tr>
    </w:tbl>
    <w:p w14:paraId="7A00B49A" w14:textId="2D75E649" w:rsidR="001C321D" w:rsidRDefault="001C321D" w:rsidP="00B31772">
      <w:pPr>
        <w:spacing w:line="276" w:lineRule="auto"/>
        <w:jc w:val="both"/>
        <w:rPr>
          <w:bCs/>
          <w:sz w:val="26"/>
          <w:szCs w:val="26"/>
        </w:rPr>
      </w:pPr>
      <w:r w:rsidRPr="001C321D">
        <w:rPr>
          <w:bCs/>
          <w:sz w:val="26"/>
          <w:szCs w:val="26"/>
        </w:rPr>
        <w:t>-</w:t>
      </w:r>
      <w:r>
        <w:rPr>
          <w:bCs/>
          <w:sz w:val="26"/>
          <w:szCs w:val="26"/>
        </w:rPr>
        <w:t xml:space="preserve"> Chất lượng giáo dục đại trà:</w:t>
      </w:r>
    </w:p>
    <w:tbl>
      <w:tblPr>
        <w:tblStyle w:val="TableGrid"/>
        <w:tblW w:w="9558" w:type="dxa"/>
        <w:tblInd w:w="-147" w:type="dxa"/>
        <w:tblLook w:val="04A0" w:firstRow="1" w:lastRow="0" w:firstColumn="1" w:lastColumn="0" w:noHBand="0" w:noVBand="1"/>
      </w:tblPr>
      <w:tblGrid>
        <w:gridCol w:w="906"/>
        <w:gridCol w:w="906"/>
        <w:gridCol w:w="1018"/>
        <w:gridCol w:w="907"/>
        <w:gridCol w:w="1078"/>
        <w:gridCol w:w="906"/>
        <w:gridCol w:w="6"/>
        <w:gridCol w:w="1072"/>
        <w:gridCol w:w="742"/>
        <w:gridCol w:w="1101"/>
        <w:gridCol w:w="916"/>
      </w:tblGrid>
      <w:tr w:rsidR="001C321D" w:rsidRPr="00E404D6" w14:paraId="746C2811" w14:textId="77777777" w:rsidTr="002A018C">
        <w:tc>
          <w:tcPr>
            <w:tcW w:w="906" w:type="dxa"/>
            <w:vMerge w:val="restart"/>
            <w:vAlign w:val="center"/>
          </w:tcPr>
          <w:p w14:paraId="153908AF" w14:textId="77777777" w:rsidR="001C321D" w:rsidRPr="00E404D6" w:rsidRDefault="001C321D" w:rsidP="00B31772">
            <w:pPr>
              <w:spacing w:line="276" w:lineRule="auto"/>
              <w:jc w:val="center"/>
              <w:rPr>
                <w:b/>
                <w:sz w:val="26"/>
                <w:szCs w:val="26"/>
              </w:rPr>
            </w:pPr>
            <w:r w:rsidRPr="00E404D6">
              <w:rPr>
                <w:b/>
                <w:sz w:val="26"/>
                <w:szCs w:val="26"/>
              </w:rPr>
              <w:t>Khối</w:t>
            </w:r>
          </w:p>
        </w:tc>
        <w:tc>
          <w:tcPr>
            <w:tcW w:w="906" w:type="dxa"/>
            <w:vMerge w:val="restart"/>
            <w:vAlign w:val="center"/>
          </w:tcPr>
          <w:p w14:paraId="480EDF77" w14:textId="77777777" w:rsidR="001C321D" w:rsidRPr="00E404D6" w:rsidRDefault="001C321D" w:rsidP="00B31772">
            <w:pPr>
              <w:spacing w:line="276" w:lineRule="auto"/>
              <w:jc w:val="center"/>
              <w:rPr>
                <w:b/>
                <w:sz w:val="26"/>
                <w:szCs w:val="26"/>
              </w:rPr>
            </w:pPr>
            <w:r w:rsidRPr="00E404D6">
              <w:rPr>
                <w:b/>
                <w:sz w:val="26"/>
                <w:szCs w:val="26"/>
              </w:rPr>
              <w:t>Tổng (hs)</w:t>
            </w:r>
          </w:p>
        </w:tc>
        <w:tc>
          <w:tcPr>
            <w:tcW w:w="7746" w:type="dxa"/>
            <w:gridSpan w:val="9"/>
            <w:vAlign w:val="center"/>
          </w:tcPr>
          <w:p w14:paraId="7D9FBEEB" w14:textId="77777777" w:rsidR="001C321D" w:rsidRPr="00E404D6" w:rsidRDefault="001C321D" w:rsidP="00B31772">
            <w:pPr>
              <w:spacing w:line="276" w:lineRule="auto"/>
              <w:jc w:val="center"/>
              <w:rPr>
                <w:b/>
                <w:sz w:val="26"/>
                <w:szCs w:val="26"/>
              </w:rPr>
            </w:pPr>
            <w:r w:rsidRPr="00E404D6">
              <w:rPr>
                <w:b/>
                <w:sz w:val="26"/>
                <w:szCs w:val="26"/>
              </w:rPr>
              <w:t>Xếp loại</w:t>
            </w:r>
          </w:p>
        </w:tc>
      </w:tr>
      <w:tr w:rsidR="001C321D" w:rsidRPr="00E404D6" w14:paraId="4AC8B4AE" w14:textId="77777777" w:rsidTr="002A018C">
        <w:tc>
          <w:tcPr>
            <w:tcW w:w="906" w:type="dxa"/>
            <w:vMerge/>
            <w:vAlign w:val="center"/>
          </w:tcPr>
          <w:p w14:paraId="744A0730" w14:textId="77777777" w:rsidR="001C321D" w:rsidRPr="00E404D6" w:rsidRDefault="001C321D" w:rsidP="00B31772">
            <w:pPr>
              <w:spacing w:line="276" w:lineRule="auto"/>
              <w:jc w:val="center"/>
              <w:rPr>
                <w:b/>
                <w:sz w:val="26"/>
                <w:szCs w:val="26"/>
              </w:rPr>
            </w:pPr>
          </w:p>
        </w:tc>
        <w:tc>
          <w:tcPr>
            <w:tcW w:w="906" w:type="dxa"/>
            <w:vMerge/>
            <w:vAlign w:val="center"/>
          </w:tcPr>
          <w:p w14:paraId="5702B5BF" w14:textId="77777777" w:rsidR="001C321D" w:rsidRPr="00E404D6" w:rsidRDefault="001C321D" w:rsidP="00B31772">
            <w:pPr>
              <w:spacing w:line="276" w:lineRule="auto"/>
              <w:jc w:val="center"/>
              <w:rPr>
                <w:b/>
                <w:sz w:val="26"/>
                <w:szCs w:val="26"/>
              </w:rPr>
            </w:pPr>
          </w:p>
        </w:tc>
        <w:tc>
          <w:tcPr>
            <w:tcW w:w="1925" w:type="dxa"/>
            <w:gridSpan w:val="2"/>
            <w:vAlign w:val="center"/>
          </w:tcPr>
          <w:p w14:paraId="1E033D3A" w14:textId="77777777" w:rsidR="001C321D" w:rsidRPr="00E404D6" w:rsidRDefault="001C321D" w:rsidP="00B31772">
            <w:pPr>
              <w:spacing w:line="276" w:lineRule="auto"/>
              <w:jc w:val="center"/>
              <w:rPr>
                <w:b/>
                <w:sz w:val="26"/>
                <w:szCs w:val="26"/>
              </w:rPr>
            </w:pPr>
            <w:r w:rsidRPr="00E404D6">
              <w:rPr>
                <w:b/>
                <w:sz w:val="26"/>
                <w:szCs w:val="26"/>
              </w:rPr>
              <w:t>Tốt</w:t>
            </w:r>
          </w:p>
        </w:tc>
        <w:tc>
          <w:tcPr>
            <w:tcW w:w="1990" w:type="dxa"/>
            <w:gridSpan w:val="3"/>
            <w:vAlign w:val="center"/>
          </w:tcPr>
          <w:p w14:paraId="7D508F91" w14:textId="77777777" w:rsidR="001C321D" w:rsidRPr="00E404D6" w:rsidRDefault="001C321D" w:rsidP="00B31772">
            <w:pPr>
              <w:spacing w:line="276" w:lineRule="auto"/>
              <w:jc w:val="center"/>
              <w:rPr>
                <w:b/>
                <w:sz w:val="26"/>
                <w:szCs w:val="26"/>
              </w:rPr>
            </w:pPr>
            <w:r w:rsidRPr="00E404D6">
              <w:rPr>
                <w:b/>
                <w:sz w:val="26"/>
                <w:szCs w:val="26"/>
              </w:rPr>
              <w:t>Khá</w:t>
            </w:r>
          </w:p>
        </w:tc>
        <w:tc>
          <w:tcPr>
            <w:tcW w:w="1814" w:type="dxa"/>
            <w:gridSpan w:val="2"/>
            <w:vAlign w:val="center"/>
          </w:tcPr>
          <w:p w14:paraId="16A0A20B" w14:textId="77777777" w:rsidR="001C321D" w:rsidRPr="00E404D6" w:rsidRDefault="001C321D" w:rsidP="00B31772">
            <w:pPr>
              <w:spacing w:line="276" w:lineRule="auto"/>
              <w:jc w:val="center"/>
              <w:rPr>
                <w:b/>
                <w:sz w:val="26"/>
                <w:szCs w:val="26"/>
              </w:rPr>
            </w:pPr>
            <w:r w:rsidRPr="00E404D6">
              <w:rPr>
                <w:b/>
                <w:sz w:val="26"/>
                <w:szCs w:val="26"/>
              </w:rPr>
              <w:t>Đạt</w:t>
            </w:r>
          </w:p>
        </w:tc>
        <w:tc>
          <w:tcPr>
            <w:tcW w:w="2017" w:type="dxa"/>
            <w:gridSpan w:val="2"/>
            <w:vAlign w:val="center"/>
          </w:tcPr>
          <w:p w14:paraId="2B7536EC" w14:textId="77777777" w:rsidR="001C321D" w:rsidRPr="00E404D6" w:rsidRDefault="001C321D" w:rsidP="00B31772">
            <w:pPr>
              <w:spacing w:line="276" w:lineRule="auto"/>
              <w:jc w:val="center"/>
              <w:rPr>
                <w:b/>
                <w:sz w:val="26"/>
                <w:szCs w:val="26"/>
              </w:rPr>
            </w:pPr>
            <w:r w:rsidRPr="00E404D6">
              <w:rPr>
                <w:b/>
                <w:sz w:val="26"/>
                <w:szCs w:val="26"/>
              </w:rPr>
              <w:t>Chưa đạt</w:t>
            </w:r>
          </w:p>
        </w:tc>
      </w:tr>
      <w:tr w:rsidR="001C321D" w:rsidRPr="00E404D6" w14:paraId="4168A565" w14:textId="77777777" w:rsidTr="002A018C">
        <w:tc>
          <w:tcPr>
            <w:tcW w:w="906" w:type="dxa"/>
            <w:vMerge/>
            <w:vAlign w:val="center"/>
          </w:tcPr>
          <w:p w14:paraId="10C852DA" w14:textId="77777777" w:rsidR="001C321D" w:rsidRPr="00E404D6" w:rsidRDefault="001C321D" w:rsidP="00B31772">
            <w:pPr>
              <w:spacing w:line="276" w:lineRule="auto"/>
              <w:jc w:val="center"/>
              <w:rPr>
                <w:b/>
                <w:sz w:val="26"/>
                <w:szCs w:val="26"/>
              </w:rPr>
            </w:pPr>
          </w:p>
        </w:tc>
        <w:tc>
          <w:tcPr>
            <w:tcW w:w="906" w:type="dxa"/>
            <w:vMerge/>
            <w:vAlign w:val="center"/>
          </w:tcPr>
          <w:p w14:paraId="701F2E4A" w14:textId="77777777" w:rsidR="001C321D" w:rsidRPr="00E404D6" w:rsidRDefault="001C321D" w:rsidP="00B31772">
            <w:pPr>
              <w:spacing w:line="276" w:lineRule="auto"/>
              <w:jc w:val="center"/>
              <w:rPr>
                <w:b/>
                <w:sz w:val="26"/>
                <w:szCs w:val="26"/>
              </w:rPr>
            </w:pPr>
          </w:p>
        </w:tc>
        <w:tc>
          <w:tcPr>
            <w:tcW w:w="1018" w:type="dxa"/>
            <w:vAlign w:val="center"/>
          </w:tcPr>
          <w:p w14:paraId="773FB674" w14:textId="77777777" w:rsidR="001C321D" w:rsidRPr="00E404D6" w:rsidRDefault="001C321D" w:rsidP="00B31772">
            <w:pPr>
              <w:spacing w:line="276" w:lineRule="auto"/>
              <w:jc w:val="center"/>
              <w:rPr>
                <w:b/>
                <w:sz w:val="26"/>
                <w:szCs w:val="26"/>
              </w:rPr>
            </w:pPr>
            <w:r w:rsidRPr="00E404D6">
              <w:rPr>
                <w:b/>
                <w:sz w:val="26"/>
                <w:szCs w:val="26"/>
              </w:rPr>
              <w:t>SL (hs)</w:t>
            </w:r>
          </w:p>
        </w:tc>
        <w:tc>
          <w:tcPr>
            <w:tcW w:w="907" w:type="dxa"/>
            <w:vAlign w:val="center"/>
          </w:tcPr>
          <w:p w14:paraId="62477DCB" w14:textId="77777777" w:rsidR="001C321D" w:rsidRPr="00E404D6" w:rsidRDefault="001C321D" w:rsidP="00B31772">
            <w:pPr>
              <w:spacing w:line="276" w:lineRule="auto"/>
              <w:jc w:val="center"/>
              <w:rPr>
                <w:b/>
                <w:sz w:val="26"/>
                <w:szCs w:val="26"/>
              </w:rPr>
            </w:pPr>
            <w:r w:rsidRPr="00E404D6">
              <w:rPr>
                <w:b/>
                <w:sz w:val="26"/>
                <w:szCs w:val="26"/>
              </w:rPr>
              <w:t>%</w:t>
            </w:r>
          </w:p>
        </w:tc>
        <w:tc>
          <w:tcPr>
            <w:tcW w:w="1078" w:type="dxa"/>
            <w:vAlign w:val="center"/>
          </w:tcPr>
          <w:p w14:paraId="6BB1C61C" w14:textId="77777777" w:rsidR="001C321D" w:rsidRPr="00E404D6" w:rsidRDefault="001C321D" w:rsidP="00B31772">
            <w:pPr>
              <w:spacing w:line="276" w:lineRule="auto"/>
              <w:jc w:val="center"/>
              <w:rPr>
                <w:b/>
                <w:sz w:val="26"/>
                <w:szCs w:val="26"/>
              </w:rPr>
            </w:pPr>
            <w:r w:rsidRPr="00E404D6">
              <w:rPr>
                <w:b/>
                <w:sz w:val="26"/>
                <w:szCs w:val="26"/>
              </w:rPr>
              <w:t>SL (hs)</w:t>
            </w:r>
          </w:p>
        </w:tc>
        <w:tc>
          <w:tcPr>
            <w:tcW w:w="906" w:type="dxa"/>
            <w:vAlign w:val="center"/>
          </w:tcPr>
          <w:p w14:paraId="1E0A198F" w14:textId="77777777" w:rsidR="001C321D" w:rsidRPr="00E404D6" w:rsidRDefault="001C321D" w:rsidP="00B31772">
            <w:pPr>
              <w:spacing w:line="276" w:lineRule="auto"/>
              <w:jc w:val="center"/>
              <w:rPr>
                <w:b/>
                <w:sz w:val="26"/>
                <w:szCs w:val="26"/>
              </w:rPr>
            </w:pPr>
            <w:r w:rsidRPr="00E404D6">
              <w:rPr>
                <w:b/>
                <w:sz w:val="26"/>
                <w:szCs w:val="26"/>
              </w:rPr>
              <w:t>%</w:t>
            </w:r>
          </w:p>
        </w:tc>
        <w:tc>
          <w:tcPr>
            <w:tcW w:w="1078" w:type="dxa"/>
            <w:gridSpan w:val="2"/>
            <w:vAlign w:val="center"/>
          </w:tcPr>
          <w:p w14:paraId="04834052" w14:textId="77777777" w:rsidR="001C321D" w:rsidRPr="00E404D6" w:rsidRDefault="001C321D" w:rsidP="00B31772">
            <w:pPr>
              <w:spacing w:line="276" w:lineRule="auto"/>
              <w:jc w:val="center"/>
              <w:rPr>
                <w:b/>
                <w:sz w:val="26"/>
                <w:szCs w:val="26"/>
              </w:rPr>
            </w:pPr>
            <w:r w:rsidRPr="00E404D6">
              <w:rPr>
                <w:b/>
                <w:sz w:val="26"/>
                <w:szCs w:val="26"/>
              </w:rPr>
              <w:t>SL (hs)</w:t>
            </w:r>
          </w:p>
        </w:tc>
        <w:tc>
          <w:tcPr>
            <w:tcW w:w="742" w:type="dxa"/>
            <w:vAlign w:val="center"/>
          </w:tcPr>
          <w:p w14:paraId="3A473433" w14:textId="77777777" w:rsidR="001C321D" w:rsidRPr="00E404D6" w:rsidRDefault="001C321D" w:rsidP="00B31772">
            <w:pPr>
              <w:spacing w:line="276" w:lineRule="auto"/>
              <w:jc w:val="center"/>
              <w:rPr>
                <w:b/>
                <w:sz w:val="26"/>
                <w:szCs w:val="26"/>
              </w:rPr>
            </w:pPr>
            <w:r w:rsidRPr="00E404D6">
              <w:rPr>
                <w:b/>
                <w:sz w:val="26"/>
                <w:szCs w:val="26"/>
              </w:rPr>
              <w:t>%</w:t>
            </w:r>
          </w:p>
        </w:tc>
        <w:tc>
          <w:tcPr>
            <w:tcW w:w="1101" w:type="dxa"/>
            <w:vAlign w:val="center"/>
          </w:tcPr>
          <w:p w14:paraId="58AA5B06" w14:textId="77777777" w:rsidR="001C321D" w:rsidRPr="00E404D6" w:rsidRDefault="001C321D" w:rsidP="00B31772">
            <w:pPr>
              <w:spacing w:line="276" w:lineRule="auto"/>
              <w:jc w:val="center"/>
              <w:rPr>
                <w:b/>
                <w:sz w:val="26"/>
                <w:szCs w:val="26"/>
              </w:rPr>
            </w:pPr>
            <w:r w:rsidRPr="00E404D6">
              <w:rPr>
                <w:b/>
                <w:sz w:val="26"/>
                <w:szCs w:val="26"/>
              </w:rPr>
              <w:t>SL (hs)</w:t>
            </w:r>
          </w:p>
        </w:tc>
        <w:tc>
          <w:tcPr>
            <w:tcW w:w="916" w:type="dxa"/>
            <w:vAlign w:val="center"/>
          </w:tcPr>
          <w:p w14:paraId="1A72CE7F" w14:textId="77777777" w:rsidR="001C321D" w:rsidRPr="00E404D6" w:rsidRDefault="001C321D" w:rsidP="00B31772">
            <w:pPr>
              <w:spacing w:line="276" w:lineRule="auto"/>
              <w:jc w:val="center"/>
              <w:rPr>
                <w:b/>
                <w:sz w:val="26"/>
                <w:szCs w:val="26"/>
              </w:rPr>
            </w:pPr>
            <w:r w:rsidRPr="00E404D6">
              <w:rPr>
                <w:b/>
                <w:sz w:val="26"/>
                <w:szCs w:val="26"/>
              </w:rPr>
              <w:t>%</w:t>
            </w:r>
          </w:p>
        </w:tc>
      </w:tr>
      <w:tr w:rsidR="001C321D" w14:paraId="3EF491CD" w14:textId="77777777" w:rsidTr="002A018C">
        <w:trPr>
          <w:trHeight w:val="623"/>
        </w:trPr>
        <w:tc>
          <w:tcPr>
            <w:tcW w:w="906" w:type="dxa"/>
            <w:vAlign w:val="center"/>
          </w:tcPr>
          <w:p w14:paraId="669DE390" w14:textId="77777777" w:rsidR="001C321D" w:rsidRDefault="001C321D" w:rsidP="00B31772">
            <w:pPr>
              <w:spacing w:line="276" w:lineRule="auto"/>
              <w:jc w:val="center"/>
              <w:rPr>
                <w:bCs/>
                <w:sz w:val="26"/>
                <w:szCs w:val="26"/>
              </w:rPr>
            </w:pPr>
            <w:r>
              <w:rPr>
                <w:bCs/>
                <w:sz w:val="26"/>
                <w:szCs w:val="26"/>
              </w:rPr>
              <w:t>10</w:t>
            </w:r>
          </w:p>
        </w:tc>
        <w:tc>
          <w:tcPr>
            <w:tcW w:w="906" w:type="dxa"/>
            <w:vAlign w:val="center"/>
          </w:tcPr>
          <w:p w14:paraId="522FFD47" w14:textId="77777777" w:rsidR="001C321D" w:rsidRDefault="001C321D" w:rsidP="00B31772">
            <w:pPr>
              <w:spacing w:line="276" w:lineRule="auto"/>
              <w:jc w:val="center"/>
              <w:rPr>
                <w:bCs/>
                <w:sz w:val="26"/>
                <w:szCs w:val="26"/>
              </w:rPr>
            </w:pPr>
            <w:r>
              <w:rPr>
                <w:bCs/>
                <w:sz w:val="26"/>
                <w:szCs w:val="26"/>
              </w:rPr>
              <w:t>225</w:t>
            </w:r>
          </w:p>
        </w:tc>
        <w:tc>
          <w:tcPr>
            <w:tcW w:w="1018" w:type="dxa"/>
            <w:vAlign w:val="center"/>
          </w:tcPr>
          <w:p w14:paraId="16147133" w14:textId="6C83458B" w:rsidR="001C321D" w:rsidRDefault="001C321D" w:rsidP="00B31772">
            <w:pPr>
              <w:spacing w:line="276" w:lineRule="auto"/>
              <w:jc w:val="center"/>
              <w:rPr>
                <w:bCs/>
                <w:sz w:val="26"/>
                <w:szCs w:val="26"/>
              </w:rPr>
            </w:pPr>
            <w:r>
              <w:rPr>
                <w:bCs/>
                <w:sz w:val="26"/>
                <w:szCs w:val="26"/>
              </w:rPr>
              <w:t>63</w:t>
            </w:r>
          </w:p>
        </w:tc>
        <w:tc>
          <w:tcPr>
            <w:tcW w:w="907" w:type="dxa"/>
            <w:vAlign w:val="center"/>
          </w:tcPr>
          <w:p w14:paraId="2947744A" w14:textId="12620792" w:rsidR="001C321D" w:rsidRDefault="001C321D" w:rsidP="00B31772">
            <w:pPr>
              <w:spacing w:line="276" w:lineRule="auto"/>
              <w:jc w:val="center"/>
              <w:rPr>
                <w:bCs/>
                <w:sz w:val="26"/>
                <w:szCs w:val="26"/>
              </w:rPr>
            </w:pPr>
            <w:r>
              <w:rPr>
                <w:bCs/>
                <w:sz w:val="26"/>
                <w:szCs w:val="26"/>
              </w:rPr>
              <w:t>28</w:t>
            </w:r>
          </w:p>
        </w:tc>
        <w:tc>
          <w:tcPr>
            <w:tcW w:w="1078" w:type="dxa"/>
            <w:vAlign w:val="center"/>
          </w:tcPr>
          <w:p w14:paraId="35450EA7" w14:textId="5B91B1FC" w:rsidR="001C321D" w:rsidRDefault="001C321D" w:rsidP="00B31772">
            <w:pPr>
              <w:spacing w:line="276" w:lineRule="auto"/>
              <w:jc w:val="center"/>
              <w:rPr>
                <w:bCs/>
                <w:sz w:val="26"/>
                <w:szCs w:val="26"/>
              </w:rPr>
            </w:pPr>
            <w:r>
              <w:rPr>
                <w:bCs/>
                <w:sz w:val="26"/>
                <w:szCs w:val="26"/>
              </w:rPr>
              <w:t>151</w:t>
            </w:r>
          </w:p>
        </w:tc>
        <w:tc>
          <w:tcPr>
            <w:tcW w:w="906" w:type="dxa"/>
            <w:vAlign w:val="center"/>
          </w:tcPr>
          <w:p w14:paraId="354FF95B" w14:textId="2576FCDA" w:rsidR="001C321D" w:rsidRDefault="001C321D" w:rsidP="00B31772">
            <w:pPr>
              <w:spacing w:line="276" w:lineRule="auto"/>
              <w:jc w:val="center"/>
              <w:rPr>
                <w:bCs/>
                <w:sz w:val="26"/>
                <w:szCs w:val="26"/>
              </w:rPr>
            </w:pPr>
            <w:r>
              <w:rPr>
                <w:bCs/>
                <w:sz w:val="26"/>
                <w:szCs w:val="26"/>
              </w:rPr>
              <w:t>67,11</w:t>
            </w:r>
          </w:p>
        </w:tc>
        <w:tc>
          <w:tcPr>
            <w:tcW w:w="1078" w:type="dxa"/>
            <w:gridSpan w:val="2"/>
            <w:vAlign w:val="center"/>
          </w:tcPr>
          <w:p w14:paraId="581DE5FC" w14:textId="60CF10F5" w:rsidR="001C321D" w:rsidRDefault="001C321D" w:rsidP="00B31772">
            <w:pPr>
              <w:spacing w:line="276" w:lineRule="auto"/>
              <w:jc w:val="center"/>
              <w:rPr>
                <w:bCs/>
                <w:sz w:val="26"/>
                <w:szCs w:val="26"/>
              </w:rPr>
            </w:pPr>
            <w:r>
              <w:rPr>
                <w:bCs/>
                <w:sz w:val="26"/>
                <w:szCs w:val="26"/>
              </w:rPr>
              <w:t>9</w:t>
            </w:r>
          </w:p>
        </w:tc>
        <w:tc>
          <w:tcPr>
            <w:tcW w:w="742" w:type="dxa"/>
            <w:vAlign w:val="center"/>
          </w:tcPr>
          <w:p w14:paraId="0E0CCACB" w14:textId="02CA7813" w:rsidR="001C321D" w:rsidRDefault="001C321D" w:rsidP="00B31772">
            <w:pPr>
              <w:spacing w:line="276" w:lineRule="auto"/>
              <w:jc w:val="center"/>
              <w:rPr>
                <w:bCs/>
                <w:sz w:val="26"/>
                <w:szCs w:val="26"/>
              </w:rPr>
            </w:pPr>
            <w:r>
              <w:rPr>
                <w:bCs/>
                <w:sz w:val="26"/>
                <w:szCs w:val="26"/>
              </w:rPr>
              <w:t>4</w:t>
            </w:r>
          </w:p>
        </w:tc>
        <w:tc>
          <w:tcPr>
            <w:tcW w:w="1101" w:type="dxa"/>
            <w:vAlign w:val="center"/>
          </w:tcPr>
          <w:p w14:paraId="1BCC83D9" w14:textId="2C6D280D" w:rsidR="001C321D" w:rsidRDefault="001C321D" w:rsidP="00B31772">
            <w:pPr>
              <w:spacing w:line="276" w:lineRule="auto"/>
              <w:jc w:val="center"/>
              <w:rPr>
                <w:bCs/>
                <w:sz w:val="26"/>
                <w:szCs w:val="26"/>
              </w:rPr>
            </w:pPr>
            <w:r>
              <w:rPr>
                <w:bCs/>
                <w:sz w:val="26"/>
                <w:szCs w:val="26"/>
              </w:rPr>
              <w:t>2</w:t>
            </w:r>
          </w:p>
        </w:tc>
        <w:tc>
          <w:tcPr>
            <w:tcW w:w="916" w:type="dxa"/>
            <w:vAlign w:val="center"/>
          </w:tcPr>
          <w:p w14:paraId="0FEAD4DB" w14:textId="26EF1E5A" w:rsidR="001C321D" w:rsidRDefault="001C321D" w:rsidP="00B31772">
            <w:pPr>
              <w:spacing w:line="276" w:lineRule="auto"/>
              <w:jc w:val="center"/>
              <w:rPr>
                <w:bCs/>
                <w:sz w:val="26"/>
                <w:szCs w:val="26"/>
              </w:rPr>
            </w:pPr>
            <w:r>
              <w:rPr>
                <w:bCs/>
                <w:sz w:val="26"/>
                <w:szCs w:val="26"/>
              </w:rPr>
              <w:t>0,89</w:t>
            </w:r>
          </w:p>
        </w:tc>
      </w:tr>
      <w:tr w:rsidR="001C321D" w14:paraId="0E5969AF" w14:textId="77777777" w:rsidTr="002A018C">
        <w:trPr>
          <w:trHeight w:val="545"/>
        </w:trPr>
        <w:tc>
          <w:tcPr>
            <w:tcW w:w="906" w:type="dxa"/>
            <w:vAlign w:val="center"/>
          </w:tcPr>
          <w:p w14:paraId="478A40CF" w14:textId="77777777" w:rsidR="001C321D" w:rsidRDefault="001C321D" w:rsidP="00B31772">
            <w:pPr>
              <w:spacing w:line="276" w:lineRule="auto"/>
              <w:jc w:val="center"/>
              <w:rPr>
                <w:bCs/>
                <w:sz w:val="26"/>
                <w:szCs w:val="26"/>
              </w:rPr>
            </w:pPr>
            <w:r>
              <w:rPr>
                <w:bCs/>
                <w:sz w:val="26"/>
                <w:szCs w:val="26"/>
              </w:rPr>
              <w:t>11</w:t>
            </w:r>
          </w:p>
        </w:tc>
        <w:tc>
          <w:tcPr>
            <w:tcW w:w="906" w:type="dxa"/>
            <w:vAlign w:val="center"/>
          </w:tcPr>
          <w:p w14:paraId="1DE52F26" w14:textId="77777777" w:rsidR="001C321D" w:rsidRDefault="001C321D" w:rsidP="00B31772">
            <w:pPr>
              <w:spacing w:line="276" w:lineRule="auto"/>
              <w:jc w:val="center"/>
              <w:rPr>
                <w:bCs/>
                <w:sz w:val="26"/>
                <w:szCs w:val="26"/>
              </w:rPr>
            </w:pPr>
            <w:r>
              <w:rPr>
                <w:bCs/>
                <w:sz w:val="26"/>
                <w:szCs w:val="26"/>
              </w:rPr>
              <w:t>263</w:t>
            </w:r>
          </w:p>
        </w:tc>
        <w:tc>
          <w:tcPr>
            <w:tcW w:w="1018" w:type="dxa"/>
            <w:vAlign w:val="center"/>
          </w:tcPr>
          <w:p w14:paraId="7C4E987F" w14:textId="212D9572" w:rsidR="001C321D" w:rsidRDefault="001C321D" w:rsidP="00B31772">
            <w:pPr>
              <w:spacing w:line="276" w:lineRule="auto"/>
              <w:jc w:val="center"/>
              <w:rPr>
                <w:bCs/>
                <w:sz w:val="26"/>
                <w:szCs w:val="26"/>
              </w:rPr>
            </w:pPr>
            <w:r>
              <w:rPr>
                <w:bCs/>
                <w:sz w:val="26"/>
                <w:szCs w:val="26"/>
              </w:rPr>
              <w:t>116</w:t>
            </w:r>
          </w:p>
        </w:tc>
        <w:tc>
          <w:tcPr>
            <w:tcW w:w="907" w:type="dxa"/>
            <w:vAlign w:val="center"/>
          </w:tcPr>
          <w:p w14:paraId="6E3D3C37" w14:textId="64F4588F" w:rsidR="001C321D" w:rsidRDefault="001C321D" w:rsidP="00B31772">
            <w:pPr>
              <w:spacing w:line="276" w:lineRule="auto"/>
              <w:jc w:val="center"/>
              <w:rPr>
                <w:bCs/>
                <w:sz w:val="26"/>
                <w:szCs w:val="26"/>
              </w:rPr>
            </w:pPr>
            <w:r>
              <w:rPr>
                <w:bCs/>
                <w:sz w:val="26"/>
                <w:szCs w:val="26"/>
              </w:rPr>
              <w:t>44,11</w:t>
            </w:r>
          </w:p>
        </w:tc>
        <w:tc>
          <w:tcPr>
            <w:tcW w:w="1078" w:type="dxa"/>
            <w:vAlign w:val="center"/>
          </w:tcPr>
          <w:p w14:paraId="3E3C0264" w14:textId="7575091D" w:rsidR="001C321D" w:rsidRDefault="001C321D" w:rsidP="00B31772">
            <w:pPr>
              <w:spacing w:line="276" w:lineRule="auto"/>
              <w:jc w:val="center"/>
              <w:rPr>
                <w:bCs/>
                <w:sz w:val="26"/>
                <w:szCs w:val="26"/>
              </w:rPr>
            </w:pPr>
            <w:r>
              <w:rPr>
                <w:bCs/>
                <w:sz w:val="26"/>
                <w:szCs w:val="26"/>
              </w:rPr>
              <w:t>134</w:t>
            </w:r>
          </w:p>
        </w:tc>
        <w:tc>
          <w:tcPr>
            <w:tcW w:w="906" w:type="dxa"/>
            <w:vAlign w:val="center"/>
          </w:tcPr>
          <w:p w14:paraId="1F348C46" w14:textId="6CE1D082" w:rsidR="001C321D" w:rsidRDefault="001C321D" w:rsidP="00B31772">
            <w:pPr>
              <w:spacing w:line="276" w:lineRule="auto"/>
              <w:jc w:val="center"/>
              <w:rPr>
                <w:bCs/>
                <w:sz w:val="26"/>
                <w:szCs w:val="26"/>
              </w:rPr>
            </w:pPr>
            <w:r>
              <w:rPr>
                <w:bCs/>
                <w:sz w:val="26"/>
                <w:szCs w:val="26"/>
              </w:rPr>
              <w:t>50,95</w:t>
            </w:r>
          </w:p>
        </w:tc>
        <w:tc>
          <w:tcPr>
            <w:tcW w:w="1078" w:type="dxa"/>
            <w:gridSpan w:val="2"/>
            <w:vAlign w:val="center"/>
          </w:tcPr>
          <w:p w14:paraId="3DF61A05" w14:textId="29BDE718" w:rsidR="001C321D" w:rsidRDefault="001C321D" w:rsidP="00B31772">
            <w:pPr>
              <w:spacing w:line="276" w:lineRule="auto"/>
              <w:jc w:val="center"/>
              <w:rPr>
                <w:bCs/>
                <w:sz w:val="26"/>
                <w:szCs w:val="26"/>
              </w:rPr>
            </w:pPr>
            <w:r>
              <w:rPr>
                <w:bCs/>
                <w:sz w:val="26"/>
                <w:szCs w:val="26"/>
              </w:rPr>
              <w:t>10</w:t>
            </w:r>
          </w:p>
        </w:tc>
        <w:tc>
          <w:tcPr>
            <w:tcW w:w="742" w:type="dxa"/>
            <w:vAlign w:val="center"/>
          </w:tcPr>
          <w:p w14:paraId="2550FB53" w14:textId="09309682" w:rsidR="001C321D" w:rsidRDefault="001C321D" w:rsidP="00B31772">
            <w:pPr>
              <w:spacing w:line="276" w:lineRule="auto"/>
              <w:jc w:val="center"/>
              <w:rPr>
                <w:bCs/>
                <w:sz w:val="26"/>
                <w:szCs w:val="26"/>
              </w:rPr>
            </w:pPr>
            <w:r>
              <w:rPr>
                <w:bCs/>
                <w:sz w:val="26"/>
                <w:szCs w:val="26"/>
              </w:rPr>
              <w:t>3,8</w:t>
            </w:r>
          </w:p>
        </w:tc>
        <w:tc>
          <w:tcPr>
            <w:tcW w:w="1101" w:type="dxa"/>
            <w:vAlign w:val="center"/>
          </w:tcPr>
          <w:p w14:paraId="2EC659E6" w14:textId="280AB82B" w:rsidR="001C321D" w:rsidRDefault="001C321D" w:rsidP="00B31772">
            <w:pPr>
              <w:spacing w:line="276" w:lineRule="auto"/>
              <w:jc w:val="center"/>
              <w:rPr>
                <w:bCs/>
                <w:sz w:val="26"/>
                <w:szCs w:val="26"/>
              </w:rPr>
            </w:pPr>
            <w:r>
              <w:rPr>
                <w:bCs/>
                <w:sz w:val="26"/>
                <w:szCs w:val="26"/>
              </w:rPr>
              <w:t>3</w:t>
            </w:r>
          </w:p>
        </w:tc>
        <w:tc>
          <w:tcPr>
            <w:tcW w:w="916" w:type="dxa"/>
            <w:vAlign w:val="center"/>
          </w:tcPr>
          <w:p w14:paraId="0A738F9E" w14:textId="6328712E" w:rsidR="001C321D" w:rsidRDefault="001C321D" w:rsidP="00B31772">
            <w:pPr>
              <w:spacing w:line="276" w:lineRule="auto"/>
              <w:jc w:val="center"/>
              <w:rPr>
                <w:bCs/>
                <w:sz w:val="26"/>
                <w:szCs w:val="26"/>
              </w:rPr>
            </w:pPr>
            <w:r>
              <w:rPr>
                <w:bCs/>
                <w:sz w:val="26"/>
                <w:szCs w:val="26"/>
              </w:rPr>
              <w:t>1,14</w:t>
            </w:r>
          </w:p>
        </w:tc>
      </w:tr>
      <w:tr w:rsidR="001C321D" w14:paraId="3FFBC20D" w14:textId="77777777" w:rsidTr="002A018C">
        <w:trPr>
          <w:trHeight w:val="567"/>
        </w:trPr>
        <w:tc>
          <w:tcPr>
            <w:tcW w:w="906" w:type="dxa"/>
            <w:vAlign w:val="center"/>
          </w:tcPr>
          <w:p w14:paraId="1738046A" w14:textId="77777777" w:rsidR="001C321D" w:rsidRDefault="001C321D" w:rsidP="00B31772">
            <w:pPr>
              <w:spacing w:line="276" w:lineRule="auto"/>
              <w:jc w:val="center"/>
              <w:rPr>
                <w:bCs/>
                <w:sz w:val="26"/>
                <w:szCs w:val="26"/>
              </w:rPr>
            </w:pPr>
            <w:r>
              <w:rPr>
                <w:bCs/>
                <w:sz w:val="26"/>
                <w:szCs w:val="26"/>
              </w:rPr>
              <w:t>12</w:t>
            </w:r>
          </w:p>
        </w:tc>
        <w:tc>
          <w:tcPr>
            <w:tcW w:w="906" w:type="dxa"/>
            <w:vAlign w:val="center"/>
          </w:tcPr>
          <w:p w14:paraId="5B0E25EE" w14:textId="77777777" w:rsidR="001C321D" w:rsidRDefault="001C321D" w:rsidP="00B31772">
            <w:pPr>
              <w:spacing w:line="276" w:lineRule="auto"/>
              <w:jc w:val="center"/>
              <w:rPr>
                <w:bCs/>
                <w:sz w:val="26"/>
                <w:szCs w:val="26"/>
              </w:rPr>
            </w:pPr>
            <w:r>
              <w:rPr>
                <w:bCs/>
                <w:sz w:val="26"/>
                <w:szCs w:val="26"/>
              </w:rPr>
              <w:t>191</w:t>
            </w:r>
          </w:p>
        </w:tc>
        <w:tc>
          <w:tcPr>
            <w:tcW w:w="1018" w:type="dxa"/>
            <w:vAlign w:val="center"/>
          </w:tcPr>
          <w:p w14:paraId="48D209FB" w14:textId="7BC68D9B" w:rsidR="001C321D" w:rsidRDefault="001C321D" w:rsidP="00B31772">
            <w:pPr>
              <w:spacing w:line="276" w:lineRule="auto"/>
              <w:jc w:val="center"/>
              <w:rPr>
                <w:bCs/>
                <w:sz w:val="26"/>
                <w:szCs w:val="26"/>
              </w:rPr>
            </w:pPr>
            <w:r>
              <w:rPr>
                <w:bCs/>
                <w:sz w:val="26"/>
                <w:szCs w:val="26"/>
              </w:rPr>
              <w:t>129</w:t>
            </w:r>
          </w:p>
        </w:tc>
        <w:tc>
          <w:tcPr>
            <w:tcW w:w="907" w:type="dxa"/>
            <w:vAlign w:val="center"/>
          </w:tcPr>
          <w:p w14:paraId="3CD5B8F3" w14:textId="23743B95" w:rsidR="001C321D" w:rsidRDefault="001C321D" w:rsidP="00B31772">
            <w:pPr>
              <w:spacing w:line="276" w:lineRule="auto"/>
              <w:jc w:val="center"/>
              <w:rPr>
                <w:bCs/>
                <w:sz w:val="26"/>
                <w:szCs w:val="26"/>
              </w:rPr>
            </w:pPr>
            <w:r>
              <w:rPr>
                <w:bCs/>
                <w:sz w:val="26"/>
                <w:szCs w:val="26"/>
              </w:rPr>
              <w:t>67,54</w:t>
            </w:r>
          </w:p>
        </w:tc>
        <w:tc>
          <w:tcPr>
            <w:tcW w:w="1078" w:type="dxa"/>
            <w:vAlign w:val="center"/>
          </w:tcPr>
          <w:p w14:paraId="6E252927" w14:textId="5F63C9C4" w:rsidR="001C321D" w:rsidRDefault="001C321D" w:rsidP="00B31772">
            <w:pPr>
              <w:spacing w:line="276" w:lineRule="auto"/>
              <w:jc w:val="center"/>
              <w:rPr>
                <w:bCs/>
                <w:sz w:val="26"/>
                <w:szCs w:val="26"/>
              </w:rPr>
            </w:pPr>
            <w:r>
              <w:rPr>
                <w:bCs/>
                <w:sz w:val="26"/>
                <w:szCs w:val="26"/>
              </w:rPr>
              <w:t>62</w:t>
            </w:r>
          </w:p>
        </w:tc>
        <w:tc>
          <w:tcPr>
            <w:tcW w:w="906" w:type="dxa"/>
            <w:vAlign w:val="center"/>
          </w:tcPr>
          <w:p w14:paraId="22A8A612" w14:textId="76C901F3" w:rsidR="001C321D" w:rsidRDefault="001C321D" w:rsidP="00B31772">
            <w:pPr>
              <w:spacing w:line="276" w:lineRule="auto"/>
              <w:jc w:val="center"/>
              <w:rPr>
                <w:bCs/>
                <w:sz w:val="26"/>
                <w:szCs w:val="26"/>
              </w:rPr>
            </w:pPr>
            <w:r>
              <w:rPr>
                <w:bCs/>
                <w:sz w:val="26"/>
                <w:szCs w:val="26"/>
              </w:rPr>
              <w:t>32,46</w:t>
            </w:r>
          </w:p>
        </w:tc>
        <w:tc>
          <w:tcPr>
            <w:tcW w:w="1078" w:type="dxa"/>
            <w:gridSpan w:val="2"/>
            <w:vAlign w:val="center"/>
          </w:tcPr>
          <w:p w14:paraId="3AF7BF68" w14:textId="77777777" w:rsidR="001C321D" w:rsidRDefault="001C321D" w:rsidP="00B31772">
            <w:pPr>
              <w:spacing w:line="276" w:lineRule="auto"/>
              <w:jc w:val="center"/>
              <w:rPr>
                <w:bCs/>
                <w:sz w:val="26"/>
                <w:szCs w:val="26"/>
              </w:rPr>
            </w:pPr>
          </w:p>
        </w:tc>
        <w:tc>
          <w:tcPr>
            <w:tcW w:w="742" w:type="dxa"/>
            <w:vAlign w:val="center"/>
          </w:tcPr>
          <w:p w14:paraId="4D76BB78" w14:textId="77777777" w:rsidR="001C321D" w:rsidRDefault="001C321D" w:rsidP="00B31772">
            <w:pPr>
              <w:spacing w:line="276" w:lineRule="auto"/>
              <w:jc w:val="center"/>
              <w:rPr>
                <w:bCs/>
                <w:sz w:val="26"/>
                <w:szCs w:val="26"/>
              </w:rPr>
            </w:pPr>
          </w:p>
        </w:tc>
        <w:tc>
          <w:tcPr>
            <w:tcW w:w="1101" w:type="dxa"/>
            <w:vAlign w:val="center"/>
          </w:tcPr>
          <w:p w14:paraId="5F02B765" w14:textId="77777777" w:rsidR="001C321D" w:rsidRDefault="001C321D" w:rsidP="00B31772">
            <w:pPr>
              <w:spacing w:line="276" w:lineRule="auto"/>
              <w:jc w:val="center"/>
              <w:rPr>
                <w:bCs/>
                <w:sz w:val="26"/>
                <w:szCs w:val="26"/>
              </w:rPr>
            </w:pPr>
          </w:p>
        </w:tc>
        <w:tc>
          <w:tcPr>
            <w:tcW w:w="916" w:type="dxa"/>
            <w:vAlign w:val="center"/>
          </w:tcPr>
          <w:p w14:paraId="06427E81" w14:textId="77777777" w:rsidR="001C321D" w:rsidRDefault="001C321D" w:rsidP="00B31772">
            <w:pPr>
              <w:spacing w:line="276" w:lineRule="auto"/>
              <w:jc w:val="center"/>
              <w:rPr>
                <w:bCs/>
                <w:sz w:val="26"/>
                <w:szCs w:val="26"/>
              </w:rPr>
            </w:pPr>
          </w:p>
        </w:tc>
      </w:tr>
      <w:bookmarkEnd w:id="2"/>
    </w:tbl>
    <w:p w14:paraId="3AC226FB" w14:textId="42AA75C8" w:rsidR="001C321D" w:rsidRDefault="001C321D" w:rsidP="00B31772">
      <w:pPr>
        <w:spacing w:line="276" w:lineRule="auto"/>
        <w:jc w:val="both"/>
        <w:rPr>
          <w:b/>
          <w:sz w:val="26"/>
          <w:szCs w:val="26"/>
        </w:rPr>
      </w:pPr>
    </w:p>
    <w:p w14:paraId="3BC23840" w14:textId="22D80436" w:rsidR="001C321D" w:rsidRDefault="001C321D" w:rsidP="00B31772">
      <w:pPr>
        <w:spacing w:line="276" w:lineRule="auto"/>
        <w:jc w:val="both"/>
        <w:rPr>
          <w:b/>
          <w:sz w:val="26"/>
          <w:szCs w:val="26"/>
        </w:rPr>
      </w:pPr>
      <w:r>
        <w:rPr>
          <w:b/>
          <w:sz w:val="26"/>
          <w:szCs w:val="26"/>
        </w:rPr>
        <w:t xml:space="preserve">III. </w:t>
      </w:r>
      <w:r w:rsidR="00CD6E08">
        <w:rPr>
          <w:b/>
          <w:sz w:val="26"/>
          <w:szCs w:val="26"/>
        </w:rPr>
        <w:t>MỤC TIÊU GIÁO DỤC NĂM HỌC CỦA NHÀ TRƯỜNG</w:t>
      </w:r>
    </w:p>
    <w:p w14:paraId="5E45FFBD" w14:textId="46A45C94" w:rsidR="00CD6E08" w:rsidRDefault="00555005" w:rsidP="00B31772">
      <w:pPr>
        <w:pStyle w:val="ListParagraph"/>
        <w:numPr>
          <w:ilvl w:val="0"/>
          <w:numId w:val="2"/>
        </w:numPr>
        <w:spacing w:line="276" w:lineRule="auto"/>
        <w:ind w:left="284" w:hanging="284"/>
        <w:jc w:val="both"/>
        <w:rPr>
          <w:b/>
          <w:sz w:val="26"/>
          <w:szCs w:val="26"/>
        </w:rPr>
      </w:pPr>
      <w:r>
        <w:rPr>
          <w:b/>
          <w:sz w:val="26"/>
          <w:szCs w:val="26"/>
        </w:rPr>
        <w:t>Mục tiêu</w:t>
      </w:r>
    </w:p>
    <w:p w14:paraId="7A9287D5" w14:textId="77777777" w:rsidR="00CD6E08" w:rsidRPr="00CD6E08" w:rsidRDefault="00CD6E08" w:rsidP="00B31772">
      <w:pPr>
        <w:spacing w:line="276" w:lineRule="auto"/>
        <w:ind w:firstLine="360"/>
        <w:jc w:val="both"/>
        <w:rPr>
          <w:bCs/>
          <w:sz w:val="26"/>
          <w:szCs w:val="26"/>
        </w:rPr>
      </w:pPr>
      <w:r w:rsidRPr="00CD6E08">
        <w:rPr>
          <w:bCs/>
          <w:sz w:val="26"/>
          <w:szCs w:val="26"/>
        </w:rPr>
        <w:t>Thực hiện chủ trương, đường lối của Đảng, pháp luật của Nhà nước, tăng cường kỷ cương và chất lượng, hiệu quả giáo dục; chú trọng giáo dục đạo đức, lối sống, ý thức, trách nhiệm của công dân đối với xã hội, cộng đồng cho học sinh.</w:t>
      </w:r>
    </w:p>
    <w:p w14:paraId="6271E6B2" w14:textId="77777777" w:rsidR="00CD6E08" w:rsidRPr="00CD6E08" w:rsidRDefault="00CD6E08" w:rsidP="00B31772">
      <w:pPr>
        <w:spacing w:line="276" w:lineRule="auto"/>
        <w:ind w:firstLine="360"/>
        <w:jc w:val="both"/>
        <w:rPr>
          <w:bCs/>
          <w:sz w:val="26"/>
          <w:szCs w:val="26"/>
        </w:rPr>
      </w:pPr>
      <w:r w:rsidRPr="00CD6E08">
        <w:rPr>
          <w:bCs/>
          <w:sz w:val="26"/>
          <w:szCs w:val="26"/>
        </w:rPr>
        <w:t>Thực hiện Chương trình giáo dục phổ thông 2018(CT GDPT 2018) đối với tất cả các khối lớp, trong đó tập trung chuẩn bị tốt các điều kiện triển khai CT GDPT 2018 đối với lớp 12 bảo đảm hoàn thành chương trình năm học và nâng cao chất lượng giáo dục THPT.</w:t>
      </w:r>
    </w:p>
    <w:p w14:paraId="46AC1F4B" w14:textId="77777777" w:rsidR="00CD6E08" w:rsidRPr="00CD6E08" w:rsidRDefault="00CD6E08" w:rsidP="00B31772">
      <w:pPr>
        <w:spacing w:line="276" w:lineRule="auto"/>
        <w:ind w:firstLine="360"/>
        <w:jc w:val="both"/>
        <w:rPr>
          <w:bCs/>
          <w:sz w:val="26"/>
          <w:szCs w:val="26"/>
        </w:rPr>
      </w:pPr>
      <w:r w:rsidRPr="00CD6E08">
        <w:rPr>
          <w:bCs/>
          <w:sz w:val="26"/>
          <w:szCs w:val="26"/>
        </w:rPr>
        <w:t>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đầy và nâng cao chất lượng giáo dục STEM, giáo dục hướng nghiệp và định hướng phân luồng học sinh sau THPT. Thực hiện thường xuyên, hiệu quả các phương pháp, hình thức và kĩ thuật dạy học tích cực; thực hiện kiểm tra, đánh giá học sinh theo chỉ đạo của Bộ giáo dục và Đào tạo và hướng dẫn của Sở Giáo dục và Đào tạo; thực hiện quyền tự chủ của nhà trường trong việc thực hiện kế hoạch giáo dục nhà trường.</w:t>
      </w:r>
    </w:p>
    <w:p w14:paraId="36EE736A" w14:textId="2263AF97" w:rsidR="00CD6E08" w:rsidRPr="00CD6E08" w:rsidRDefault="00CD6E08" w:rsidP="00B31772">
      <w:pPr>
        <w:spacing w:line="276" w:lineRule="auto"/>
        <w:ind w:firstLine="360"/>
        <w:jc w:val="both"/>
        <w:rPr>
          <w:bCs/>
          <w:sz w:val="26"/>
          <w:szCs w:val="26"/>
        </w:rPr>
      </w:pPr>
      <w:r w:rsidRPr="00CD6E08">
        <w:rPr>
          <w:bCs/>
          <w:sz w:val="26"/>
          <w:szCs w:val="26"/>
        </w:rPr>
        <w:t>Tăng cường cơ sở vật chất, thiết bị dạy học bảo đăm yêu cầu triển khai CT</w:t>
      </w:r>
      <w:r w:rsidR="00555005">
        <w:rPr>
          <w:bCs/>
          <w:sz w:val="26"/>
          <w:szCs w:val="26"/>
        </w:rPr>
        <w:t xml:space="preserve"> </w:t>
      </w:r>
      <w:r w:rsidRPr="00CD6E08">
        <w:rPr>
          <w:bCs/>
          <w:sz w:val="26"/>
          <w:szCs w:val="26"/>
        </w:rPr>
        <w:t>GDPT 2018.</w:t>
      </w:r>
    </w:p>
    <w:p w14:paraId="1DB76CD9" w14:textId="00E6EC93" w:rsidR="00555005" w:rsidRPr="00555005" w:rsidRDefault="00CD6E08" w:rsidP="00B31772">
      <w:pPr>
        <w:spacing w:line="276" w:lineRule="auto"/>
        <w:ind w:firstLine="360"/>
        <w:jc w:val="both"/>
        <w:rPr>
          <w:bCs/>
          <w:sz w:val="26"/>
          <w:szCs w:val="26"/>
        </w:rPr>
      </w:pPr>
      <w:r w:rsidRPr="00CD6E08">
        <w:rPr>
          <w:bCs/>
          <w:sz w:val="26"/>
          <w:szCs w:val="26"/>
        </w:rPr>
        <w:t>Tập trung phát triển đội ngũ giáo viên và cán bộ quản lý giáo dục bảo đảm chất lượng thực hiện CT GDPT 2018; chú trọng công tác tập hu</w:t>
      </w:r>
      <w:r w:rsidR="004C12E9">
        <w:rPr>
          <w:bCs/>
          <w:sz w:val="26"/>
          <w:szCs w:val="26"/>
        </w:rPr>
        <w:t>ấ</w:t>
      </w:r>
      <w:r w:rsidRPr="00CD6E08">
        <w:rPr>
          <w:bCs/>
          <w:sz w:val="26"/>
          <w:szCs w:val="26"/>
        </w:rPr>
        <w:t>n, bồi dưỡng</w:t>
      </w:r>
      <w:r w:rsidR="00555005">
        <w:rPr>
          <w:bCs/>
          <w:sz w:val="26"/>
          <w:szCs w:val="26"/>
        </w:rPr>
        <w:t xml:space="preserve"> </w:t>
      </w:r>
      <w:r w:rsidR="00555005" w:rsidRPr="00555005">
        <w:rPr>
          <w:bCs/>
          <w:sz w:val="26"/>
          <w:szCs w:val="26"/>
        </w:rPr>
        <w:t>thường xuyên nâng cao năng lực chuyên môn, nghiệp vụ của đội ngũ giáo viên.</w:t>
      </w:r>
    </w:p>
    <w:p w14:paraId="20D7792E" w14:textId="77777777" w:rsidR="00555005" w:rsidRPr="00555005" w:rsidRDefault="00555005" w:rsidP="00B31772">
      <w:pPr>
        <w:spacing w:line="276" w:lineRule="auto"/>
        <w:ind w:firstLine="360"/>
        <w:jc w:val="both"/>
        <w:rPr>
          <w:bCs/>
          <w:sz w:val="26"/>
          <w:szCs w:val="26"/>
        </w:rPr>
      </w:pPr>
      <w:r w:rsidRPr="00555005">
        <w:rPr>
          <w:bCs/>
          <w:sz w:val="26"/>
          <w:szCs w:val="26"/>
        </w:rPr>
        <w:t>Thực hiện hiệu quả việc quản lý giáo dục, quản trị trường học; bảo đảm dân chủ, kỷ cương, nền nếp, chất lượng và hiệu quả trong các cơ sở giáo dục; tổ chức tốt các phong trào thi đua.</w:t>
      </w:r>
    </w:p>
    <w:p w14:paraId="01AF14CC" w14:textId="6ED88224" w:rsidR="00555005" w:rsidRDefault="00555005" w:rsidP="00B31772">
      <w:pPr>
        <w:spacing w:line="276" w:lineRule="auto"/>
        <w:ind w:firstLine="360"/>
        <w:jc w:val="both"/>
        <w:rPr>
          <w:bCs/>
          <w:sz w:val="26"/>
          <w:szCs w:val="26"/>
        </w:rPr>
      </w:pPr>
      <w:r w:rsidRPr="00555005">
        <w:rPr>
          <w:bCs/>
          <w:sz w:val="26"/>
          <w:szCs w:val="26"/>
        </w:rPr>
        <w:t>Tri</w:t>
      </w:r>
      <w:r>
        <w:rPr>
          <w:bCs/>
          <w:sz w:val="26"/>
          <w:szCs w:val="26"/>
        </w:rPr>
        <w:t>ể</w:t>
      </w:r>
      <w:r w:rsidRPr="00555005">
        <w:rPr>
          <w:bCs/>
          <w:sz w:val="26"/>
          <w:szCs w:val="26"/>
        </w:rPr>
        <w:t>n khai thực hiện hiệu quả, thiết thực chuyển đổi số trong dạy học và quản lý giáo dục; tập trung thực hiện chuyển đổi số trong quản lý kết quả học tập và rèn luyện của học sinh; triển khai thí điểm học bạ số</w:t>
      </w:r>
      <w:r>
        <w:rPr>
          <w:bCs/>
          <w:sz w:val="26"/>
          <w:szCs w:val="26"/>
        </w:rPr>
        <w:t xml:space="preserve">. </w:t>
      </w:r>
    </w:p>
    <w:p w14:paraId="232375DC" w14:textId="1D09A298" w:rsidR="00572340" w:rsidRPr="00555005" w:rsidRDefault="00572340" w:rsidP="00B31772">
      <w:pPr>
        <w:spacing w:line="276" w:lineRule="auto"/>
        <w:ind w:firstLine="360"/>
        <w:jc w:val="both"/>
        <w:rPr>
          <w:bCs/>
          <w:sz w:val="26"/>
          <w:szCs w:val="26"/>
        </w:rPr>
      </w:pPr>
      <w:r w:rsidRPr="00572340">
        <w:rPr>
          <w:bCs/>
          <w:color w:val="000000" w:themeColor="text1"/>
          <w:sz w:val="26"/>
          <w:szCs w:val="26"/>
        </w:rPr>
        <w:t> </w:t>
      </w:r>
      <w:r w:rsidRPr="00572340">
        <w:rPr>
          <w:bCs/>
          <w:color w:val="000000" w:themeColor="text1"/>
          <w:sz w:val="26"/>
          <w:szCs w:val="26"/>
        </w:rPr>
        <w:t>Thực hiện p</w:t>
      </w:r>
      <w:r w:rsidRPr="00572340">
        <w:rPr>
          <w:bCs/>
          <w:color w:val="000000" w:themeColor="text1"/>
          <w:sz w:val="26"/>
          <w:szCs w:val="26"/>
        </w:rPr>
        <w:t>hát triển Khung năng lực số (NLS) tập trung vào việc </w:t>
      </w:r>
      <w:hyperlink r:id="rId7" w:history="1">
        <w:r w:rsidRPr="00572340">
          <w:rPr>
            <w:rStyle w:val="Hyperlink"/>
            <w:bCs/>
            <w:color w:val="000000" w:themeColor="text1"/>
            <w:sz w:val="26"/>
            <w:szCs w:val="26"/>
            <w:u w:val="none"/>
          </w:rPr>
          <w:t>tích hợp</w:t>
        </w:r>
      </w:hyperlink>
      <w:r w:rsidRPr="00572340">
        <w:rPr>
          <w:bCs/>
          <w:color w:val="000000" w:themeColor="text1"/>
          <w:sz w:val="26"/>
          <w:szCs w:val="26"/>
        </w:rPr>
        <w:t> công nghệ số vào dạy học, bồi dưỡng kỹ năng cho giáo viên và học sinh, xây dựng </w:t>
      </w:r>
      <w:hyperlink r:id="rId8" w:history="1">
        <w:r w:rsidRPr="00572340">
          <w:rPr>
            <w:rStyle w:val="Hyperlink"/>
            <w:bCs/>
            <w:color w:val="000000" w:themeColor="text1"/>
            <w:sz w:val="26"/>
            <w:szCs w:val="26"/>
            <w:u w:val="none"/>
          </w:rPr>
          <w:t>học liệu số</w:t>
        </w:r>
      </w:hyperlink>
      <w:r w:rsidRPr="00572340">
        <w:rPr>
          <w:bCs/>
          <w:color w:val="000000" w:themeColor="text1"/>
          <w:sz w:val="26"/>
          <w:szCs w:val="26"/>
        </w:rPr>
        <w:t>, và tổ chức các hoạt động trải nghiệm để học sinh sử dụng công nghệ hiệu quả, an toàn, có trách nhiệm trên không gian mạng, đáp ứng yêu cầu chuyển đổi số quốc gia, hình thành công dân số tương lai, theo định hướng của </w:t>
      </w:r>
      <w:hyperlink r:id="rId9" w:history="1">
        <w:r w:rsidRPr="00572340">
          <w:rPr>
            <w:rStyle w:val="Hyperlink"/>
            <w:bCs/>
            <w:color w:val="000000" w:themeColor="text1"/>
            <w:sz w:val="26"/>
            <w:szCs w:val="26"/>
            <w:u w:val="none"/>
          </w:rPr>
          <w:t>Chương trình GDPT 2018</w:t>
        </w:r>
      </w:hyperlink>
      <w:r w:rsidRPr="00572340">
        <w:rPr>
          <w:bCs/>
          <w:sz w:val="26"/>
          <w:szCs w:val="26"/>
        </w:rPr>
        <w:t>. </w:t>
      </w:r>
    </w:p>
    <w:p w14:paraId="683CBB2E" w14:textId="77777777" w:rsidR="00555005" w:rsidRPr="00555005" w:rsidRDefault="00555005" w:rsidP="00B31772">
      <w:pPr>
        <w:spacing w:line="276" w:lineRule="auto"/>
        <w:ind w:firstLine="360"/>
        <w:jc w:val="both"/>
        <w:rPr>
          <w:bCs/>
          <w:sz w:val="26"/>
          <w:szCs w:val="26"/>
        </w:rPr>
      </w:pPr>
      <w:r w:rsidRPr="00555005">
        <w:rPr>
          <w:bCs/>
          <w:sz w:val="26"/>
          <w:szCs w:val="26"/>
        </w:rPr>
        <w:t>Có giải pháp cụ thể trong việc giáo dục học sinh:</w:t>
      </w:r>
    </w:p>
    <w:p w14:paraId="7CE5BA0F" w14:textId="77777777" w:rsidR="00555005" w:rsidRPr="00555005" w:rsidRDefault="00555005" w:rsidP="00B31772">
      <w:pPr>
        <w:spacing w:line="276" w:lineRule="auto"/>
        <w:ind w:firstLine="360"/>
        <w:jc w:val="both"/>
        <w:rPr>
          <w:bCs/>
          <w:sz w:val="26"/>
          <w:szCs w:val="26"/>
        </w:rPr>
      </w:pPr>
      <w:r w:rsidRPr="00555005">
        <w:rPr>
          <w:bCs/>
          <w:sz w:val="26"/>
          <w:szCs w:val="26"/>
        </w:rPr>
        <w:t>- Học để làm người công dân tốt, có đầy đủ kỹ năng để thích ứng với đô thị thông minh và quá trình hội nhập quốc tế.</w:t>
      </w:r>
    </w:p>
    <w:p w14:paraId="141FD64D" w14:textId="77777777" w:rsidR="00555005" w:rsidRPr="00555005" w:rsidRDefault="00555005" w:rsidP="00B31772">
      <w:pPr>
        <w:spacing w:line="276" w:lineRule="auto"/>
        <w:ind w:firstLine="360"/>
        <w:jc w:val="both"/>
        <w:rPr>
          <w:bCs/>
          <w:sz w:val="26"/>
          <w:szCs w:val="26"/>
        </w:rPr>
      </w:pPr>
      <w:r w:rsidRPr="00555005">
        <w:rPr>
          <w:bCs/>
          <w:sz w:val="26"/>
          <w:szCs w:val="26"/>
        </w:rPr>
        <w:lastRenderedPageBreak/>
        <w:t>- Học để làm người công dân có trách nhiệm, xây dựng gia đình hạnh phúc.</w:t>
      </w:r>
    </w:p>
    <w:p w14:paraId="246CFD66" w14:textId="77777777" w:rsidR="00555005" w:rsidRPr="00555005" w:rsidRDefault="00555005" w:rsidP="00B31772">
      <w:pPr>
        <w:spacing w:line="276" w:lineRule="auto"/>
        <w:ind w:firstLine="360"/>
        <w:jc w:val="both"/>
        <w:rPr>
          <w:bCs/>
          <w:sz w:val="26"/>
          <w:szCs w:val="26"/>
        </w:rPr>
      </w:pPr>
      <w:r w:rsidRPr="00555005">
        <w:rPr>
          <w:bCs/>
          <w:sz w:val="26"/>
          <w:szCs w:val="26"/>
        </w:rPr>
        <w:t>- Học để có nghề nghiệp hiệu quả, nuôi bản thân và gia đình.</w:t>
      </w:r>
    </w:p>
    <w:p w14:paraId="6787FD1D" w14:textId="0441F917" w:rsidR="00CD6E08" w:rsidRPr="00CD6E08" w:rsidRDefault="00555005" w:rsidP="00B31772">
      <w:pPr>
        <w:spacing w:line="276" w:lineRule="auto"/>
        <w:ind w:firstLine="360"/>
        <w:jc w:val="both"/>
        <w:rPr>
          <w:bCs/>
          <w:sz w:val="26"/>
          <w:szCs w:val="26"/>
        </w:rPr>
      </w:pPr>
      <w:r w:rsidRPr="00555005">
        <w:rPr>
          <w:bCs/>
          <w:sz w:val="26"/>
          <w:szCs w:val="26"/>
        </w:rPr>
        <w:t>- Học để đóng góp cho thành phố và đất nước.</w:t>
      </w:r>
    </w:p>
    <w:p w14:paraId="47B2378D" w14:textId="36994314" w:rsidR="00CD6E08" w:rsidRPr="00555005" w:rsidRDefault="00555005" w:rsidP="00B31772">
      <w:pPr>
        <w:pStyle w:val="ListParagraph"/>
        <w:numPr>
          <w:ilvl w:val="0"/>
          <w:numId w:val="2"/>
        </w:numPr>
        <w:spacing w:line="276" w:lineRule="auto"/>
        <w:ind w:left="284" w:hanging="284"/>
        <w:jc w:val="both"/>
        <w:rPr>
          <w:b/>
          <w:sz w:val="26"/>
          <w:szCs w:val="26"/>
        </w:rPr>
      </w:pPr>
      <w:r>
        <w:rPr>
          <w:b/>
          <w:sz w:val="26"/>
          <w:szCs w:val="26"/>
        </w:rPr>
        <w:t xml:space="preserve">Các chỉ tiêu cụ thể </w:t>
      </w:r>
    </w:p>
    <w:p w14:paraId="4ACFB940" w14:textId="3AC9336A" w:rsidR="00555005" w:rsidRDefault="00555005" w:rsidP="00B31772">
      <w:pPr>
        <w:spacing w:line="276" w:lineRule="auto"/>
        <w:ind w:left="284"/>
        <w:jc w:val="both"/>
        <w:rPr>
          <w:bCs/>
          <w:sz w:val="26"/>
          <w:szCs w:val="26"/>
        </w:rPr>
      </w:pPr>
      <w:r w:rsidRPr="00555005">
        <w:rPr>
          <w:b/>
          <w:bCs/>
          <w:sz w:val="26"/>
          <w:szCs w:val="26"/>
        </w:rPr>
        <w:t>-</w:t>
      </w:r>
      <w:r>
        <w:rPr>
          <w:b/>
          <w:sz w:val="26"/>
          <w:szCs w:val="26"/>
        </w:rPr>
        <w:t xml:space="preserve"> </w:t>
      </w:r>
      <w:r>
        <w:rPr>
          <w:bCs/>
          <w:sz w:val="26"/>
          <w:szCs w:val="26"/>
        </w:rPr>
        <w:t>Chất lượng giáo dục đạo đức:</w:t>
      </w:r>
    </w:p>
    <w:tbl>
      <w:tblPr>
        <w:tblStyle w:val="TableGrid"/>
        <w:tblW w:w="0" w:type="auto"/>
        <w:tblInd w:w="-5" w:type="dxa"/>
        <w:tblLook w:val="04A0" w:firstRow="1" w:lastRow="0" w:firstColumn="1" w:lastColumn="0" w:noHBand="0" w:noVBand="1"/>
      </w:tblPr>
      <w:tblGrid>
        <w:gridCol w:w="1756"/>
        <w:gridCol w:w="1755"/>
        <w:gridCol w:w="1755"/>
        <w:gridCol w:w="1756"/>
        <w:gridCol w:w="1756"/>
      </w:tblGrid>
      <w:tr w:rsidR="00555005" w14:paraId="2A559E00" w14:textId="77777777" w:rsidTr="00555005">
        <w:trPr>
          <w:trHeight w:val="435"/>
        </w:trPr>
        <w:tc>
          <w:tcPr>
            <w:tcW w:w="1756" w:type="dxa"/>
            <w:vAlign w:val="center"/>
          </w:tcPr>
          <w:p w14:paraId="1ADECFAB" w14:textId="0C371972" w:rsidR="00555005" w:rsidRPr="00555005" w:rsidRDefault="00555005" w:rsidP="00B31772">
            <w:pPr>
              <w:spacing w:line="276" w:lineRule="auto"/>
              <w:jc w:val="center"/>
              <w:rPr>
                <w:b/>
                <w:sz w:val="26"/>
                <w:szCs w:val="26"/>
              </w:rPr>
            </w:pPr>
            <w:r>
              <w:rPr>
                <w:b/>
                <w:sz w:val="26"/>
                <w:szCs w:val="26"/>
              </w:rPr>
              <w:t>Khối lớp</w:t>
            </w:r>
          </w:p>
        </w:tc>
        <w:tc>
          <w:tcPr>
            <w:tcW w:w="1755" w:type="dxa"/>
            <w:vAlign w:val="center"/>
          </w:tcPr>
          <w:p w14:paraId="70D1A012" w14:textId="6E59C6F7" w:rsidR="00555005" w:rsidRPr="00555005" w:rsidRDefault="00555005" w:rsidP="00B31772">
            <w:pPr>
              <w:spacing w:line="276" w:lineRule="auto"/>
              <w:jc w:val="center"/>
              <w:rPr>
                <w:b/>
                <w:sz w:val="26"/>
                <w:szCs w:val="26"/>
              </w:rPr>
            </w:pPr>
            <w:r>
              <w:rPr>
                <w:b/>
                <w:sz w:val="26"/>
                <w:szCs w:val="26"/>
              </w:rPr>
              <w:t>Tốt %</w:t>
            </w:r>
          </w:p>
        </w:tc>
        <w:tc>
          <w:tcPr>
            <w:tcW w:w="1755" w:type="dxa"/>
            <w:vAlign w:val="center"/>
          </w:tcPr>
          <w:p w14:paraId="34F6C149" w14:textId="08EA7B0F" w:rsidR="00555005" w:rsidRPr="00555005" w:rsidRDefault="00555005" w:rsidP="00B31772">
            <w:pPr>
              <w:spacing w:line="276" w:lineRule="auto"/>
              <w:jc w:val="center"/>
              <w:rPr>
                <w:b/>
                <w:sz w:val="26"/>
                <w:szCs w:val="26"/>
              </w:rPr>
            </w:pPr>
            <w:r>
              <w:rPr>
                <w:b/>
                <w:sz w:val="26"/>
                <w:szCs w:val="26"/>
              </w:rPr>
              <w:t>Khá %</w:t>
            </w:r>
          </w:p>
        </w:tc>
        <w:tc>
          <w:tcPr>
            <w:tcW w:w="1756" w:type="dxa"/>
            <w:vAlign w:val="center"/>
          </w:tcPr>
          <w:p w14:paraId="7961D2FA" w14:textId="2731D52F" w:rsidR="00555005" w:rsidRPr="00555005" w:rsidRDefault="00555005" w:rsidP="00B31772">
            <w:pPr>
              <w:spacing w:line="276" w:lineRule="auto"/>
              <w:jc w:val="center"/>
              <w:rPr>
                <w:b/>
                <w:sz w:val="26"/>
                <w:szCs w:val="26"/>
              </w:rPr>
            </w:pPr>
            <w:r>
              <w:rPr>
                <w:b/>
                <w:sz w:val="26"/>
                <w:szCs w:val="26"/>
              </w:rPr>
              <w:t>Đạt %</w:t>
            </w:r>
          </w:p>
        </w:tc>
        <w:tc>
          <w:tcPr>
            <w:tcW w:w="1756" w:type="dxa"/>
            <w:vAlign w:val="center"/>
          </w:tcPr>
          <w:p w14:paraId="38E7A945" w14:textId="47B9EC57" w:rsidR="00555005" w:rsidRPr="00555005" w:rsidRDefault="00555005" w:rsidP="00B31772">
            <w:pPr>
              <w:spacing w:line="276" w:lineRule="auto"/>
              <w:jc w:val="center"/>
              <w:rPr>
                <w:b/>
                <w:sz w:val="26"/>
                <w:szCs w:val="26"/>
              </w:rPr>
            </w:pPr>
            <w:r>
              <w:rPr>
                <w:b/>
                <w:sz w:val="26"/>
                <w:szCs w:val="26"/>
              </w:rPr>
              <w:t>Chưa đạt %</w:t>
            </w:r>
          </w:p>
        </w:tc>
      </w:tr>
      <w:tr w:rsidR="00555005" w14:paraId="06443C96" w14:textId="77777777" w:rsidTr="00555005">
        <w:trPr>
          <w:trHeight w:val="414"/>
        </w:trPr>
        <w:tc>
          <w:tcPr>
            <w:tcW w:w="1756" w:type="dxa"/>
            <w:vAlign w:val="center"/>
          </w:tcPr>
          <w:p w14:paraId="319B28FD" w14:textId="5CABB8D4" w:rsidR="00555005" w:rsidRDefault="00C3423A" w:rsidP="00B31772">
            <w:pPr>
              <w:spacing w:line="276" w:lineRule="auto"/>
              <w:jc w:val="center"/>
              <w:rPr>
                <w:bCs/>
                <w:sz w:val="26"/>
                <w:szCs w:val="26"/>
              </w:rPr>
            </w:pPr>
            <w:r>
              <w:rPr>
                <w:bCs/>
                <w:sz w:val="26"/>
                <w:szCs w:val="26"/>
              </w:rPr>
              <w:t>Khối 10</w:t>
            </w:r>
          </w:p>
        </w:tc>
        <w:tc>
          <w:tcPr>
            <w:tcW w:w="1755" w:type="dxa"/>
            <w:vAlign w:val="center"/>
          </w:tcPr>
          <w:p w14:paraId="28803439" w14:textId="5E14717D" w:rsidR="00555005" w:rsidRDefault="00C3423A" w:rsidP="00B31772">
            <w:pPr>
              <w:spacing w:line="276" w:lineRule="auto"/>
              <w:jc w:val="center"/>
              <w:rPr>
                <w:bCs/>
                <w:sz w:val="26"/>
                <w:szCs w:val="26"/>
              </w:rPr>
            </w:pPr>
            <w:r>
              <w:rPr>
                <w:bCs/>
                <w:sz w:val="26"/>
                <w:szCs w:val="26"/>
              </w:rPr>
              <w:t>95</w:t>
            </w:r>
          </w:p>
        </w:tc>
        <w:tc>
          <w:tcPr>
            <w:tcW w:w="1755" w:type="dxa"/>
            <w:vAlign w:val="center"/>
          </w:tcPr>
          <w:p w14:paraId="59603F07" w14:textId="5152B50E" w:rsidR="00555005" w:rsidRDefault="00C3423A" w:rsidP="00B31772">
            <w:pPr>
              <w:spacing w:line="276" w:lineRule="auto"/>
              <w:jc w:val="center"/>
              <w:rPr>
                <w:bCs/>
                <w:sz w:val="26"/>
                <w:szCs w:val="26"/>
              </w:rPr>
            </w:pPr>
            <w:r>
              <w:rPr>
                <w:bCs/>
                <w:sz w:val="26"/>
                <w:szCs w:val="26"/>
              </w:rPr>
              <w:t>4</w:t>
            </w:r>
          </w:p>
        </w:tc>
        <w:tc>
          <w:tcPr>
            <w:tcW w:w="1756" w:type="dxa"/>
            <w:vAlign w:val="center"/>
          </w:tcPr>
          <w:p w14:paraId="5C5EE4F4" w14:textId="6CF8C275" w:rsidR="00555005" w:rsidRDefault="00C3423A" w:rsidP="00B31772">
            <w:pPr>
              <w:spacing w:line="276" w:lineRule="auto"/>
              <w:jc w:val="center"/>
              <w:rPr>
                <w:bCs/>
                <w:sz w:val="26"/>
                <w:szCs w:val="26"/>
              </w:rPr>
            </w:pPr>
            <w:r>
              <w:rPr>
                <w:bCs/>
                <w:sz w:val="26"/>
                <w:szCs w:val="26"/>
              </w:rPr>
              <w:t>1</w:t>
            </w:r>
          </w:p>
        </w:tc>
        <w:tc>
          <w:tcPr>
            <w:tcW w:w="1756" w:type="dxa"/>
            <w:vAlign w:val="center"/>
          </w:tcPr>
          <w:p w14:paraId="3F8256AF" w14:textId="1E4903AF" w:rsidR="00555005" w:rsidRDefault="00C3423A" w:rsidP="00B31772">
            <w:pPr>
              <w:spacing w:line="276" w:lineRule="auto"/>
              <w:jc w:val="center"/>
              <w:rPr>
                <w:bCs/>
                <w:sz w:val="26"/>
                <w:szCs w:val="26"/>
              </w:rPr>
            </w:pPr>
            <w:r>
              <w:rPr>
                <w:bCs/>
                <w:sz w:val="26"/>
                <w:szCs w:val="26"/>
              </w:rPr>
              <w:t>0</w:t>
            </w:r>
          </w:p>
        </w:tc>
      </w:tr>
      <w:tr w:rsidR="00555005" w14:paraId="249F6D18" w14:textId="77777777" w:rsidTr="00555005">
        <w:trPr>
          <w:trHeight w:val="406"/>
        </w:trPr>
        <w:tc>
          <w:tcPr>
            <w:tcW w:w="1756" w:type="dxa"/>
            <w:vAlign w:val="center"/>
          </w:tcPr>
          <w:p w14:paraId="02D50523" w14:textId="6295D2A7" w:rsidR="00555005" w:rsidRDefault="00C3423A" w:rsidP="00B31772">
            <w:pPr>
              <w:spacing w:line="276" w:lineRule="auto"/>
              <w:jc w:val="center"/>
              <w:rPr>
                <w:bCs/>
                <w:sz w:val="26"/>
                <w:szCs w:val="26"/>
              </w:rPr>
            </w:pPr>
            <w:r>
              <w:rPr>
                <w:bCs/>
                <w:sz w:val="26"/>
                <w:szCs w:val="26"/>
              </w:rPr>
              <w:t>Khối 11</w:t>
            </w:r>
          </w:p>
        </w:tc>
        <w:tc>
          <w:tcPr>
            <w:tcW w:w="1755" w:type="dxa"/>
            <w:vAlign w:val="center"/>
          </w:tcPr>
          <w:p w14:paraId="4132BD7F" w14:textId="2BC5AE91" w:rsidR="00555005" w:rsidRDefault="00C3423A" w:rsidP="00B31772">
            <w:pPr>
              <w:spacing w:line="276" w:lineRule="auto"/>
              <w:jc w:val="center"/>
              <w:rPr>
                <w:bCs/>
                <w:sz w:val="26"/>
                <w:szCs w:val="26"/>
              </w:rPr>
            </w:pPr>
            <w:r>
              <w:rPr>
                <w:bCs/>
                <w:sz w:val="26"/>
                <w:szCs w:val="26"/>
              </w:rPr>
              <w:t>95</w:t>
            </w:r>
          </w:p>
        </w:tc>
        <w:tc>
          <w:tcPr>
            <w:tcW w:w="1755" w:type="dxa"/>
            <w:vAlign w:val="center"/>
          </w:tcPr>
          <w:p w14:paraId="529C8A4E" w14:textId="02210E71" w:rsidR="00555005" w:rsidRDefault="00C3423A" w:rsidP="00B31772">
            <w:pPr>
              <w:spacing w:line="276" w:lineRule="auto"/>
              <w:jc w:val="center"/>
              <w:rPr>
                <w:bCs/>
                <w:sz w:val="26"/>
                <w:szCs w:val="26"/>
              </w:rPr>
            </w:pPr>
            <w:r>
              <w:rPr>
                <w:bCs/>
                <w:sz w:val="26"/>
                <w:szCs w:val="26"/>
              </w:rPr>
              <w:t>3.5</w:t>
            </w:r>
          </w:p>
        </w:tc>
        <w:tc>
          <w:tcPr>
            <w:tcW w:w="1756" w:type="dxa"/>
            <w:vAlign w:val="center"/>
          </w:tcPr>
          <w:p w14:paraId="5A72A2A8" w14:textId="4933B082" w:rsidR="00555005" w:rsidRDefault="00C3423A" w:rsidP="00B31772">
            <w:pPr>
              <w:spacing w:line="276" w:lineRule="auto"/>
              <w:jc w:val="center"/>
              <w:rPr>
                <w:bCs/>
                <w:sz w:val="26"/>
                <w:szCs w:val="26"/>
              </w:rPr>
            </w:pPr>
            <w:r>
              <w:rPr>
                <w:bCs/>
                <w:sz w:val="26"/>
                <w:szCs w:val="26"/>
              </w:rPr>
              <w:t>1</w:t>
            </w:r>
          </w:p>
        </w:tc>
        <w:tc>
          <w:tcPr>
            <w:tcW w:w="1756" w:type="dxa"/>
            <w:vAlign w:val="center"/>
          </w:tcPr>
          <w:p w14:paraId="7AD6FC71" w14:textId="3A2B40D7" w:rsidR="00555005" w:rsidRDefault="00C3423A" w:rsidP="00B31772">
            <w:pPr>
              <w:spacing w:line="276" w:lineRule="auto"/>
              <w:jc w:val="center"/>
              <w:rPr>
                <w:bCs/>
                <w:sz w:val="26"/>
                <w:szCs w:val="26"/>
              </w:rPr>
            </w:pPr>
            <w:r>
              <w:rPr>
                <w:bCs/>
                <w:sz w:val="26"/>
                <w:szCs w:val="26"/>
              </w:rPr>
              <w:t>0.5</w:t>
            </w:r>
          </w:p>
        </w:tc>
      </w:tr>
      <w:tr w:rsidR="00555005" w14:paraId="5ACA8A4A" w14:textId="77777777" w:rsidTr="00555005">
        <w:trPr>
          <w:trHeight w:val="425"/>
        </w:trPr>
        <w:tc>
          <w:tcPr>
            <w:tcW w:w="1756" w:type="dxa"/>
            <w:vAlign w:val="center"/>
          </w:tcPr>
          <w:p w14:paraId="1328F6E1" w14:textId="3DC823B9" w:rsidR="00555005" w:rsidRDefault="00C3423A" w:rsidP="00B31772">
            <w:pPr>
              <w:spacing w:line="276" w:lineRule="auto"/>
              <w:jc w:val="center"/>
              <w:rPr>
                <w:bCs/>
                <w:sz w:val="26"/>
                <w:szCs w:val="26"/>
              </w:rPr>
            </w:pPr>
            <w:r>
              <w:rPr>
                <w:bCs/>
                <w:sz w:val="26"/>
                <w:szCs w:val="26"/>
              </w:rPr>
              <w:t>Khối 12</w:t>
            </w:r>
          </w:p>
        </w:tc>
        <w:tc>
          <w:tcPr>
            <w:tcW w:w="1755" w:type="dxa"/>
            <w:vAlign w:val="center"/>
          </w:tcPr>
          <w:p w14:paraId="2593E251" w14:textId="02492540" w:rsidR="00555005" w:rsidRDefault="00C3423A" w:rsidP="00B31772">
            <w:pPr>
              <w:spacing w:line="276" w:lineRule="auto"/>
              <w:jc w:val="center"/>
              <w:rPr>
                <w:bCs/>
                <w:sz w:val="26"/>
                <w:szCs w:val="26"/>
              </w:rPr>
            </w:pPr>
            <w:r>
              <w:rPr>
                <w:bCs/>
                <w:sz w:val="26"/>
                <w:szCs w:val="26"/>
              </w:rPr>
              <w:t>98</w:t>
            </w:r>
          </w:p>
        </w:tc>
        <w:tc>
          <w:tcPr>
            <w:tcW w:w="1755" w:type="dxa"/>
            <w:vAlign w:val="center"/>
          </w:tcPr>
          <w:p w14:paraId="355E0954" w14:textId="06413362" w:rsidR="00555005" w:rsidRDefault="00C3423A" w:rsidP="00B31772">
            <w:pPr>
              <w:spacing w:line="276" w:lineRule="auto"/>
              <w:jc w:val="center"/>
              <w:rPr>
                <w:bCs/>
                <w:sz w:val="26"/>
                <w:szCs w:val="26"/>
              </w:rPr>
            </w:pPr>
            <w:r>
              <w:rPr>
                <w:bCs/>
                <w:sz w:val="26"/>
                <w:szCs w:val="26"/>
              </w:rPr>
              <w:t>2</w:t>
            </w:r>
          </w:p>
        </w:tc>
        <w:tc>
          <w:tcPr>
            <w:tcW w:w="1756" w:type="dxa"/>
            <w:vAlign w:val="center"/>
          </w:tcPr>
          <w:p w14:paraId="7398B56D" w14:textId="0E5CF76B" w:rsidR="00555005" w:rsidRDefault="00C3423A" w:rsidP="00B31772">
            <w:pPr>
              <w:spacing w:line="276" w:lineRule="auto"/>
              <w:jc w:val="center"/>
              <w:rPr>
                <w:bCs/>
                <w:sz w:val="26"/>
                <w:szCs w:val="26"/>
              </w:rPr>
            </w:pPr>
            <w:r>
              <w:rPr>
                <w:bCs/>
                <w:sz w:val="26"/>
                <w:szCs w:val="26"/>
              </w:rPr>
              <w:t>0</w:t>
            </w:r>
          </w:p>
        </w:tc>
        <w:tc>
          <w:tcPr>
            <w:tcW w:w="1756" w:type="dxa"/>
            <w:vAlign w:val="center"/>
          </w:tcPr>
          <w:p w14:paraId="4475159A" w14:textId="1F8C7BEB" w:rsidR="00555005" w:rsidRDefault="00C3423A" w:rsidP="00B31772">
            <w:pPr>
              <w:spacing w:line="276" w:lineRule="auto"/>
              <w:jc w:val="center"/>
              <w:rPr>
                <w:bCs/>
                <w:sz w:val="26"/>
                <w:szCs w:val="26"/>
              </w:rPr>
            </w:pPr>
            <w:r>
              <w:rPr>
                <w:bCs/>
                <w:sz w:val="26"/>
                <w:szCs w:val="26"/>
              </w:rPr>
              <w:t>0</w:t>
            </w:r>
          </w:p>
        </w:tc>
      </w:tr>
    </w:tbl>
    <w:p w14:paraId="78C1D71D" w14:textId="77777777" w:rsidR="00555005" w:rsidRDefault="00555005" w:rsidP="00B31772">
      <w:pPr>
        <w:spacing w:line="276" w:lineRule="auto"/>
        <w:ind w:left="284"/>
        <w:jc w:val="both"/>
        <w:rPr>
          <w:bCs/>
          <w:sz w:val="26"/>
          <w:szCs w:val="26"/>
        </w:rPr>
      </w:pPr>
    </w:p>
    <w:p w14:paraId="5E693215" w14:textId="7EA1D7DC" w:rsidR="00C3423A" w:rsidRDefault="00C3423A" w:rsidP="00B31772">
      <w:pPr>
        <w:spacing w:line="276" w:lineRule="auto"/>
        <w:ind w:left="284"/>
        <w:jc w:val="both"/>
        <w:rPr>
          <w:bCs/>
          <w:sz w:val="26"/>
          <w:szCs w:val="26"/>
        </w:rPr>
      </w:pPr>
      <w:r w:rsidRPr="00C3423A">
        <w:rPr>
          <w:bCs/>
          <w:sz w:val="26"/>
          <w:szCs w:val="26"/>
        </w:rPr>
        <w:t>-</w:t>
      </w:r>
      <w:r>
        <w:rPr>
          <w:bCs/>
          <w:sz w:val="26"/>
          <w:szCs w:val="26"/>
        </w:rPr>
        <w:t xml:space="preserve"> Chất lượng giáo dục đại trà</w:t>
      </w:r>
    </w:p>
    <w:tbl>
      <w:tblPr>
        <w:tblStyle w:val="TableGrid"/>
        <w:tblW w:w="9558" w:type="dxa"/>
        <w:tblInd w:w="-147" w:type="dxa"/>
        <w:tblLook w:val="04A0" w:firstRow="1" w:lastRow="0" w:firstColumn="1" w:lastColumn="0" w:noHBand="0" w:noVBand="1"/>
      </w:tblPr>
      <w:tblGrid>
        <w:gridCol w:w="902"/>
        <w:gridCol w:w="904"/>
        <w:gridCol w:w="1009"/>
        <w:gridCol w:w="905"/>
        <w:gridCol w:w="1068"/>
        <w:gridCol w:w="904"/>
        <w:gridCol w:w="6"/>
        <w:gridCol w:w="1062"/>
        <w:gridCol w:w="801"/>
        <w:gridCol w:w="1091"/>
        <w:gridCol w:w="906"/>
      </w:tblGrid>
      <w:tr w:rsidR="00C3423A" w:rsidRPr="00E404D6" w14:paraId="5ECCBA3F" w14:textId="77777777" w:rsidTr="002A018C">
        <w:tc>
          <w:tcPr>
            <w:tcW w:w="906" w:type="dxa"/>
            <w:vMerge w:val="restart"/>
            <w:vAlign w:val="center"/>
          </w:tcPr>
          <w:p w14:paraId="63FAAF13" w14:textId="77777777" w:rsidR="00C3423A" w:rsidRPr="00E404D6" w:rsidRDefault="00C3423A" w:rsidP="00B31772">
            <w:pPr>
              <w:spacing w:line="276" w:lineRule="auto"/>
              <w:jc w:val="center"/>
              <w:rPr>
                <w:b/>
                <w:sz w:val="26"/>
                <w:szCs w:val="26"/>
              </w:rPr>
            </w:pPr>
            <w:r w:rsidRPr="00E404D6">
              <w:rPr>
                <w:b/>
                <w:sz w:val="26"/>
                <w:szCs w:val="26"/>
              </w:rPr>
              <w:t>Khối</w:t>
            </w:r>
          </w:p>
        </w:tc>
        <w:tc>
          <w:tcPr>
            <w:tcW w:w="906" w:type="dxa"/>
            <w:vMerge w:val="restart"/>
            <w:vAlign w:val="center"/>
          </w:tcPr>
          <w:p w14:paraId="231B52A2" w14:textId="77777777" w:rsidR="00C3423A" w:rsidRPr="00E404D6" w:rsidRDefault="00C3423A" w:rsidP="00B31772">
            <w:pPr>
              <w:spacing w:line="276" w:lineRule="auto"/>
              <w:jc w:val="center"/>
              <w:rPr>
                <w:b/>
                <w:sz w:val="26"/>
                <w:szCs w:val="26"/>
              </w:rPr>
            </w:pPr>
            <w:r w:rsidRPr="00E404D6">
              <w:rPr>
                <w:b/>
                <w:sz w:val="26"/>
                <w:szCs w:val="26"/>
              </w:rPr>
              <w:t>Tổng (hs)</w:t>
            </w:r>
          </w:p>
        </w:tc>
        <w:tc>
          <w:tcPr>
            <w:tcW w:w="7746" w:type="dxa"/>
            <w:gridSpan w:val="9"/>
            <w:vAlign w:val="center"/>
          </w:tcPr>
          <w:p w14:paraId="6A3DC573" w14:textId="77777777" w:rsidR="00C3423A" w:rsidRPr="00E404D6" w:rsidRDefault="00C3423A" w:rsidP="00B31772">
            <w:pPr>
              <w:spacing w:line="276" w:lineRule="auto"/>
              <w:jc w:val="center"/>
              <w:rPr>
                <w:b/>
                <w:sz w:val="26"/>
                <w:szCs w:val="26"/>
              </w:rPr>
            </w:pPr>
            <w:r w:rsidRPr="00E404D6">
              <w:rPr>
                <w:b/>
                <w:sz w:val="26"/>
                <w:szCs w:val="26"/>
              </w:rPr>
              <w:t>Xếp loại</w:t>
            </w:r>
          </w:p>
        </w:tc>
      </w:tr>
      <w:tr w:rsidR="00C3423A" w:rsidRPr="00E404D6" w14:paraId="3DD06B97" w14:textId="77777777" w:rsidTr="002A018C">
        <w:tc>
          <w:tcPr>
            <w:tcW w:w="906" w:type="dxa"/>
            <w:vMerge/>
            <w:vAlign w:val="center"/>
          </w:tcPr>
          <w:p w14:paraId="6F11EB2F" w14:textId="77777777" w:rsidR="00C3423A" w:rsidRPr="00E404D6" w:rsidRDefault="00C3423A" w:rsidP="00B31772">
            <w:pPr>
              <w:spacing w:line="276" w:lineRule="auto"/>
              <w:jc w:val="center"/>
              <w:rPr>
                <w:b/>
                <w:sz w:val="26"/>
                <w:szCs w:val="26"/>
              </w:rPr>
            </w:pPr>
          </w:p>
        </w:tc>
        <w:tc>
          <w:tcPr>
            <w:tcW w:w="906" w:type="dxa"/>
            <w:vMerge/>
            <w:vAlign w:val="center"/>
          </w:tcPr>
          <w:p w14:paraId="1D786449" w14:textId="77777777" w:rsidR="00C3423A" w:rsidRPr="00E404D6" w:rsidRDefault="00C3423A" w:rsidP="00B31772">
            <w:pPr>
              <w:spacing w:line="276" w:lineRule="auto"/>
              <w:jc w:val="center"/>
              <w:rPr>
                <w:b/>
                <w:sz w:val="26"/>
                <w:szCs w:val="26"/>
              </w:rPr>
            </w:pPr>
          </w:p>
        </w:tc>
        <w:tc>
          <w:tcPr>
            <w:tcW w:w="1925" w:type="dxa"/>
            <w:gridSpan w:val="2"/>
            <w:vAlign w:val="center"/>
          </w:tcPr>
          <w:p w14:paraId="2EAC01E3" w14:textId="77777777" w:rsidR="00C3423A" w:rsidRPr="00E404D6" w:rsidRDefault="00C3423A" w:rsidP="00B31772">
            <w:pPr>
              <w:spacing w:line="276" w:lineRule="auto"/>
              <w:jc w:val="center"/>
              <w:rPr>
                <w:b/>
                <w:sz w:val="26"/>
                <w:szCs w:val="26"/>
              </w:rPr>
            </w:pPr>
            <w:r w:rsidRPr="00E404D6">
              <w:rPr>
                <w:b/>
                <w:sz w:val="26"/>
                <w:szCs w:val="26"/>
              </w:rPr>
              <w:t>Tốt</w:t>
            </w:r>
          </w:p>
        </w:tc>
        <w:tc>
          <w:tcPr>
            <w:tcW w:w="1990" w:type="dxa"/>
            <w:gridSpan w:val="3"/>
            <w:vAlign w:val="center"/>
          </w:tcPr>
          <w:p w14:paraId="17D1323E" w14:textId="77777777" w:rsidR="00C3423A" w:rsidRPr="00E404D6" w:rsidRDefault="00C3423A" w:rsidP="00B31772">
            <w:pPr>
              <w:spacing w:line="276" w:lineRule="auto"/>
              <w:jc w:val="center"/>
              <w:rPr>
                <w:b/>
                <w:sz w:val="26"/>
                <w:szCs w:val="26"/>
              </w:rPr>
            </w:pPr>
            <w:r w:rsidRPr="00E404D6">
              <w:rPr>
                <w:b/>
                <w:sz w:val="26"/>
                <w:szCs w:val="26"/>
              </w:rPr>
              <w:t>Khá</w:t>
            </w:r>
          </w:p>
        </w:tc>
        <w:tc>
          <w:tcPr>
            <w:tcW w:w="1814" w:type="dxa"/>
            <w:gridSpan w:val="2"/>
            <w:vAlign w:val="center"/>
          </w:tcPr>
          <w:p w14:paraId="4F8120A8" w14:textId="77777777" w:rsidR="00C3423A" w:rsidRPr="00E404D6" w:rsidRDefault="00C3423A" w:rsidP="00B31772">
            <w:pPr>
              <w:spacing w:line="276" w:lineRule="auto"/>
              <w:jc w:val="center"/>
              <w:rPr>
                <w:b/>
                <w:sz w:val="26"/>
                <w:szCs w:val="26"/>
              </w:rPr>
            </w:pPr>
            <w:r w:rsidRPr="00E404D6">
              <w:rPr>
                <w:b/>
                <w:sz w:val="26"/>
                <w:szCs w:val="26"/>
              </w:rPr>
              <w:t>Đạt</w:t>
            </w:r>
          </w:p>
        </w:tc>
        <w:tc>
          <w:tcPr>
            <w:tcW w:w="2017" w:type="dxa"/>
            <w:gridSpan w:val="2"/>
            <w:vAlign w:val="center"/>
          </w:tcPr>
          <w:p w14:paraId="27CEA659" w14:textId="77777777" w:rsidR="00C3423A" w:rsidRPr="00E404D6" w:rsidRDefault="00C3423A" w:rsidP="00B31772">
            <w:pPr>
              <w:spacing w:line="276" w:lineRule="auto"/>
              <w:jc w:val="center"/>
              <w:rPr>
                <w:b/>
                <w:sz w:val="26"/>
                <w:szCs w:val="26"/>
              </w:rPr>
            </w:pPr>
            <w:r w:rsidRPr="00E404D6">
              <w:rPr>
                <w:b/>
                <w:sz w:val="26"/>
                <w:szCs w:val="26"/>
              </w:rPr>
              <w:t>Chưa đạt</w:t>
            </w:r>
          </w:p>
        </w:tc>
      </w:tr>
      <w:tr w:rsidR="00C3423A" w:rsidRPr="00E404D6" w14:paraId="19648766" w14:textId="77777777" w:rsidTr="002A018C">
        <w:tc>
          <w:tcPr>
            <w:tcW w:w="906" w:type="dxa"/>
            <w:vMerge/>
            <w:vAlign w:val="center"/>
          </w:tcPr>
          <w:p w14:paraId="7FBC4FBA" w14:textId="77777777" w:rsidR="00C3423A" w:rsidRPr="00E404D6" w:rsidRDefault="00C3423A" w:rsidP="00B31772">
            <w:pPr>
              <w:spacing w:line="276" w:lineRule="auto"/>
              <w:jc w:val="center"/>
              <w:rPr>
                <w:b/>
                <w:sz w:val="26"/>
                <w:szCs w:val="26"/>
              </w:rPr>
            </w:pPr>
          </w:p>
        </w:tc>
        <w:tc>
          <w:tcPr>
            <w:tcW w:w="906" w:type="dxa"/>
            <w:vMerge/>
            <w:vAlign w:val="center"/>
          </w:tcPr>
          <w:p w14:paraId="764B8489" w14:textId="77777777" w:rsidR="00C3423A" w:rsidRPr="00E404D6" w:rsidRDefault="00C3423A" w:rsidP="00B31772">
            <w:pPr>
              <w:spacing w:line="276" w:lineRule="auto"/>
              <w:jc w:val="center"/>
              <w:rPr>
                <w:b/>
                <w:sz w:val="26"/>
                <w:szCs w:val="26"/>
              </w:rPr>
            </w:pPr>
          </w:p>
        </w:tc>
        <w:tc>
          <w:tcPr>
            <w:tcW w:w="1018" w:type="dxa"/>
            <w:vAlign w:val="center"/>
          </w:tcPr>
          <w:p w14:paraId="4A286040" w14:textId="77777777" w:rsidR="00C3423A" w:rsidRPr="00E404D6" w:rsidRDefault="00C3423A" w:rsidP="00B31772">
            <w:pPr>
              <w:spacing w:line="276" w:lineRule="auto"/>
              <w:jc w:val="center"/>
              <w:rPr>
                <w:b/>
                <w:sz w:val="26"/>
                <w:szCs w:val="26"/>
              </w:rPr>
            </w:pPr>
            <w:r w:rsidRPr="00E404D6">
              <w:rPr>
                <w:b/>
                <w:sz w:val="26"/>
                <w:szCs w:val="26"/>
              </w:rPr>
              <w:t>SL (hs)</w:t>
            </w:r>
          </w:p>
        </w:tc>
        <w:tc>
          <w:tcPr>
            <w:tcW w:w="907" w:type="dxa"/>
            <w:vAlign w:val="center"/>
          </w:tcPr>
          <w:p w14:paraId="0A01410F" w14:textId="77777777" w:rsidR="00C3423A" w:rsidRPr="00E404D6" w:rsidRDefault="00C3423A" w:rsidP="00B31772">
            <w:pPr>
              <w:spacing w:line="276" w:lineRule="auto"/>
              <w:jc w:val="center"/>
              <w:rPr>
                <w:b/>
                <w:sz w:val="26"/>
                <w:szCs w:val="26"/>
              </w:rPr>
            </w:pPr>
            <w:r w:rsidRPr="00E404D6">
              <w:rPr>
                <w:b/>
                <w:sz w:val="26"/>
                <w:szCs w:val="26"/>
              </w:rPr>
              <w:t>%</w:t>
            </w:r>
          </w:p>
        </w:tc>
        <w:tc>
          <w:tcPr>
            <w:tcW w:w="1078" w:type="dxa"/>
            <w:vAlign w:val="center"/>
          </w:tcPr>
          <w:p w14:paraId="6D298CB3" w14:textId="77777777" w:rsidR="00C3423A" w:rsidRPr="00E404D6" w:rsidRDefault="00C3423A" w:rsidP="00B31772">
            <w:pPr>
              <w:spacing w:line="276" w:lineRule="auto"/>
              <w:jc w:val="center"/>
              <w:rPr>
                <w:b/>
                <w:sz w:val="26"/>
                <w:szCs w:val="26"/>
              </w:rPr>
            </w:pPr>
            <w:r w:rsidRPr="00E404D6">
              <w:rPr>
                <w:b/>
                <w:sz w:val="26"/>
                <w:szCs w:val="26"/>
              </w:rPr>
              <w:t>SL (hs)</w:t>
            </w:r>
          </w:p>
        </w:tc>
        <w:tc>
          <w:tcPr>
            <w:tcW w:w="906" w:type="dxa"/>
            <w:vAlign w:val="center"/>
          </w:tcPr>
          <w:p w14:paraId="6E07AE54" w14:textId="77777777" w:rsidR="00C3423A" w:rsidRPr="00E404D6" w:rsidRDefault="00C3423A" w:rsidP="00B31772">
            <w:pPr>
              <w:spacing w:line="276" w:lineRule="auto"/>
              <w:jc w:val="center"/>
              <w:rPr>
                <w:b/>
                <w:sz w:val="26"/>
                <w:szCs w:val="26"/>
              </w:rPr>
            </w:pPr>
            <w:r w:rsidRPr="00E404D6">
              <w:rPr>
                <w:b/>
                <w:sz w:val="26"/>
                <w:szCs w:val="26"/>
              </w:rPr>
              <w:t>%</w:t>
            </w:r>
          </w:p>
        </w:tc>
        <w:tc>
          <w:tcPr>
            <w:tcW w:w="1078" w:type="dxa"/>
            <w:gridSpan w:val="2"/>
            <w:vAlign w:val="center"/>
          </w:tcPr>
          <w:p w14:paraId="37B7BDBC" w14:textId="77777777" w:rsidR="00C3423A" w:rsidRPr="00E404D6" w:rsidRDefault="00C3423A" w:rsidP="00B31772">
            <w:pPr>
              <w:spacing w:line="276" w:lineRule="auto"/>
              <w:jc w:val="center"/>
              <w:rPr>
                <w:b/>
                <w:sz w:val="26"/>
                <w:szCs w:val="26"/>
              </w:rPr>
            </w:pPr>
            <w:r w:rsidRPr="00E404D6">
              <w:rPr>
                <w:b/>
                <w:sz w:val="26"/>
                <w:szCs w:val="26"/>
              </w:rPr>
              <w:t>SL (hs)</w:t>
            </w:r>
          </w:p>
        </w:tc>
        <w:tc>
          <w:tcPr>
            <w:tcW w:w="742" w:type="dxa"/>
            <w:vAlign w:val="center"/>
          </w:tcPr>
          <w:p w14:paraId="1EF69A75" w14:textId="77777777" w:rsidR="00C3423A" w:rsidRPr="00E404D6" w:rsidRDefault="00C3423A" w:rsidP="00B31772">
            <w:pPr>
              <w:spacing w:line="276" w:lineRule="auto"/>
              <w:jc w:val="center"/>
              <w:rPr>
                <w:b/>
                <w:sz w:val="26"/>
                <w:szCs w:val="26"/>
              </w:rPr>
            </w:pPr>
            <w:r w:rsidRPr="00E404D6">
              <w:rPr>
                <w:b/>
                <w:sz w:val="26"/>
                <w:szCs w:val="26"/>
              </w:rPr>
              <w:t>%</w:t>
            </w:r>
          </w:p>
        </w:tc>
        <w:tc>
          <w:tcPr>
            <w:tcW w:w="1101" w:type="dxa"/>
            <w:vAlign w:val="center"/>
          </w:tcPr>
          <w:p w14:paraId="75904714" w14:textId="77777777" w:rsidR="00C3423A" w:rsidRPr="00E404D6" w:rsidRDefault="00C3423A" w:rsidP="00B31772">
            <w:pPr>
              <w:spacing w:line="276" w:lineRule="auto"/>
              <w:jc w:val="center"/>
              <w:rPr>
                <w:b/>
                <w:sz w:val="26"/>
                <w:szCs w:val="26"/>
              </w:rPr>
            </w:pPr>
            <w:r w:rsidRPr="00E404D6">
              <w:rPr>
                <w:b/>
                <w:sz w:val="26"/>
                <w:szCs w:val="26"/>
              </w:rPr>
              <w:t>SL (hs)</w:t>
            </w:r>
          </w:p>
        </w:tc>
        <w:tc>
          <w:tcPr>
            <w:tcW w:w="916" w:type="dxa"/>
            <w:vAlign w:val="center"/>
          </w:tcPr>
          <w:p w14:paraId="3B03BC88" w14:textId="77777777" w:rsidR="00C3423A" w:rsidRPr="00E404D6" w:rsidRDefault="00C3423A" w:rsidP="00B31772">
            <w:pPr>
              <w:spacing w:line="276" w:lineRule="auto"/>
              <w:jc w:val="center"/>
              <w:rPr>
                <w:b/>
                <w:sz w:val="26"/>
                <w:szCs w:val="26"/>
              </w:rPr>
            </w:pPr>
            <w:r w:rsidRPr="00E404D6">
              <w:rPr>
                <w:b/>
                <w:sz w:val="26"/>
                <w:szCs w:val="26"/>
              </w:rPr>
              <w:t>%</w:t>
            </w:r>
          </w:p>
        </w:tc>
      </w:tr>
      <w:tr w:rsidR="00C3423A" w14:paraId="4C4098F0" w14:textId="77777777" w:rsidTr="002A018C">
        <w:trPr>
          <w:trHeight w:val="623"/>
        </w:trPr>
        <w:tc>
          <w:tcPr>
            <w:tcW w:w="906" w:type="dxa"/>
            <w:vAlign w:val="center"/>
          </w:tcPr>
          <w:p w14:paraId="40AB0D4D" w14:textId="77777777" w:rsidR="00C3423A" w:rsidRDefault="00C3423A" w:rsidP="00B31772">
            <w:pPr>
              <w:spacing w:line="276" w:lineRule="auto"/>
              <w:jc w:val="center"/>
              <w:rPr>
                <w:bCs/>
                <w:sz w:val="26"/>
                <w:szCs w:val="26"/>
              </w:rPr>
            </w:pPr>
            <w:r>
              <w:rPr>
                <w:bCs/>
                <w:sz w:val="26"/>
                <w:szCs w:val="26"/>
              </w:rPr>
              <w:t>10</w:t>
            </w:r>
          </w:p>
        </w:tc>
        <w:tc>
          <w:tcPr>
            <w:tcW w:w="906" w:type="dxa"/>
            <w:vAlign w:val="center"/>
          </w:tcPr>
          <w:p w14:paraId="7D2A141E" w14:textId="09F64B85" w:rsidR="00C3423A" w:rsidRDefault="00C3423A" w:rsidP="00B31772">
            <w:pPr>
              <w:spacing w:line="276" w:lineRule="auto"/>
              <w:jc w:val="center"/>
              <w:rPr>
                <w:bCs/>
                <w:sz w:val="26"/>
                <w:szCs w:val="26"/>
              </w:rPr>
            </w:pPr>
            <w:r>
              <w:rPr>
                <w:bCs/>
                <w:sz w:val="26"/>
                <w:szCs w:val="26"/>
              </w:rPr>
              <w:t>107</w:t>
            </w:r>
          </w:p>
        </w:tc>
        <w:tc>
          <w:tcPr>
            <w:tcW w:w="1018" w:type="dxa"/>
            <w:vAlign w:val="center"/>
          </w:tcPr>
          <w:p w14:paraId="5252B83C" w14:textId="09E5F485" w:rsidR="00C3423A" w:rsidRDefault="004C12E9" w:rsidP="00B31772">
            <w:pPr>
              <w:spacing w:line="276" w:lineRule="auto"/>
              <w:jc w:val="center"/>
              <w:rPr>
                <w:bCs/>
                <w:sz w:val="26"/>
                <w:szCs w:val="26"/>
              </w:rPr>
            </w:pPr>
            <w:r>
              <w:rPr>
                <w:bCs/>
                <w:sz w:val="26"/>
                <w:szCs w:val="26"/>
              </w:rPr>
              <w:t>15</w:t>
            </w:r>
          </w:p>
        </w:tc>
        <w:tc>
          <w:tcPr>
            <w:tcW w:w="907" w:type="dxa"/>
            <w:vAlign w:val="center"/>
          </w:tcPr>
          <w:p w14:paraId="4A72C105" w14:textId="3CF6F48E" w:rsidR="00C3423A" w:rsidRDefault="004C12E9" w:rsidP="00B31772">
            <w:pPr>
              <w:spacing w:line="276" w:lineRule="auto"/>
              <w:jc w:val="center"/>
              <w:rPr>
                <w:bCs/>
                <w:sz w:val="26"/>
                <w:szCs w:val="26"/>
              </w:rPr>
            </w:pPr>
            <w:r>
              <w:rPr>
                <w:bCs/>
                <w:sz w:val="26"/>
                <w:szCs w:val="26"/>
              </w:rPr>
              <w:t>14.02</w:t>
            </w:r>
          </w:p>
        </w:tc>
        <w:tc>
          <w:tcPr>
            <w:tcW w:w="1078" w:type="dxa"/>
            <w:vAlign w:val="center"/>
          </w:tcPr>
          <w:p w14:paraId="2F63B3E2" w14:textId="558C3D96" w:rsidR="00C3423A" w:rsidRDefault="004C12E9" w:rsidP="00B31772">
            <w:pPr>
              <w:spacing w:line="276" w:lineRule="auto"/>
              <w:jc w:val="center"/>
              <w:rPr>
                <w:bCs/>
                <w:sz w:val="26"/>
                <w:szCs w:val="26"/>
              </w:rPr>
            </w:pPr>
            <w:r>
              <w:rPr>
                <w:bCs/>
                <w:sz w:val="26"/>
                <w:szCs w:val="26"/>
              </w:rPr>
              <w:t>72</w:t>
            </w:r>
          </w:p>
        </w:tc>
        <w:tc>
          <w:tcPr>
            <w:tcW w:w="906" w:type="dxa"/>
            <w:vAlign w:val="center"/>
          </w:tcPr>
          <w:p w14:paraId="1EF8C17E" w14:textId="264B9E3D" w:rsidR="00C3423A" w:rsidRDefault="004C12E9" w:rsidP="00B31772">
            <w:pPr>
              <w:spacing w:line="276" w:lineRule="auto"/>
              <w:jc w:val="center"/>
              <w:rPr>
                <w:bCs/>
                <w:sz w:val="26"/>
                <w:szCs w:val="26"/>
              </w:rPr>
            </w:pPr>
            <w:r>
              <w:rPr>
                <w:bCs/>
                <w:sz w:val="26"/>
                <w:szCs w:val="26"/>
              </w:rPr>
              <w:t>67.29</w:t>
            </w:r>
          </w:p>
        </w:tc>
        <w:tc>
          <w:tcPr>
            <w:tcW w:w="1078" w:type="dxa"/>
            <w:gridSpan w:val="2"/>
            <w:vAlign w:val="center"/>
          </w:tcPr>
          <w:p w14:paraId="4823B0D3" w14:textId="45446352" w:rsidR="00C3423A" w:rsidRDefault="004C12E9" w:rsidP="00B31772">
            <w:pPr>
              <w:spacing w:line="276" w:lineRule="auto"/>
              <w:jc w:val="center"/>
              <w:rPr>
                <w:bCs/>
                <w:sz w:val="26"/>
                <w:szCs w:val="26"/>
              </w:rPr>
            </w:pPr>
            <w:r>
              <w:rPr>
                <w:bCs/>
                <w:sz w:val="26"/>
                <w:szCs w:val="26"/>
              </w:rPr>
              <w:t>20</w:t>
            </w:r>
          </w:p>
        </w:tc>
        <w:tc>
          <w:tcPr>
            <w:tcW w:w="742" w:type="dxa"/>
            <w:vAlign w:val="center"/>
          </w:tcPr>
          <w:p w14:paraId="1C437562" w14:textId="3C2E4CD8" w:rsidR="00C3423A" w:rsidRDefault="004C12E9" w:rsidP="00B31772">
            <w:pPr>
              <w:spacing w:line="276" w:lineRule="auto"/>
              <w:jc w:val="center"/>
              <w:rPr>
                <w:bCs/>
                <w:sz w:val="26"/>
                <w:szCs w:val="26"/>
              </w:rPr>
            </w:pPr>
            <w:r>
              <w:rPr>
                <w:bCs/>
                <w:sz w:val="26"/>
                <w:szCs w:val="26"/>
              </w:rPr>
              <w:t>18.69</w:t>
            </w:r>
          </w:p>
        </w:tc>
        <w:tc>
          <w:tcPr>
            <w:tcW w:w="1101" w:type="dxa"/>
            <w:vAlign w:val="center"/>
          </w:tcPr>
          <w:p w14:paraId="62FAE533" w14:textId="5746D009" w:rsidR="00C3423A" w:rsidRDefault="004C12E9" w:rsidP="00B31772">
            <w:pPr>
              <w:spacing w:line="276" w:lineRule="auto"/>
              <w:jc w:val="center"/>
              <w:rPr>
                <w:bCs/>
                <w:sz w:val="26"/>
                <w:szCs w:val="26"/>
              </w:rPr>
            </w:pPr>
            <w:r>
              <w:rPr>
                <w:bCs/>
                <w:sz w:val="26"/>
                <w:szCs w:val="26"/>
              </w:rPr>
              <w:t>0</w:t>
            </w:r>
          </w:p>
        </w:tc>
        <w:tc>
          <w:tcPr>
            <w:tcW w:w="916" w:type="dxa"/>
            <w:vAlign w:val="center"/>
          </w:tcPr>
          <w:p w14:paraId="4E37C2FF" w14:textId="48BBDC72" w:rsidR="00C3423A" w:rsidRDefault="00C3423A" w:rsidP="00B31772">
            <w:pPr>
              <w:spacing w:line="276" w:lineRule="auto"/>
              <w:jc w:val="center"/>
              <w:rPr>
                <w:bCs/>
                <w:sz w:val="26"/>
                <w:szCs w:val="26"/>
              </w:rPr>
            </w:pPr>
          </w:p>
        </w:tc>
      </w:tr>
      <w:tr w:rsidR="00C3423A" w14:paraId="6CBDCFA6" w14:textId="77777777" w:rsidTr="002A018C">
        <w:trPr>
          <w:trHeight w:val="545"/>
        </w:trPr>
        <w:tc>
          <w:tcPr>
            <w:tcW w:w="906" w:type="dxa"/>
            <w:vAlign w:val="center"/>
          </w:tcPr>
          <w:p w14:paraId="65380308" w14:textId="77777777" w:rsidR="00C3423A" w:rsidRDefault="00C3423A" w:rsidP="00B31772">
            <w:pPr>
              <w:spacing w:line="276" w:lineRule="auto"/>
              <w:jc w:val="center"/>
              <w:rPr>
                <w:bCs/>
                <w:sz w:val="26"/>
                <w:szCs w:val="26"/>
              </w:rPr>
            </w:pPr>
            <w:r>
              <w:rPr>
                <w:bCs/>
                <w:sz w:val="26"/>
                <w:szCs w:val="26"/>
              </w:rPr>
              <w:t>11</w:t>
            </w:r>
          </w:p>
        </w:tc>
        <w:tc>
          <w:tcPr>
            <w:tcW w:w="906" w:type="dxa"/>
            <w:vAlign w:val="center"/>
          </w:tcPr>
          <w:p w14:paraId="30D92D90" w14:textId="712C9898" w:rsidR="00C3423A" w:rsidRDefault="00C3423A" w:rsidP="00B31772">
            <w:pPr>
              <w:spacing w:line="276" w:lineRule="auto"/>
              <w:jc w:val="center"/>
              <w:rPr>
                <w:bCs/>
                <w:sz w:val="26"/>
                <w:szCs w:val="26"/>
              </w:rPr>
            </w:pPr>
            <w:r>
              <w:rPr>
                <w:bCs/>
                <w:sz w:val="26"/>
                <w:szCs w:val="26"/>
              </w:rPr>
              <w:t>220</w:t>
            </w:r>
          </w:p>
        </w:tc>
        <w:tc>
          <w:tcPr>
            <w:tcW w:w="1018" w:type="dxa"/>
            <w:vAlign w:val="center"/>
          </w:tcPr>
          <w:p w14:paraId="16B5B71F" w14:textId="79E626A6" w:rsidR="00C3423A" w:rsidRDefault="004C12E9" w:rsidP="00B31772">
            <w:pPr>
              <w:spacing w:line="276" w:lineRule="auto"/>
              <w:jc w:val="center"/>
              <w:rPr>
                <w:bCs/>
                <w:sz w:val="26"/>
                <w:szCs w:val="26"/>
              </w:rPr>
            </w:pPr>
            <w:r>
              <w:rPr>
                <w:bCs/>
                <w:sz w:val="26"/>
                <w:szCs w:val="26"/>
              </w:rPr>
              <w:t>65</w:t>
            </w:r>
          </w:p>
        </w:tc>
        <w:tc>
          <w:tcPr>
            <w:tcW w:w="907" w:type="dxa"/>
            <w:vAlign w:val="center"/>
          </w:tcPr>
          <w:p w14:paraId="543ED084" w14:textId="0C3C0545" w:rsidR="00C3423A" w:rsidRDefault="004C12E9" w:rsidP="00B31772">
            <w:pPr>
              <w:spacing w:line="276" w:lineRule="auto"/>
              <w:jc w:val="center"/>
              <w:rPr>
                <w:bCs/>
                <w:sz w:val="26"/>
                <w:szCs w:val="26"/>
              </w:rPr>
            </w:pPr>
            <w:r>
              <w:rPr>
                <w:bCs/>
                <w:sz w:val="26"/>
                <w:szCs w:val="26"/>
              </w:rPr>
              <w:t>29.54</w:t>
            </w:r>
          </w:p>
        </w:tc>
        <w:tc>
          <w:tcPr>
            <w:tcW w:w="1078" w:type="dxa"/>
            <w:vAlign w:val="center"/>
          </w:tcPr>
          <w:p w14:paraId="08D230E6" w14:textId="089E3E0A" w:rsidR="00C3423A" w:rsidRDefault="004C12E9" w:rsidP="00B31772">
            <w:pPr>
              <w:spacing w:line="276" w:lineRule="auto"/>
              <w:jc w:val="center"/>
              <w:rPr>
                <w:bCs/>
                <w:sz w:val="26"/>
                <w:szCs w:val="26"/>
              </w:rPr>
            </w:pPr>
            <w:r>
              <w:rPr>
                <w:bCs/>
                <w:sz w:val="26"/>
                <w:szCs w:val="26"/>
              </w:rPr>
              <w:t>147</w:t>
            </w:r>
          </w:p>
        </w:tc>
        <w:tc>
          <w:tcPr>
            <w:tcW w:w="906" w:type="dxa"/>
            <w:vAlign w:val="center"/>
          </w:tcPr>
          <w:p w14:paraId="02AA8BF9" w14:textId="33A2AB65" w:rsidR="00C3423A" w:rsidRDefault="004C12E9" w:rsidP="00B31772">
            <w:pPr>
              <w:spacing w:line="276" w:lineRule="auto"/>
              <w:jc w:val="center"/>
              <w:rPr>
                <w:bCs/>
                <w:sz w:val="26"/>
                <w:szCs w:val="26"/>
              </w:rPr>
            </w:pPr>
            <w:r>
              <w:rPr>
                <w:bCs/>
                <w:sz w:val="26"/>
                <w:szCs w:val="26"/>
              </w:rPr>
              <w:t>66.81</w:t>
            </w:r>
          </w:p>
        </w:tc>
        <w:tc>
          <w:tcPr>
            <w:tcW w:w="1078" w:type="dxa"/>
            <w:gridSpan w:val="2"/>
            <w:vAlign w:val="center"/>
          </w:tcPr>
          <w:p w14:paraId="63C88D92" w14:textId="75A2D0C0" w:rsidR="00C3423A" w:rsidRDefault="004C12E9" w:rsidP="00B31772">
            <w:pPr>
              <w:spacing w:line="276" w:lineRule="auto"/>
              <w:jc w:val="center"/>
              <w:rPr>
                <w:bCs/>
                <w:sz w:val="26"/>
                <w:szCs w:val="26"/>
              </w:rPr>
            </w:pPr>
            <w:r>
              <w:rPr>
                <w:bCs/>
                <w:sz w:val="26"/>
                <w:szCs w:val="26"/>
              </w:rPr>
              <w:t>8</w:t>
            </w:r>
          </w:p>
        </w:tc>
        <w:tc>
          <w:tcPr>
            <w:tcW w:w="742" w:type="dxa"/>
            <w:vAlign w:val="center"/>
          </w:tcPr>
          <w:p w14:paraId="1FEC0A23" w14:textId="11923DE8" w:rsidR="00C3423A" w:rsidRDefault="004C12E9" w:rsidP="00B31772">
            <w:pPr>
              <w:spacing w:line="276" w:lineRule="auto"/>
              <w:jc w:val="center"/>
              <w:rPr>
                <w:bCs/>
                <w:sz w:val="26"/>
                <w:szCs w:val="26"/>
              </w:rPr>
            </w:pPr>
            <w:r>
              <w:rPr>
                <w:bCs/>
                <w:sz w:val="26"/>
                <w:szCs w:val="26"/>
              </w:rPr>
              <w:t>3.36</w:t>
            </w:r>
          </w:p>
        </w:tc>
        <w:tc>
          <w:tcPr>
            <w:tcW w:w="1101" w:type="dxa"/>
            <w:vAlign w:val="center"/>
          </w:tcPr>
          <w:p w14:paraId="3D4DA101" w14:textId="13804C3A" w:rsidR="00C3423A" w:rsidRDefault="00C3423A" w:rsidP="00B31772">
            <w:pPr>
              <w:spacing w:line="276" w:lineRule="auto"/>
              <w:jc w:val="center"/>
              <w:rPr>
                <w:bCs/>
                <w:sz w:val="26"/>
                <w:szCs w:val="26"/>
              </w:rPr>
            </w:pPr>
          </w:p>
        </w:tc>
        <w:tc>
          <w:tcPr>
            <w:tcW w:w="916" w:type="dxa"/>
            <w:vAlign w:val="center"/>
          </w:tcPr>
          <w:p w14:paraId="6626775B" w14:textId="68655BD1" w:rsidR="00C3423A" w:rsidRDefault="00C3423A" w:rsidP="00B31772">
            <w:pPr>
              <w:spacing w:line="276" w:lineRule="auto"/>
              <w:jc w:val="center"/>
              <w:rPr>
                <w:bCs/>
                <w:sz w:val="26"/>
                <w:szCs w:val="26"/>
              </w:rPr>
            </w:pPr>
          </w:p>
        </w:tc>
      </w:tr>
      <w:tr w:rsidR="00C3423A" w14:paraId="1432D7A5" w14:textId="77777777" w:rsidTr="002A018C">
        <w:trPr>
          <w:trHeight w:val="567"/>
        </w:trPr>
        <w:tc>
          <w:tcPr>
            <w:tcW w:w="906" w:type="dxa"/>
            <w:vAlign w:val="center"/>
          </w:tcPr>
          <w:p w14:paraId="48D3FB3B" w14:textId="77777777" w:rsidR="00C3423A" w:rsidRDefault="00C3423A" w:rsidP="00B31772">
            <w:pPr>
              <w:spacing w:line="276" w:lineRule="auto"/>
              <w:jc w:val="center"/>
              <w:rPr>
                <w:bCs/>
                <w:sz w:val="26"/>
                <w:szCs w:val="26"/>
              </w:rPr>
            </w:pPr>
            <w:r>
              <w:rPr>
                <w:bCs/>
                <w:sz w:val="26"/>
                <w:szCs w:val="26"/>
              </w:rPr>
              <w:t>12</w:t>
            </w:r>
          </w:p>
        </w:tc>
        <w:tc>
          <w:tcPr>
            <w:tcW w:w="906" w:type="dxa"/>
            <w:vAlign w:val="center"/>
          </w:tcPr>
          <w:p w14:paraId="0759DDE1" w14:textId="075CA146" w:rsidR="00C3423A" w:rsidRDefault="00C3423A" w:rsidP="00B31772">
            <w:pPr>
              <w:spacing w:line="276" w:lineRule="auto"/>
              <w:jc w:val="center"/>
              <w:rPr>
                <w:bCs/>
                <w:sz w:val="26"/>
                <w:szCs w:val="26"/>
              </w:rPr>
            </w:pPr>
            <w:r>
              <w:rPr>
                <w:bCs/>
                <w:sz w:val="26"/>
                <w:szCs w:val="26"/>
              </w:rPr>
              <w:t>268</w:t>
            </w:r>
          </w:p>
        </w:tc>
        <w:tc>
          <w:tcPr>
            <w:tcW w:w="1018" w:type="dxa"/>
            <w:vAlign w:val="center"/>
          </w:tcPr>
          <w:p w14:paraId="1DA1B33E" w14:textId="0DE7A675" w:rsidR="00C3423A" w:rsidRDefault="004C12E9" w:rsidP="00B31772">
            <w:pPr>
              <w:spacing w:line="276" w:lineRule="auto"/>
              <w:jc w:val="center"/>
              <w:rPr>
                <w:bCs/>
                <w:sz w:val="26"/>
                <w:szCs w:val="26"/>
              </w:rPr>
            </w:pPr>
            <w:r>
              <w:rPr>
                <w:bCs/>
                <w:sz w:val="26"/>
                <w:szCs w:val="26"/>
              </w:rPr>
              <w:t>155</w:t>
            </w:r>
          </w:p>
        </w:tc>
        <w:tc>
          <w:tcPr>
            <w:tcW w:w="907" w:type="dxa"/>
            <w:vAlign w:val="center"/>
          </w:tcPr>
          <w:p w14:paraId="5F661555" w14:textId="5762E0FE" w:rsidR="00C3423A" w:rsidRDefault="004C12E9" w:rsidP="00B31772">
            <w:pPr>
              <w:spacing w:line="276" w:lineRule="auto"/>
              <w:jc w:val="center"/>
              <w:rPr>
                <w:bCs/>
                <w:sz w:val="26"/>
                <w:szCs w:val="26"/>
              </w:rPr>
            </w:pPr>
            <w:r>
              <w:rPr>
                <w:bCs/>
                <w:sz w:val="26"/>
                <w:szCs w:val="26"/>
              </w:rPr>
              <w:t>57.84</w:t>
            </w:r>
          </w:p>
        </w:tc>
        <w:tc>
          <w:tcPr>
            <w:tcW w:w="1078" w:type="dxa"/>
            <w:vAlign w:val="center"/>
          </w:tcPr>
          <w:p w14:paraId="6A4D467A" w14:textId="628DEFE3" w:rsidR="00C3423A" w:rsidRDefault="004C12E9" w:rsidP="00B31772">
            <w:pPr>
              <w:spacing w:line="276" w:lineRule="auto"/>
              <w:jc w:val="center"/>
              <w:rPr>
                <w:bCs/>
                <w:sz w:val="26"/>
                <w:szCs w:val="26"/>
              </w:rPr>
            </w:pPr>
            <w:r>
              <w:rPr>
                <w:bCs/>
                <w:sz w:val="26"/>
                <w:szCs w:val="26"/>
              </w:rPr>
              <w:t>113</w:t>
            </w:r>
          </w:p>
        </w:tc>
        <w:tc>
          <w:tcPr>
            <w:tcW w:w="906" w:type="dxa"/>
            <w:vAlign w:val="center"/>
          </w:tcPr>
          <w:p w14:paraId="3195A60A" w14:textId="6485CCCF" w:rsidR="00C3423A" w:rsidRDefault="004C12E9" w:rsidP="00B31772">
            <w:pPr>
              <w:spacing w:line="276" w:lineRule="auto"/>
              <w:jc w:val="center"/>
              <w:rPr>
                <w:bCs/>
                <w:sz w:val="26"/>
                <w:szCs w:val="26"/>
              </w:rPr>
            </w:pPr>
            <w:r>
              <w:rPr>
                <w:bCs/>
                <w:sz w:val="26"/>
                <w:szCs w:val="26"/>
              </w:rPr>
              <w:t>42.16</w:t>
            </w:r>
          </w:p>
        </w:tc>
        <w:tc>
          <w:tcPr>
            <w:tcW w:w="1078" w:type="dxa"/>
            <w:gridSpan w:val="2"/>
            <w:vAlign w:val="center"/>
          </w:tcPr>
          <w:p w14:paraId="550FA0CD" w14:textId="77777777" w:rsidR="00C3423A" w:rsidRDefault="00C3423A" w:rsidP="00B31772">
            <w:pPr>
              <w:spacing w:line="276" w:lineRule="auto"/>
              <w:jc w:val="center"/>
              <w:rPr>
                <w:bCs/>
                <w:sz w:val="26"/>
                <w:szCs w:val="26"/>
              </w:rPr>
            </w:pPr>
          </w:p>
        </w:tc>
        <w:tc>
          <w:tcPr>
            <w:tcW w:w="742" w:type="dxa"/>
            <w:vAlign w:val="center"/>
          </w:tcPr>
          <w:p w14:paraId="5398CA23" w14:textId="77777777" w:rsidR="00C3423A" w:rsidRDefault="00C3423A" w:rsidP="00B31772">
            <w:pPr>
              <w:spacing w:line="276" w:lineRule="auto"/>
              <w:jc w:val="center"/>
              <w:rPr>
                <w:bCs/>
                <w:sz w:val="26"/>
                <w:szCs w:val="26"/>
              </w:rPr>
            </w:pPr>
          </w:p>
        </w:tc>
        <w:tc>
          <w:tcPr>
            <w:tcW w:w="1101" w:type="dxa"/>
            <w:vAlign w:val="center"/>
          </w:tcPr>
          <w:p w14:paraId="278F8F9C" w14:textId="77777777" w:rsidR="00C3423A" w:rsidRDefault="00C3423A" w:rsidP="00B31772">
            <w:pPr>
              <w:spacing w:line="276" w:lineRule="auto"/>
              <w:jc w:val="center"/>
              <w:rPr>
                <w:bCs/>
                <w:sz w:val="26"/>
                <w:szCs w:val="26"/>
              </w:rPr>
            </w:pPr>
          </w:p>
        </w:tc>
        <w:tc>
          <w:tcPr>
            <w:tcW w:w="916" w:type="dxa"/>
            <w:vAlign w:val="center"/>
          </w:tcPr>
          <w:p w14:paraId="498526EB" w14:textId="77777777" w:rsidR="00C3423A" w:rsidRDefault="00C3423A" w:rsidP="00B31772">
            <w:pPr>
              <w:spacing w:line="276" w:lineRule="auto"/>
              <w:jc w:val="center"/>
              <w:rPr>
                <w:bCs/>
                <w:sz w:val="26"/>
                <w:szCs w:val="26"/>
              </w:rPr>
            </w:pPr>
          </w:p>
        </w:tc>
      </w:tr>
    </w:tbl>
    <w:p w14:paraId="1CC6A261" w14:textId="04CDC22E" w:rsidR="00C3423A" w:rsidRDefault="00B120DF" w:rsidP="00B31772">
      <w:pPr>
        <w:pStyle w:val="ListParagraph"/>
        <w:numPr>
          <w:ilvl w:val="0"/>
          <w:numId w:val="5"/>
        </w:numPr>
        <w:spacing w:line="276" w:lineRule="auto"/>
        <w:jc w:val="both"/>
        <w:rPr>
          <w:bCs/>
          <w:sz w:val="26"/>
          <w:szCs w:val="26"/>
        </w:rPr>
      </w:pPr>
      <w:r>
        <w:rPr>
          <w:bCs/>
          <w:sz w:val="26"/>
          <w:szCs w:val="26"/>
        </w:rPr>
        <w:t>Danh hiệu Khối 10, 11, 12</w:t>
      </w:r>
    </w:p>
    <w:tbl>
      <w:tblPr>
        <w:tblStyle w:val="TableGrid"/>
        <w:tblW w:w="0" w:type="auto"/>
        <w:tblInd w:w="-147" w:type="dxa"/>
        <w:tblLook w:val="04A0" w:firstRow="1" w:lastRow="0" w:firstColumn="1" w:lastColumn="0" w:noHBand="0" w:noVBand="1"/>
      </w:tblPr>
      <w:tblGrid>
        <w:gridCol w:w="2806"/>
        <w:gridCol w:w="2806"/>
        <w:gridCol w:w="2806"/>
      </w:tblGrid>
      <w:tr w:rsidR="00B120DF" w14:paraId="7C463FF2" w14:textId="77777777" w:rsidTr="00B120DF">
        <w:tc>
          <w:tcPr>
            <w:tcW w:w="2806" w:type="dxa"/>
          </w:tcPr>
          <w:p w14:paraId="65CE6598" w14:textId="77777777" w:rsidR="00B120DF" w:rsidRPr="00B120DF" w:rsidRDefault="00B120DF" w:rsidP="00B31772">
            <w:pPr>
              <w:pStyle w:val="ListParagraph"/>
              <w:spacing w:line="276" w:lineRule="auto"/>
              <w:ind w:left="0"/>
              <w:jc w:val="center"/>
              <w:rPr>
                <w:b/>
                <w:sz w:val="26"/>
                <w:szCs w:val="26"/>
              </w:rPr>
            </w:pPr>
            <w:r w:rsidRPr="00B120DF">
              <w:rPr>
                <w:b/>
                <w:sz w:val="26"/>
                <w:szCs w:val="26"/>
              </w:rPr>
              <w:t>Khối</w:t>
            </w:r>
          </w:p>
          <w:p w14:paraId="7789FE40" w14:textId="11E86083" w:rsidR="00B120DF" w:rsidRPr="00B120DF" w:rsidRDefault="00B120DF" w:rsidP="00B31772">
            <w:pPr>
              <w:pStyle w:val="ListParagraph"/>
              <w:spacing w:line="276" w:lineRule="auto"/>
              <w:ind w:left="0"/>
              <w:jc w:val="center"/>
              <w:rPr>
                <w:b/>
                <w:sz w:val="26"/>
                <w:szCs w:val="26"/>
              </w:rPr>
            </w:pPr>
            <w:r w:rsidRPr="00B120DF">
              <w:rPr>
                <w:b/>
                <w:sz w:val="26"/>
                <w:szCs w:val="26"/>
              </w:rPr>
              <w:t>Lớp</w:t>
            </w:r>
          </w:p>
        </w:tc>
        <w:tc>
          <w:tcPr>
            <w:tcW w:w="2806" w:type="dxa"/>
          </w:tcPr>
          <w:p w14:paraId="329AD308" w14:textId="77777777" w:rsidR="00B120DF" w:rsidRPr="00B120DF" w:rsidRDefault="00B120DF" w:rsidP="00B31772">
            <w:pPr>
              <w:pStyle w:val="ListParagraph"/>
              <w:spacing w:line="276" w:lineRule="auto"/>
              <w:ind w:left="0"/>
              <w:jc w:val="center"/>
              <w:rPr>
                <w:b/>
                <w:sz w:val="26"/>
                <w:szCs w:val="26"/>
              </w:rPr>
            </w:pPr>
            <w:r w:rsidRPr="00B120DF">
              <w:rPr>
                <w:b/>
                <w:sz w:val="26"/>
                <w:szCs w:val="26"/>
              </w:rPr>
              <w:t>Xuất sắc</w:t>
            </w:r>
          </w:p>
          <w:p w14:paraId="03EBDE0E" w14:textId="789EA19C" w:rsidR="00B120DF" w:rsidRPr="00B120DF" w:rsidRDefault="00B120DF" w:rsidP="00B31772">
            <w:pPr>
              <w:pStyle w:val="ListParagraph"/>
              <w:spacing w:line="276" w:lineRule="auto"/>
              <w:ind w:left="0"/>
              <w:jc w:val="center"/>
              <w:rPr>
                <w:b/>
                <w:sz w:val="26"/>
                <w:szCs w:val="26"/>
              </w:rPr>
            </w:pPr>
            <w:r w:rsidRPr="00B120DF">
              <w:rPr>
                <w:b/>
                <w:sz w:val="26"/>
                <w:szCs w:val="26"/>
              </w:rPr>
              <w:t>%</w:t>
            </w:r>
          </w:p>
        </w:tc>
        <w:tc>
          <w:tcPr>
            <w:tcW w:w="2806" w:type="dxa"/>
          </w:tcPr>
          <w:p w14:paraId="62BA627A" w14:textId="77777777" w:rsidR="00B120DF" w:rsidRPr="00B120DF" w:rsidRDefault="00B120DF" w:rsidP="00B31772">
            <w:pPr>
              <w:pStyle w:val="ListParagraph"/>
              <w:spacing w:line="276" w:lineRule="auto"/>
              <w:ind w:left="0"/>
              <w:jc w:val="center"/>
              <w:rPr>
                <w:b/>
                <w:sz w:val="26"/>
                <w:szCs w:val="26"/>
              </w:rPr>
            </w:pPr>
            <w:r w:rsidRPr="00B120DF">
              <w:rPr>
                <w:b/>
                <w:sz w:val="26"/>
                <w:szCs w:val="26"/>
              </w:rPr>
              <w:t>Giỏi</w:t>
            </w:r>
          </w:p>
          <w:p w14:paraId="0AB27BDB" w14:textId="2360DF3A" w:rsidR="00B120DF" w:rsidRPr="00B120DF" w:rsidRDefault="00B120DF" w:rsidP="00B31772">
            <w:pPr>
              <w:pStyle w:val="ListParagraph"/>
              <w:spacing w:line="276" w:lineRule="auto"/>
              <w:ind w:left="0"/>
              <w:jc w:val="center"/>
              <w:rPr>
                <w:b/>
                <w:sz w:val="26"/>
                <w:szCs w:val="26"/>
              </w:rPr>
            </w:pPr>
            <w:r w:rsidRPr="00B120DF">
              <w:rPr>
                <w:b/>
                <w:sz w:val="26"/>
                <w:szCs w:val="26"/>
              </w:rPr>
              <w:t>%</w:t>
            </w:r>
          </w:p>
        </w:tc>
      </w:tr>
      <w:tr w:rsidR="00B120DF" w14:paraId="3E60969B" w14:textId="77777777" w:rsidTr="00B120DF">
        <w:trPr>
          <w:trHeight w:val="470"/>
        </w:trPr>
        <w:tc>
          <w:tcPr>
            <w:tcW w:w="2806" w:type="dxa"/>
            <w:vAlign w:val="center"/>
          </w:tcPr>
          <w:p w14:paraId="2E101A61" w14:textId="791D19E5" w:rsidR="00B120DF" w:rsidRDefault="00B120DF" w:rsidP="00B31772">
            <w:pPr>
              <w:pStyle w:val="ListParagraph"/>
              <w:spacing w:line="276" w:lineRule="auto"/>
              <w:ind w:left="0"/>
              <w:jc w:val="center"/>
              <w:rPr>
                <w:bCs/>
                <w:sz w:val="26"/>
                <w:szCs w:val="26"/>
              </w:rPr>
            </w:pPr>
            <w:r>
              <w:rPr>
                <w:bCs/>
                <w:sz w:val="26"/>
                <w:szCs w:val="26"/>
              </w:rPr>
              <w:t>Khối 10, 11, 12</w:t>
            </w:r>
          </w:p>
        </w:tc>
        <w:tc>
          <w:tcPr>
            <w:tcW w:w="2806" w:type="dxa"/>
            <w:vAlign w:val="center"/>
          </w:tcPr>
          <w:p w14:paraId="3AD0D1A2" w14:textId="574C58E9" w:rsidR="00B120DF" w:rsidRDefault="00B120DF" w:rsidP="00B31772">
            <w:pPr>
              <w:pStyle w:val="ListParagraph"/>
              <w:spacing w:line="276" w:lineRule="auto"/>
              <w:ind w:left="0"/>
              <w:jc w:val="center"/>
              <w:rPr>
                <w:bCs/>
                <w:sz w:val="26"/>
                <w:szCs w:val="26"/>
              </w:rPr>
            </w:pPr>
            <w:r>
              <w:rPr>
                <w:bCs/>
                <w:sz w:val="26"/>
                <w:szCs w:val="26"/>
              </w:rPr>
              <w:t>3 - 5</w:t>
            </w:r>
          </w:p>
        </w:tc>
        <w:tc>
          <w:tcPr>
            <w:tcW w:w="2806" w:type="dxa"/>
            <w:vAlign w:val="center"/>
          </w:tcPr>
          <w:p w14:paraId="7806F7E2" w14:textId="53381FAC" w:rsidR="00B120DF" w:rsidRDefault="00B120DF" w:rsidP="00B31772">
            <w:pPr>
              <w:pStyle w:val="ListParagraph"/>
              <w:spacing w:line="276" w:lineRule="auto"/>
              <w:ind w:left="0"/>
              <w:jc w:val="center"/>
              <w:rPr>
                <w:bCs/>
                <w:sz w:val="26"/>
                <w:szCs w:val="26"/>
              </w:rPr>
            </w:pPr>
            <w:r>
              <w:rPr>
                <w:bCs/>
                <w:sz w:val="26"/>
                <w:szCs w:val="26"/>
              </w:rPr>
              <w:t>30 - 45</w:t>
            </w:r>
          </w:p>
        </w:tc>
      </w:tr>
    </w:tbl>
    <w:p w14:paraId="45F10874" w14:textId="6CA2D7B8" w:rsidR="00B120DF" w:rsidRDefault="00B120DF" w:rsidP="00B31772">
      <w:pPr>
        <w:spacing w:line="276" w:lineRule="auto"/>
        <w:ind w:firstLine="142"/>
        <w:jc w:val="both"/>
        <w:rPr>
          <w:bCs/>
          <w:sz w:val="26"/>
          <w:szCs w:val="26"/>
        </w:rPr>
      </w:pPr>
      <w:r w:rsidRPr="00B120DF">
        <w:rPr>
          <w:bCs/>
          <w:sz w:val="26"/>
          <w:szCs w:val="26"/>
        </w:rPr>
        <w:t>-</w:t>
      </w:r>
      <w:r>
        <w:rPr>
          <w:bCs/>
          <w:sz w:val="26"/>
          <w:szCs w:val="26"/>
        </w:rPr>
        <w:t xml:space="preserve"> </w:t>
      </w:r>
      <w:r w:rsidRPr="00B120DF">
        <w:rPr>
          <w:bCs/>
          <w:sz w:val="26"/>
          <w:szCs w:val="26"/>
        </w:rPr>
        <w:t>Các cuộc thi, hội thi do Sở GD&amp;ĐT, cụm trường tổ chức phấn đấu có giải chính thức và đư</w:t>
      </w:r>
      <w:r>
        <w:rPr>
          <w:bCs/>
          <w:sz w:val="26"/>
          <w:szCs w:val="26"/>
        </w:rPr>
        <w:t>ợc khen thưởng.</w:t>
      </w:r>
    </w:p>
    <w:p w14:paraId="6BCC644C" w14:textId="79E4E0B5" w:rsidR="00B120DF" w:rsidRDefault="00B120DF" w:rsidP="00B31772">
      <w:pPr>
        <w:spacing w:line="276" w:lineRule="auto"/>
        <w:ind w:firstLine="142"/>
        <w:jc w:val="both"/>
        <w:rPr>
          <w:bCs/>
          <w:sz w:val="26"/>
          <w:szCs w:val="26"/>
        </w:rPr>
      </w:pPr>
      <w:r>
        <w:rPr>
          <w:bCs/>
          <w:sz w:val="26"/>
          <w:szCs w:val="26"/>
        </w:rPr>
        <w:t>- Xây dựng nâng cao chất lượng đội ngũ:</w:t>
      </w:r>
    </w:p>
    <w:p w14:paraId="381FD208" w14:textId="1FCAA3BF" w:rsidR="00B120DF" w:rsidRDefault="00B120DF" w:rsidP="00B31772">
      <w:pPr>
        <w:spacing w:line="276" w:lineRule="auto"/>
        <w:ind w:firstLine="142"/>
        <w:jc w:val="both"/>
        <w:rPr>
          <w:bCs/>
          <w:sz w:val="26"/>
          <w:szCs w:val="26"/>
        </w:rPr>
      </w:pPr>
      <w:r>
        <w:rPr>
          <w:bCs/>
          <w:sz w:val="26"/>
          <w:szCs w:val="26"/>
        </w:rPr>
        <w:tab/>
        <w:t>+ Phấn đấu về tỷ lệ cán bộ, giáo viên đạt ngày công cao: 95 – 100%</w:t>
      </w:r>
    </w:p>
    <w:p w14:paraId="486359BE" w14:textId="327B7631" w:rsidR="00B120DF" w:rsidRDefault="00B120DF" w:rsidP="00B31772">
      <w:pPr>
        <w:spacing w:line="276" w:lineRule="auto"/>
        <w:ind w:firstLine="142"/>
        <w:jc w:val="both"/>
        <w:rPr>
          <w:bCs/>
          <w:sz w:val="26"/>
          <w:szCs w:val="26"/>
        </w:rPr>
      </w:pPr>
      <w:r>
        <w:rPr>
          <w:bCs/>
          <w:sz w:val="26"/>
          <w:szCs w:val="26"/>
        </w:rPr>
        <w:tab/>
        <w:t>+ Tham gia bồi dưỡng thường xuyên, nghiệp vụ: 100%</w:t>
      </w:r>
    </w:p>
    <w:p w14:paraId="3FE0C584" w14:textId="61DF1064" w:rsidR="00B120DF" w:rsidRDefault="00B120DF" w:rsidP="00B31772">
      <w:pPr>
        <w:spacing w:line="276" w:lineRule="auto"/>
        <w:ind w:firstLine="142"/>
        <w:jc w:val="both"/>
        <w:rPr>
          <w:bCs/>
          <w:sz w:val="26"/>
          <w:szCs w:val="26"/>
        </w:rPr>
      </w:pPr>
      <w:r>
        <w:rPr>
          <w:bCs/>
          <w:sz w:val="26"/>
          <w:szCs w:val="26"/>
        </w:rPr>
        <w:tab/>
        <w:t>+ Dự giờ, thao giảng: Thao giảng: 01 tiết/HK/môn</w:t>
      </w:r>
    </w:p>
    <w:p w14:paraId="56755437" w14:textId="3E799520" w:rsidR="00F41D6C" w:rsidRDefault="00F41D6C" w:rsidP="00B31772">
      <w:pPr>
        <w:spacing w:line="276" w:lineRule="auto"/>
        <w:ind w:firstLine="142"/>
        <w:jc w:val="both"/>
        <w:rPr>
          <w:bCs/>
          <w:sz w:val="26"/>
          <w:szCs w:val="26"/>
        </w:rPr>
      </w:pPr>
      <w:r>
        <w:rPr>
          <w:bCs/>
          <w:sz w:val="26"/>
          <w:szCs w:val="26"/>
        </w:rPr>
        <w:tab/>
        <w:t>+ Kiểm tra thực hiện nhiệm vụ GV: 30% số GV</w:t>
      </w:r>
    </w:p>
    <w:p w14:paraId="0B656A6E" w14:textId="17528838" w:rsidR="00F41D6C" w:rsidRDefault="00F41D6C" w:rsidP="00B31772">
      <w:pPr>
        <w:spacing w:line="276" w:lineRule="auto"/>
        <w:ind w:firstLine="142"/>
        <w:jc w:val="both"/>
        <w:rPr>
          <w:b/>
          <w:sz w:val="26"/>
          <w:szCs w:val="26"/>
        </w:rPr>
      </w:pPr>
      <w:r>
        <w:rPr>
          <w:b/>
          <w:sz w:val="26"/>
          <w:szCs w:val="26"/>
        </w:rPr>
        <w:t xml:space="preserve">IV. NỘI DUNG THỰC HIỆN CHƯƠNG TRÌNH GIÁO DỤC </w:t>
      </w:r>
    </w:p>
    <w:p w14:paraId="4C9C289F" w14:textId="4000B84F" w:rsidR="00F41D6C" w:rsidRDefault="00F41D6C" w:rsidP="00B31772">
      <w:pPr>
        <w:pStyle w:val="ListParagraph"/>
        <w:numPr>
          <w:ilvl w:val="0"/>
          <w:numId w:val="6"/>
        </w:numPr>
        <w:spacing w:line="276" w:lineRule="auto"/>
        <w:jc w:val="both"/>
        <w:rPr>
          <w:b/>
          <w:sz w:val="26"/>
          <w:szCs w:val="26"/>
        </w:rPr>
      </w:pPr>
      <w:r>
        <w:rPr>
          <w:b/>
          <w:sz w:val="26"/>
          <w:szCs w:val="26"/>
        </w:rPr>
        <w:t>Kế hoạch dạy các môn học/HĐGD của các khối lớp</w:t>
      </w:r>
    </w:p>
    <w:p w14:paraId="3E4F1F79" w14:textId="23773E2F" w:rsidR="002A018C" w:rsidRDefault="00F41D6C" w:rsidP="00B31772">
      <w:pPr>
        <w:pStyle w:val="ListParagraph"/>
        <w:spacing w:line="276" w:lineRule="auto"/>
        <w:ind w:left="502"/>
        <w:jc w:val="both"/>
        <w:rPr>
          <w:b/>
          <w:sz w:val="26"/>
          <w:szCs w:val="26"/>
        </w:rPr>
      </w:pPr>
      <w:r>
        <w:rPr>
          <w:b/>
          <w:sz w:val="26"/>
          <w:szCs w:val="26"/>
        </w:rPr>
        <w:t xml:space="preserve">Chương trình giáo dục phổ thông 2018 (35/tuần/năm học) </w:t>
      </w:r>
    </w:p>
    <w:p w14:paraId="30994EE4" w14:textId="7FC542CD" w:rsidR="002A018C" w:rsidRDefault="002A018C" w:rsidP="00B31772">
      <w:pPr>
        <w:pStyle w:val="ListParagraph"/>
        <w:spacing w:line="276" w:lineRule="auto"/>
        <w:ind w:left="502"/>
        <w:jc w:val="both"/>
        <w:rPr>
          <w:bCs/>
          <w:sz w:val="26"/>
          <w:szCs w:val="26"/>
        </w:rPr>
      </w:pPr>
      <w:r>
        <w:rPr>
          <w:b/>
          <w:sz w:val="26"/>
          <w:szCs w:val="26"/>
        </w:rPr>
        <w:t>*Lớp 12</w:t>
      </w:r>
    </w:p>
    <w:tbl>
      <w:tblPr>
        <w:tblW w:w="101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851"/>
        <w:gridCol w:w="776"/>
        <w:gridCol w:w="852"/>
        <w:gridCol w:w="776"/>
        <w:gridCol w:w="852"/>
        <w:gridCol w:w="776"/>
        <w:gridCol w:w="852"/>
        <w:gridCol w:w="776"/>
        <w:gridCol w:w="1083"/>
        <w:gridCol w:w="1070"/>
      </w:tblGrid>
      <w:tr w:rsidR="00CA7081" w:rsidRPr="00CA7081" w14:paraId="690BEA19" w14:textId="77777777" w:rsidTr="00CA7081">
        <w:trPr>
          <w:trHeight w:val="315"/>
        </w:trPr>
        <w:tc>
          <w:tcPr>
            <w:tcW w:w="993" w:type="dxa"/>
            <w:vMerge w:val="restart"/>
            <w:vAlign w:val="center"/>
            <w:hideMark/>
          </w:tcPr>
          <w:p w14:paraId="06A4E903"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lastRenderedPageBreak/>
              <w:t>Môn</w:t>
            </w:r>
          </w:p>
        </w:tc>
        <w:tc>
          <w:tcPr>
            <w:tcW w:w="1740" w:type="dxa"/>
            <w:gridSpan w:val="2"/>
            <w:vAlign w:val="center"/>
            <w:hideMark/>
          </w:tcPr>
          <w:p w14:paraId="7F8BD7C6"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KHTN1</w:t>
            </w:r>
          </w:p>
        </w:tc>
        <w:tc>
          <w:tcPr>
            <w:tcW w:w="1741" w:type="dxa"/>
            <w:gridSpan w:val="2"/>
            <w:vAlign w:val="center"/>
            <w:hideMark/>
          </w:tcPr>
          <w:p w14:paraId="32E1D645"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KHTN2</w:t>
            </w:r>
          </w:p>
        </w:tc>
        <w:tc>
          <w:tcPr>
            <w:tcW w:w="1741" w:type="dxa"/>
            <w:gridSpan w:val="2"/>
            <w:vAlign w:val="center"/>
            <w:hideMark/>
          </w:tcPr>
          <w:p w14:paraId="1CE5DAFA"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KHXH1</w:t>
            </w:r>
          </w:p>
        </w:tc>
        <w:tc>
          <w:tcPr>
            <w:tcW w:w="1741" w:type="dxa"/>
            <w:gridSpan w:val="2"/>
            <w:vAlign w:val="center"/>
            <w:hideMark/>
          </w:tcPr>
          <w:p w14:paraId="390E6E5B"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KHXH2</w:t>
            </w:r>
          </w:p>
        </w:tc>
        <w:tc>
          <w:tcPr>
            <w:tcW w:w="1083" w:type="dxa"/>
            <w:vMerge w:val="restart"/>
            <w:vAlign w:val="center"/>
            <w:hideMark/>
          </w:tcPr>
          <w:p w14:paraId="79AC621C"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Tổng số tiết/tuần</w:t>
            </w:r>
          </w:p>
        </w:tc>
        <w:tc>
          <w:tcPr>
            <w:tcW w:w="1070" w:type="dxa"/>
            <w:vMerge w:val="restart"/>
            <w:vAlign w:val="center"/>
            <w:hideMark/>
          </w:tcPr>
          <w:p w14:paraId="653CD032"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Tổng số tiết/năm</w:t>
            </w:r>
          </w:p>
        </w:tc>
      </w:tr>
      <w:tr w:rsidR="00CA7081" w:rsidRPr="00CA7081" w14:paraId="58577B2C" w14:textId="77777777" w:rsidTr="00CA7081">
        <w:trPr>
          <w:trHeight w:val="310"/>
        </w:trPr>
        <w:tc>
          <w:tcPr>
            <w:tcW w:w="993" w:type="dxa"/>
            <w:vMerge/>
            <w:vAlign w:val="center"/>
            <w:hideMark/>
          </w:tcPr>
          <w:p w14:paraId="0920BC6B"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740" w:type="dxa"/>
            <w:gridSpan w:val="2"/>
            <w:vAlign w:val="center"/>
            <w:hideMark/>
          </w:tcPr>
          <w:p w14:paraId="47E90799"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1 lớp</w:t>
            </w:r>
          </w:p>
        </w:tc>
        <w:tc>
          <w:tcPr>
            <w:tcW w:w="1741" w:type="dxa"/>
            <w:gridSpan w:val="2"/>
            <w:vAlign w:val="center"/>
            <w:hideMark/>
          </w:tcPr>
          <w:p w14:paraId="51D5514C"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1 lớp</w:t>
            </w:r>
          </w:p>
        </w:tc>
        <w:tc>
          <w:tcPr>
            <w:tcW w:w="1741" w:type="dxa"/>
            <w:gridSpan w:val="2"/>
            <w:vAlign w:val="center"/>
            <w:hideMark/>
          </w:tcPr>
          <w:p w14:paraId="7F9CACD8"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3 lớp</w:t>
            </w:r>
          </w:p>
        </w:tc>
        <w:tc>
          <w:tcPr>
            <w:tcW w:w="1741" w:type="dxa"/>
            <w:gridSpan w:val="2"/>
            <w:vAlign w:val="center"/>
            <w:hideMark/>
          </w:tcPr>
          <w:p w14:paraId="389FCB50"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1 lớp</w:t>
            </w:r>
          </w:p>
        </w:tc>
        <w:tc>
          <w:tcPr>
            <w:tcW w:w="1083" w:type="dxa"/>
            <w:vMerge/>
            <w:vAlign w:val="center"/>
            <w:hideMark/>
          </w:tcPr>
          <w:p w14:paraId="654784D1"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070" w:type="dxa"/>
            <w:vMerge/>
            <w:vAlign w:val="center"/>
            <w:hideMark/>
          </w:tcPr>
          <w:p w14:paraId="03BF2E15"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r>
      <w:tr w:rsidR="00CA7081" w:rsidRPr="00CA7081" w14:paraId="1697567E" w14:textId="77777777" w:rsidTr="00CA7081">
        <w:trPr>
          <w:trHeight w:val="910"/>
        </w:trPr>
        <w:tc>
          <w:tcPr>
            <w:tcW w:w="993" w:type="dxa"/>
            <w:vMerge/>
            <w:vAlign w:val="center"/>
            <w:hideMark/>
          </w:tcPr>
          <w:p w14:paraId="2F1D32E2"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891" w:type="dxa"/>
            <w:vAlign w:val="center"/>
            <w:hideMark/>
          </w:tcPr>
          <w:p w14:paraId="0E35D129"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849" w:type="dxa"/>
            <w:vAlign w:val="center"/>
            <w:hideMark/>
          </w:tcPr>
          <w:p w14:paraId="41A5C931"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892" w:type="dxa"/>
            <w:vAlign w:val="center"/>
            <w:hideMark/>
          </w:tcPr>
          <w:p w14:paraId="10243897"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849" w:type="dxa"/>
            <w:vAlign w:val="center"/>
            <w:hideMark/>
          </w:tcPr>
          <w:p w14:paraId="589BBFE3"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892" w:type="dxa"/>
            <w:vAlign w:val="center"/>
            <w:hideMark/>
          </w:tcPr>
          <w:p w14:paraId="6A1D48CB"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849" w:type="dxa"/>
            <w:vAlign w:val="center"/>
            <w:hideMark/>
          </w:tcPr>
          <w:p w14:paraId="007E9214"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892" w:type="dxa"/>
            <w:vAlign w:val="center"/>
            <w:hideMark/>
          </w:tcPr>
          <w:p w14:paraId="12B6C62F"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849" w:type="dxa"/>
            <w:vAlign w:val="center"/>
            <w:hideMark/>
          </w:tcPr>
          <w:p w14:paraId="08DDC668"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1083" w:type="dxa"/>
            <w:vMerge/>
            <w:vAlign w:val="center"/>
            <w:hideMark/>
          </w:tcPr>
          <w:p w14:paraId="3F112DC7"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070" w:type="dxa"/>
            <w:vMerge/>
            <w:vAlign w:val="center"/>
            <w:hideMark/>
          </w:tcPr>
          <w:p w14:paraId="11161103"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r>
      <w:tr w:rsidR="00CA7081" w:rsidRPr="00CA7081" w14:paraId="4864A4AA" w14:textId="77777777" w:rsidTr="00CA7081">
        <w:trPr>
          <w:trHeight w:val="340"/>
        </w:trPr>
        <w:tc>
          <w:tcPr>
            <w:tcW w:w="993" w:type="dxa"/>
            <w:vAlign w:val="center"/>
            <w:hideMark/>
          </w:tcPr>
          <w:p w14:paraId="46DDCE4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Toán</w:t>
            </w:r>
          </w:p>
        </w:tc>
        <w:tc>
          <w:tcPr>
            <w:tcW w:w="891" w:type="dxa"/>
            <w:vAlign w:val="center"/>
            <w:hideMark/>
          </w:tcPr>
          <w:p w14:paraId="4640587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2D8E5D5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499FAE7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0DF4FF9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0AFE476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58071F4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2448ACB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1317610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083" w:type="dxa"/>
            <w:vAlign w:val="center"/>
            <w:hideMark/>
          </w:tcPr>
          <w:p w14:paraId="02F1C38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24</w:t>
            </w:r>
          </w:p>
        </w:tc>
        <w:tc>
          <w:tcPr>
            <w:tcW w:w="1070" w:type="dxa"/>
            <w:vAlign w:val="center"/>
            <w:hideMark/>
          </w:tcPr>
          <w:p w14:paraId="0FE7BDA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840</w:t>
            </w:r>
          </w:p>
        </w:tc>
      </w:tr>
      <w:tr w:rsidR="00CA7081" w:rsidRPr="00CA7081" w14:paraId="77E6E50D" w14:textId="77777777" w:rsidTr="00CA7081">
        <w:trPr>
          <w:trHeight w:val="340"/>
        </w:trPr>
        <w:tc>
          <w:tcPr>
            <w:tcW w:w="993" w:type="dxa"/>
            <w:vAlign w:val="center"/>
            <w:hideMark/>
          </w:tcPr>
          <w:p w14:paraId="580DE02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Văn</w:t>
            </w:r>
          </w:p>
        </w:tc>
        <w:tc>
          <w:tcPr>
            <w:tcW w:w="891" w:type="dxa"/>
            <w:vAlign w:val="center"/>
            <w:hideMark/>
          </w:tcPr>
          <w:p w14:paraId="275E170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5FA765D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33FA458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2349A81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5BC1D9E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36D1A6E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23FC849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2976A5A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083" w:type="dxa"/>
            <w:vAlign w:val="center"/>
            <w:hideMark/>
          </w:tcPr>
          <w:p w14:paraId="47BE2F5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23</w:t>
            </w:r>
          </w:p>
        </w:tc>
        <w:tc>
          <w:tcPr>
            <w:tcW w:w="1070" w:type="dxa"/>
            <w:vAlign w:val="center"/>
            <w:hideMark/>
          </w:tcPr>
          <w:p w14:paraId="662A17F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805</w:t>
            </w:r>
          </w:p>
        </w:tc>
      </w:tr>
      <w:tr w:rsidR="00CA7081" w:rsidRPr="00CA7081" w14:paraId="64D74C13" w14:textId="77777777" w:rsidTr="00CA7081">
        <w:trPr>
          <w:trHeight w:val="340"/>
        </w:trPr>
        <w:tc>
          <w:tcPr>
            <w:tcW w:w="993" w:type="dxa"/>
            <w:vAlign w:val="center"/>
            <w:hideMark/>
          </w:tcPr>
          <w:p w14:paraId="6FEE210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Anh</w:t>
            </w:r>
          </w:p>
        </w:tc>
        <w:tc>
          <w:tcPr>
            <w:tcW w:w="891" w:type="dxa"/>
            <w:vAlign w:val="center"/>
            <w:hideMark/>
          </w:tcPr>
          <w:p w14:paraId="1D74F1D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2A6D994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499EBF3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6A1998A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7303624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63DDABB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4A122DD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3674F26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3F8387A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18</w:t>
            </w:r>
          </w:p>
        </w:tc>
        <w:tc>
          <w:tcPr>
            <w:tcW w:w="1070" w:type="dxa"/>
            <w:vAlign w:val="center"/>
            <w:hideMark/>
          </w:tcPr>
          <w:p w14:paraId="33F8A4C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630</w:t>
            </w:r>
          </w:p>
        </w:tc>
      </w:tr>
      <w:tr w:rsidR="00CA7081" w:rsidRPr="00CA7081" w14:paraId="47B6BC57" w14:textId="77777777" w:rsidTr="00CA7081">
        <w:trPr>
          <w:trHeight w:val="340"/>
        </w:trPr>
        <w:tc>
          <w:tcPr>
            <w:tcW w:w="993" w:type="dxa"/>
            <w:vAlign w:val="center"/>
            <w:hideMark/>
          </w:tcPr>
          <w:p w14:paraId="328E5B8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GDTC</w:t>
            </w:r>
          </w:p>
        </w:tc>
        <w:tc>
          <w:tcPr>
            <w:tcW w:w="891" w:type="dxa"/>
            <w:vAlign w:val="center"/>
            <w:hideMark/>
          </w:tcPr>
          <w:p w14:paraId="1A5B2A9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367D615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030CC7F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1C60E5E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4C6113E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43458A3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5DD43F2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328715C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035B5AF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12</w:t>
            </w:r>
          </w:p>
        </w:tc>
        <w:tc>
          <w:tcPr>
            <w:tcW w:w="1070" w:type="dxa"/>
            <w:vAlign w:val="center"/>
            <w:hideMark/>
          </w:tcPr>
          <w:p w14:paraId="62BEAB1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420</w:t>
            </w:r>
          </w:p>
        </w:tc>
      </w:tr>
      <w:tr w:rsidR="00CA7081" w:rsidRPr="00CA7081" w14:paraId="231478AF" w14:textId="77777777" w:rsidTr="00CA7081">
        <w:trPr>
          <w:trHeight w:val="670"/>
        </w:trPr>
        <w:tc>
          <w:tcPr>
            <w:tcW w:w="993" w:type="dxa"/>
            <w:vAlign w:val="center"/>
            <w:hideMark/>
          </w:tcPr>
          <w:p w14:paraId="486442C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 QP-AN</w:t>
            </w:r>
          </w:p>
        </w:tc>
        <w:tc>
          <w:tcPr>
            <w:tcW w:w="891" w:type="dxa"/>
            <w:vAlign w:val="center"/>
            <w:hideMark/>
          </w:tcPr>
          <w:p w14:paraId="496298B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6689AF2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4B120D2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0E8EF5F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1D7F076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2D4BF23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559885E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575662F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281F41F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070" w:type="dxa"/>
            <w:vAlign w:val="center"/>
            <w:hideMark/>
          </w:tcPr>
          <w:p w14:paraId="5233AA2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1F07DD26" w14:textId="77777777" w:rsidTr="00CA7081">
        <w:trPr>
          <w:trHeight w:val="340"/>
        </w:trPr>
        <w:tc>
          <w:tcPr>
            <w:tcW w:w="993" w:type="dxa"/>
            <w:vAlign w:val="center"/>
            <w:hideMark/>
          </w:tcPr>
          <w:p w14:paraId="6366A07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Sử</w:t>
            </w:r>
          </w:p>
        </w:tc>
        <w:tc>
          <w:tcPr>
            <w:tcW w:w="891" w:type="dxa"/>
            <w:vAlign w:val="center"/>
            <w:hideMark/>
          </w:tcPr>
          <w:p w14:paraId="7327260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849" w:type="dxa"/>
            <w:vAlign w:val="center"/>
            <w:hideMark/>
          </w:tcPr>
          <w:p w14:paraId="3FEC011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5BF1A72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849" w:type="dxa"/>
            <w:vAlign w:val="center"/>
            <w:hideMark/>
          </w:tcPr>
          <w:p w14:paraId="60A5F23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594ABFB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849" w:type="dxa"/>
            <w:vAlign w:val="center"/>
            <w:hideMark/>
          </w:tcPr>
          <w:p w14:paraId="23A89F4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16F22BB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849" w:type="dxa"/>
            <w:vAlign w:val="center"/>
            <w:hideMark/>
          </w:tcPr>
          <w:p w14:paraId="6383368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3BCF1A2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8.88</w:t>
            </w:r>
          </w:p>
        </w:tc>
        <w:tc>
          <w:tcPr>
            <w:tcW w:w="1070" w:type="dxa"/>
            <w:vAlign w:val="center"/>
            <w:hideMark/>
          </w:tcPr>
          <w:p w14:paraId="132C215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310.8</w:t>
            </w:r>
          </w:p>
        </w:tc>
      </w:tr>
      <w:tr w:rsidR="00CA7081" w:rsidRPr="00CA7081" w14:paraId="2587A71A" w14:textId="77777777" w:rsidTr="00CA7081">
        <w:trPr>
          <w:trHeight w:val="670"/>
        </w:trPr>
        <w:tc>
          <w:tcPr>
            <w:tcW w:w="993" w:type="dxa"/>
            <w:vAlign w:val="center"/>
            <w:hideMark/>
          </w:tcPr>
          <w:p w14:paraId="0BBBCCC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HĐTN,HN</w:t>
            </w:r>
          </w:p>
        </w:tc>
        <w:tc>
          <w:tcPr>
            <w:tcW w:w="891" w:type="dxa"/>
            <w:vAlign w:val="center"/>
            <w:hideMark/>
          </w:tcPr>
          <w:p w14:paraId="3EABBD3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5D85E4E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74AB658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6E62F6A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659D8CB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682CCBF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199950A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849" w:type="dxa"/>
            <w:vAlign w:val="center"/>
            <w:hideMark/>
          </w:tcPr>
          <w:p w14:paraId="29B881B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2655424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18</w:t>
            </w:r>
          </w:p>
        </w:tc>
        <w:tc>
          <w:tcPr>
            <w:tcW w:w="1070" w:type="dxa"/>
            <w:vAlign w:val="center"/>
            <w:hideMark/>
          </w:tcPr>
          <w:p w14:paraId="2FDBFD0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630</w:t>
            </w:r>
          </w:p>
        </w:tc>
      </w:tr>
      <w:tr w:rsidR="00CA7081" w:rsidRPr="00CA7081" w14:paraId="486B8CC0" w14:textId="77777777" w:rsidTr="00CA7081">
        <w:trPr>
          <w:trHeight w:val="340"/>
        </w:trPr>
        <w:tc>
          <w:tcPr>
            <w:tcW w:w="993" w:type="dxa"/>
            <w:vAlign w:val="center"/>
            <w:hideMark/>
          </w:tcPr>
          <w:p w14:paraId="60225FF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 ĐP</w:t>
            </w:r>
          </w:p>
        </w:tc>
        <w:tc>
          <w:tcPr>
            <w:tcW w:w="891" w:type="dxa"/>
            <w:vAlign w:val="center"/>
            <w:hideMark/>
          </w:tcPr>
          <w:p w14:paraId="21C7960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00D3D04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58EA1B0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281C5A6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62C3F0F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11FFF04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22B17E4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49" w:type="dxa"/>
            <w:vAlign w:val="center"/>
            <w:hideMark/>
          </w:tcPr>
          <w:p w14:paraId="0E46434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388F102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070" w:type="dxa"/>
            <w:vAlign w:val="center"/>
            <w:hideMark/>
          </w:tcPr>
          <w:p w14:paraId="636C2F9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4CDBFE0C" w14:textId="77777777" w:rsidTr="00CA7081">
        <w:trPr>
          <w:trHeight w:val="340"/>
        </w:trPr>
        <w:tc>
          <w:tcPr>
            <w:tcW w:w="993" w:type="dxa"/>
            <w:vAlign w:val="center"/>
            <w:hideMark/>
          </w:tcPr>
          <w:p w14:paraId="61037F1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Lý</w:t>
            </w:r>
          </w:p>
        </w:tc>
        <w:tc>
          <w:tcPr>
            <w:tcW w:w="891" w:type="dxa"/>
            <w:vAlign w:val="center"/>
            <w:hideMark/>
          </w:tcPr>
          <w:p w14:paraId="5E303B7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7B65824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0044571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58CD806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5EC36C4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0A1D898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2A31E08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5680594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083" w:type="dxa"/>
            <w:vAlign w:val="center"/>
            <w:hideMark/>
          </w:tcPr>
          <w:p w14:paraId="14ED499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070" w:type="dxa"/>
            <w:vAlign w:val="center"/>
            <w:hideMark/>
          </w:tcPr>
          <w:p w14:paraId="6E2CEF0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2C626352" w14:textId="77777777" w:rsidTr="00CA7081">
        <w:trPr>
          <w:trHeight w:val="340"/>
        </w:trPr>
        <w:tc>
          <w:tcPr>
            <w:tcW w:w="993" w:type="dxa"/>
            <w:vAlign w:val="center"/>
            <w:hideMark/>
          </w:tcPr>
          <w:p w14:paraId="2EADE5E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Hoá</w:t>
            </w:r>
          </w:p>
        </w:tc>
        <w:tc>
          <w:tcPr>
            <w:tcW w:w="891" w:type="dxa"/>
            <w:vAlign w:val="center"/>
            <w:hideMark/>
          </w:tcPr>
          <w:p w14:paraId="6059BD1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6DB6E91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1D195F9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7173FE5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09F1201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02687C6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7D794CC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3183C54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2733910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5</w:t>
            </w:r>
          </w:p>
        </w:tc>
        <w:tc>
          <w:tcPr>
            <w:tcW w:w="1070" w:type="dxa"/>
            <w:vAlign w:val="center"/>
            <w:hideMark/>
          </w:tcPr>
          <w:p w14:paraId="0050874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175</w:t>
            </w:r>
          </w:p>
        </w:tc>
      </w:tr>
      <w:tr w:rsidR="00CA7081" w:rsidRPr="00CA7081" w14:paraId="664249E6" w14:textId="77777777" w:rsidTr="00CA7081">
        <w:trPr>
          <w:trHeight w:val="340"/>
        </w:trPr>
        <w:tc>
          <w:tcPr>
            <w:tcW w:w="993" w:type="dxa"/>
            <w:vAlign w:val="center"/>
            <w:hideMark/>
          </w:tcPr>
          <w:p w14:paraId="558900E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Sinh</w:t>
            </w:r>
          </w:p>
        </w:tc>
        <w:tc>
          <w:tcPr>
            <w:tcW w:w="891" w:type="dxa"/>
            <w:vAlign w:val="center"/>
            <w:hideMark/>
          </w:tcPr>
          <w:p w14:paraId="03F57EE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7C1258F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66EB7E3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73556A9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2EE699D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5FA994E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07C2C8D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569FFFA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531E925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9</w:t>
            </w:r>
          </w:p>
        </w:tc>
        <w:tc>
          <w:tcPr>
            <w:tcW w:w="1070" w:type="dxa"/>
            <w:vAlign w:val="center"/>
            <w:hideMark/>
          </w:tcPr>
          <w:p w14:paraId="56DFE43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315</w:t>
            </w:r>
          </w:p>
        </w:tc>
      </w:tr>
      <w:tr w:rsidR="00CA7081" w:rsidRPr="00CA7081" w14:paraId="3956B312" w14:textId="77777777" w:rsidTr="00CA7081">
        <w:trPr>
          <w:trHeight w:val="340"/>
        </w:trPr>
        <w:tc>
          <w:tcPr>
            <w:tcW w:w="993" w:type="dxa"/>
            <w:vAlign w:val="center"/>
            <w:hideMark/>
          </w:tcPr>
          <w:p w14:paraId="1819E07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Địa</w:t>
            </w:r>
          </w:p>
        </w:tc>
        <w:tc>
          <w:tcPr>
            <w:tcW w:w="891" w:type="dxa"/>
            <w:vAlign w:val="center"/>
            <w:hideMark/>
          </w:tcPr>
          <w:p w14:paraId="33C3E10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7C9CE08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295E4EB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21FFB5C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69EC61B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2C6D709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92" w:type="dxa"/>
            <w:vAlign w:val="center"/>
            <w:hideMark/>
          </w:tcPr>
          <w:p w14:paraId="7D8512C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752EC99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1EF8899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15</w:t>
            </w:r>
          </w:p>
        </w:tc>
        <w:tc>
          <w:tcPr>
            <w:tcW w:w="1070" w:type="dxa"/>
            <w:vAlign w:val="center"/>
            <w:hideMark/>
          </w:tcPr>
          <w:p w14:paraId="3FC3105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525</w:t>
            </w:r>
          </w:p>
        </w:tc>
      </w:tr>
      <w:tr w:rsidR="00CA7081" w:rsidRPr="00CA7081" w14:paraId="4DB311C6" w14:textId="77777777" w:rsidTr="00CA7081">
        <w:trPr>
          <w:trHeight w:val="670"/>
        </w:trPr>
        <w:tc>
          <w:tcPr>
            <w:tcW w:w="993" w:type="dxa"/>
            <w:vAlign w:val="center"/>
            <w:hideMark/>
          </w:tcPr>
          <w:p w14:paraId="4E208EB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GDKT&amp;PL</w:t>
            </w:r>
          </w:p>
        </w:tc>
        <w:tc>
          <w:tcPr>
            <w:tcW w:w="891" w:type="dxa"/>
            <w:vAlign w:val="center"/>
            <w:hideMark/>
          </w:tcPr>
          <w:p w14:paraId="521089E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5F883BD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086B77E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1DE47F0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61E96D9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531EB32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5BCB522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221AA4F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73375D9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12</w:t>
            </w:r>
          </w:p>
        </w:tc>
        <w:tc>
          <w:tcPr>
            <w:tcW w:w="1070" w:type="dxa"/>
            <w:vAlign w:val="center"/>
            <w:hideMark/>
          </w:tcPr>
          <w:p w14:paraId="2E0D423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420</w:t>
            </w:r>
          </w:p>
        </w:tc>
      </w:tr>
      <w:tr w:rsidR="00CA7081" w:rsidRPr="00CA7081" w14:paraId="29C9E348" w14:textId="77777777" w:rsidTr="00CA7081">
        <w:trPr>
          <w:trHeight w:val="340"/>
        </w:trPr>
        <w:tc>
          <w:tcPr>
            <w:tcW w:w="993" w:type="dxa"/>
            <w:vAlign w:val="center"/>
            <w:hideMark/>
          </w:tcPr>
          <w:p w14:paraId="69BDBD2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Tin học</w:t>
            </w:r>
          </w:p>
        </w:tc>
        <w:tc>
          <w:tcPr>
            <w:tcW w:w="891" w:type="dxa"/>
            <w:vAlign w:val="center"/>
            <w:hideMark/>
          </w:tcPr>
          <w:p w14:paraId="2F0F8F4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02F7D95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795A2DA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49" w:type="dxa"/>
            <w:vAlign w:val="center"/>
            <w:hideMark/>
          </w:tcPr>
          <w:p w14:paraId="139574D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67AF8C7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54AC3B1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92" w:type="dxa"/>
            <w:vAlign w:val="center"/>
            <w:hideMark/>
          </w:tcPr>
          <w:p w14:paraId="6E64ED3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849" w:type="dxa"/>
            <w:vAlign w:val="center"/>
            <w:hideMark/>
          </w:tcPr>
          <w:p w14:paraId="30ECAEA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02F5BAC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8</w:t>
            </w:r>
          </w:p>
        </w:tc>
        <w:tc>
          <w:tcPr>
            <w:tcW w:w="1070" w:type="dxa"/>
            <w:vAlign w:val="center"/>
            <w:hideMark/>
          </w:tcPr>
          <w:p w14:paraId="280A2F6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280</w:t>
            </w:r>
          </w:p>
        </w:tc>
      </w:tr>
      <w:tr w:rsidR="00CA7081" w:rsidRPr="00CA7081" w14:paraId="1920F4CC" w14:textId="77777777" w:rsidTr="00CA7081">
        <w:trPr>
          <w:trHeight w:val="840"/>
        </w:trPr>
        <w:tc>
          <w:tcPr>
            <w:tcW w:w="993" w:type="dxa"/>
            <w:vAlign w:val="center"/>
            <w:hideMark/>
          </w:tcPr>
          <w:p w14:paraId="41210F9B"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Số tiết/tuần</w:t>
            </w:r>
          </w:p>
        </w:tc>
        <w:tc>
          <w:tcPr>
            <w:tcW w:w="891" w:type="dxa"/>
            <w:vAlign w:val="center"/>
            <w:hideMark/>
          </w:tcPr>
          <w:p w14:paraId="2C608DF8"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849" w:type="dxa"/>
            <w:vAlign w:val="center"/>
            <w:hideMark/>
          </w:tcPr>
          <w:p w14:paraId="0F3322B6"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892" w:type="dxa"/>
            <w:vAlign w:val="center"/>
            <w:hideMark/>
          </w:tcPr>
          <w:p w14:paraId="37C75BC3"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849" w:type="dxa"/>
            <w:vAlign w:val="center"/>
            <w:hideMark/>
          </w:tcPr>
          <w:p w14:paraId="761811CB"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892" w:type="dxa"/>
            <w:vAlign w:val="center"/>
            <w:hideMark/>
          </w:tcPr>
          <w:p w14:paraId="146F7D4E"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849" w:type="dxa"/>
            <w:vAlign w:val="center"/>
            <w:hideMark/>
          </w:tcPr>
          <w:p w14:paraId="1426C3D3"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892" w:type="dxa"/>
            <w:vAlign w:val="center"/>
            <w:hideMark/>
          </w:tcPr>
          <w:p w14:paraId="2E3328C1"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849" w:type="dxa"/>
            <w:vAlign w:val="center"/>
            <w:hideMark/>
          </w:tcPr>
          <w:p w14:paraId="7BAF494E"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1083" w:type="dxa"/>
            <w:vAlign w:val="center"/>
            <w:hideMark/>
          </w:tcPr>
          <w:p w14:paraId="0E9C235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170.88</w:t>
            </w:r>
          </w:p>
        </w:tc>
        <w:tc>
          <w:tcPr>
            <w:tcW w:w="1070" w:type="dxa"/>
            <w:vAlign w:val="center"/>
            <w:hideMark/>
          </w:tcPr>
          <w:p w14:paraId="1704403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5980.8</w:t>
            </w:r>
          </w:p>
        </w:tc>
      </w:tr>
    </w:tbl>
    <w:p w14:paraId="65EFCACB" w14:textId="783873ED" w:rsidR="002A018C" w:rsidRDefault="002A018C" w:rsidP="00B31772">
      <w:pPr>
        <w:pStyle w:val="ListParagraph"/>
        <w:spacing w:line="276" w:lineRule="auto"/>
        <w:ind w:left="502" w:hanging="502"/>
        <w:jc w:val="both"/>
        <w:rPr>
          <w:bCs/>
          <w:sz w:val="26"/>
          <w:szCs w:val="26"/>
        </w:rPr>
      </w:pPr>
    </w:p>
    <w:p w14:paraId="28C447B5" w14:textId="558C3D0A" w:rsidR="002A018C" w:rsidRDefault="002A018C" w:rsidP="00B31772">
      <w:pPr>
        <w:pStyle w:val="ListParagraph"/>
        <w:spacing w:line="276" w:lineRule="auto"/>
        <w:ind w:left="502" w:hanging="502"/>
        <w:jc w:val="both"/>
        <w:rPr>
          <w:bCs/>
          <w:sz w:val="26"/>
          <w:szCs w:val="26"/>
        </w:rPr>
      </w:pPr>
      <w:r>
        <w:rPr>
          <w:b/>
          <w:bCs/>
          <w:sz w:val="26"/>
          <w:szCs w:val="26"/>
        </w:rPr>
        <w:t>*Lớp 11</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870"/>
        <w:gridCol w:w="942"/>
        <w:gridCol w:w="870"/>
        <w:gridCol w:w="972"/>
        <w:gridCol w:w="870"/>
        <w:gridCol w:w="973"/>
        <w:gridCol w:w="1083"/>
        <w:gridCol w:w="1070"/>
      </w:tblGrid>
      <w:tr w:rsidR="00CA7081" w:rsidRPr="00CA7081" w14:paraId="5C3632FD" w14:textId="77777777" w:rsidTr="00CA7081">
        <w:trPr>
          <w:trHeight w:val="315"/>
        </w:trPr>
        <w:tc>
          <w:tcPr>
            <w:tcW w:w="1444" w:type="dxa"/>
            <w:vMerge w:val="restart"/>
            <w:vAlign w:val="center"/>
            <w:hideMark/>
          </w:tcPr>
          <w:p w14:paraId="0FAE1F58"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Môn</w:t>
            </w:r>
          </w:p>
        </w:tc>
        <w:tc>
          <w:tcPr>
            <w:tcW w:w="1812" w:type="dxa"/>
            <w:gridSpan w:val="2"/>
            <w:vAlign w:val="center"/>
            <w:hideMark/>
          </w:tcPr>
          <w:p w14:paraId="25F5294B"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KHTN1</w:t>
            </w:r>
          </w:p>
        </w:tc>
        <w:tc>
          <w:tcPr>
            <w:tcW w:w="1842" w:type="dxa"/>
            <w:gridSpan w:val="2"/>
            <w:vAlign w:val="center"/>
            <w:hideMark/>
          </w:tcPr>
          <w:p w14:paraId="493DF02C"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KHXH1</w:t>
            </w:r>
          </w:p>
        </w:tc>
        <w:tc>
          <w:tcPr>
            <w:tcW w:w="1843" w:type="dxa"/>
            <w:gridSpan w:val="2"/>
            <w:vAlign w:val="center"/>
            <w:hideMark/>
          </w:tcPr>
          <w:p w14:paraId="68339E3A"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KHXH2</w:t>
            </w:r>
          </w:p>
        </w:tc>
        <w:tc>
          <w:tcPr>
            <w:tcW w:w="1083" w:type="dxa"/>
            <w:vMerge w:val="restart"/>
            <w:vAlign w:val="center"/>
            <w:hideMark/>
          </w:tcPr>
          <w:p w14:paraId="1F49F389"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Tổng số tiết/tuần</w:t>
            </w:r>
          </w:p>
        </w:tc>
        <w:tc>
          <w:tcPr>
            <w:tcW w:w="1070" w:type="dxa"/>
            <w:vMerge w:val="restart"/>
            <w:vAlign w:val="center"/>
            <w:hideMark/>
          </w:tcPr>
          <w:p w14:paraId="731087CA"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Tổng số tiết/năm</w:t>
            </w:r>
          </w:p>
        </w:tc>
      </w:tr>
      <w:tr w:rsidR="00CA7081" w:rsidRPr="00CA7081" w14:paraId="2D1622F5" w14:textId="77777777" w:rsidTr="00CA7081">
        <w:trPr>
          <w:trHeight w:val="310"/>
        </w:trPr>
        <w:tc>
          <w:tcPr>
            <w:tcW w:w="1444" w:type="dxa"/>
            <w:vMerge/>
            <w:vAlign w:val="center"/>
            <w:hideMark/>
          </w:tcPr>
          <w:p w14:paraId="264EEF40"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812" w:type="dxa"/>
            <w:gridSpan w:val="2"/>
            <w:vAlign w:val="center"/>
            <w:hideMark/>
          </w:tcPr>
          <w:p w14:paraId="3D3D2DD6"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1 lớp</w:t>
            </w:r>
          </w:p>
        </w:tc>
        <w:tc>
          <w:tcPr>
            <w:tcW w:w="1842" w:type="dxa"/>
            <w:gridSpan w:val="2"/>
            <w:vAlign w:val="center"/>
            <w:hideMark/>
          </w:tcPr>
          <w:p w14:paraId="6F143E6F"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3 lớp</w:t>
            </w:r>
          </w:p>
        </w:tc>
        <w:tc>
          <w:tcPr>
            <w:tcW w:w="1843" w:type="dxa"/>
            <w:gridSpan w:val="2"/>
            <w:vAlign w:val="center"/>
            <w:hideMark/>
          </w:tcPr>
          <w:p w14:paraId="76AC2467"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1 lớp</w:t>
            </w:r>
          </w:p>
        </w:tc>
        <w:tc>
          <w:tcPr>
            <w:tcW w:w="1083" w:type="dxa"/>
            <w:vMerge/>
            <w:vAlign w:val="center"/>
            <w:hideMark/>
          </w:tcPr>
          <w:p w14:paraId="44FD7BD4"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070" w:type="dxa"/>
            <w:vMerge/>
            <w:vAlign w:val="center"/>
            <w:hideMark/>
          </w:tcPr>
          <w:p w14:paraId="4B8449F5"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r>
      <w:tr w:rsidR="00CA7081" w:rsidRPr="00CA7081" w14:paraId="18155ED7" w14:textId="77777777" w:rsidTr="00CA7081">
        <w:trPr>
          <w:trHeight w:val="910"/>
        </w:trPr>
        <w:tc>
          <w:tcPr>
            <w:tcW w:w="1444" w:type="dxa"/>
            <w:vMerge/>
            <w:vAlign w:val="center"/>
            <w:hideMark/>
          </w:tcPr>
          <w:p w14:paraId="4547DA82"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870" w:type="dxa"/>
            <w:vAlign w:val="center"/>
            <w:hideMark/>
          </w:tcPr>
          <w:p w14:paraId="70968E55"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942" w:type="dxa"/>
            <w:vAlign w:val="center"/>
            <w:hideMark/>
          </w:tcPr>
          <w:p w14:paraId="5ADF3C4D"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870" w:type="dxa"/>
            <w:vAlign w:val="center"/>
            <w:hideMark/>
          </w:tcPr>
          <w:p w14:paraId="411945B1"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972" w:type="dxa"/>
            <w:vAlign w:val="center"/>
            <w:hideMark/>
          </w:tcPr>
          <w:p w14:paraId="01936A7A"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870" w:type="dxa"/>
            <w:vAlign w:val="center"/>
            <w:hideMark/>
          </w:tcPr>
          <w:p w14:paraId="0F686F43"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973" w:type="dxa"/>
            <w:vAlign w:val="center"/>
            <w:hideMark/>
          </w:tcPr>
          <w:p w14:paraId="348125DF"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1083" w:type="dxa"/>
            <w:vMerge/>
            <w:vAlign w:val="center"/>
            <w:hideMark/>
          </w:tcPr>
          <w:p w14:paraId="5996BAC2"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070" w:type="dxa"/>
            <w:vMerge/>
            <w:vAlign w:val="center"/>
            <w:hideMark/>
          </w:tcPr>
          <w:p w14:paraId="06878566"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r>
      <w:tr w:rsidR="00CA7081" w:rsidRPr="00CA7081" w14:paraId="11224058" w14:textId="77777777" w:rsidTr="00CA7081">
        <w:trPr>
          <w:trHeight w:val="340"/>
        </w:trPr>
        <w:tc>
          <w:tcPr>
            <w:tcW w:w="1444" w:type="dxa"/>
            <w:vAlign w:val="center"/>
            <w:hideMark/>
          </w:tcPr>
          <w:p w14:paraId="06E42E3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Toán</w:t>
            </w:r>
          </w:p>
        </w:tc>
        <w:tc>
          <w:tcPr>
            <w:tcW w:w="870" w:type="dxa"/>
            <w:vAlign w:val="center"/>
            <w:hideMark/>
          </w:tcPr>
          <w:p w14:paraId="7ACD616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42" w:type="dxa"/>
            <w:vAlign w:val="center"/>
            <w:hideMark/>
          </w:tcPr>
          <w:p w14:paraId="341E5E1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70" w:type="dxa"/>
            <w:vAlign w:val="center"/>
            <w:hideMark/>
          </w:tcPr>
          <w:p w14:paraId="0C0CA90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2" w:type="dxa"/>
            <w:vAlign w:val="center"/>
            <w:hideMark/>
          </w:tcPr>
          <w:p w14:paraId="5CBDDB2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70" w:type="dxa"/>
            <w:vAlign w:val="center"/>
            <w:hideMark/>
          </w:tcPr>
          <w:p w14:paraId="7A8DE81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3" w:type="dxa"/>
            <w:vAlign w:val="center"/>
            <w:hideMark/>
          </w:tcPr>
          <w:p w14:paraId="310DDB0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083" w:type="dxa"/>
            <w:vAlign w:val="center"/>
            <w:hideMark/>
          </w:tcPr>
          <w:p w14:paraId="7B97799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20</w:t>
            </w:r>
          </w:p>
        </w:tc>
        <w:tc>
          <w:tcPr>
            <w:tcW w:w="1070" w:type="dxa"/>
            <w:vAlign w:val="center"/>
            <w:hideMark/>
          </w:tcPr>
          <w:p w14:paraId="7D21B4C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700</w:t>
            </w:r>
          </w:p>
        </w:tc>
      </w:tr>
      <w:tr w:rsidR="00CA7081" w:rsidRPr="00CA7081" w14:paraId="6C2CFA15" w14:textId="77777777" w:rsidTr="00CA7081">
        <w:trPr>
          <w:trHeight w:val="340"/>
        </w:trPr>
        <w:tc>
          <w:tcPr>
            <w:tcW w:w="1444" w:type="dxa"/>
            <w:vAlign w:val="center"/>
            <w:hideMark/>
          </w:tcPr>
          <w:p w14:paraId="6A0B2D0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Văn</w:t>
            </w:r>
          </w:p>
        </w:tc>
        <w:tc>
          <w:tcPr>
            <w:tcW w:w="870" w:type="dxa"/>
            <w:vAlign w:val="center"/>
            <w:hideMark/>
          </w:tcPr>
          <w:p w14:paraId="49CB8D8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42" w:type="dxa"/>
            <w:vAlign w:val="center"/>
            <w:hideMark/>
          </w:tcPr>
          <w:p w14:paraId="21017D6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513416C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2" w:type="dxa"/>
            <w:vAlign w:val="center"/>
            <w:hideMark/>
          </w:tcPr>
          <w:p w14:paraId="565ACC0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70" w:type="dxa"/>
            <w:vAlign w:val="center"/>
            <w:hideMark/>
          </w:tcPr>
          <w:p w14:paraId="7450F19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3" w:type="dxa"/>
            <w:vAlign w:val="center"/>
            <w:hideMark/>
          </w:tcPr>
          <w:p w14:paraId="6050322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083" w:type="dxa"/>
            <w:vAlign w:val="center"/>
            <w:hideMark/>
          </w:tcPr>
          <w:p w14:paraId="7FA0B9F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19</w:t>
            </w:r>
          </w:p>
        </w:tc>
        <w:tc>
          <w:tcPr>
            <w:tcW w:w="1070" w:type="dxa"/>
            <w:vAlign w:val="center"/>
            <w:hideMark/>
          </w:tcPr>
          <w:p w14:paraId="540C051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665</w:t>
            </w:r>
          </w:p>
        </w:tc>
      </w:tr>
      <w:tr w:rsidR="00CA7081" w:rsidRPr="00CA7081" w14:paraId="4051FC81" w14:textId="77777777" w:rsidTr="00CA7081">
        <w:trPr>
          <w:trHeight w:val="340"/>
        </w:trPr>
        <w:tc>
          <w:tcPr>
            <w:tcW w:w="1444" w:type="dxa"/>
            <w:vAlign w:val="center"/>
            <w:hideMark/>
          </w:tcPr>
          <w:p w14:paraId="1482DB9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Anh</w:t>
            </w:r>
          </w:p>
        </w:tc>
        <w:tc>
          <w:tcPr>
            <w:tcW w:w="870" w:type="dxa"/>
            <w:vAlign w:val="center"/>
            <w:hideMark/>
          </w:tcPr>
          <w:p w14:paraId="7B2EC8F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42" w:type="dxa"/>
            <w:vAlign w:val="center"/>
            <w:hideMark/>
          </w:tcPr>
          <w:p w14:paraId="4CE0331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5014323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2" w:type="dxa"/>
            <w:vAlign w:val="center"/>
            <w:hideMark/>
          </w:tcPr>
          <w:p w14:paraId="31D88CA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5B97CBF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3" w:type="dxa"/>
            <w:vAlign w:val="center"/>
            <w:hideMark/>
          </w:tcPr>
          <w:p w14:paraId="6979780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73FEC3E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15</w:t>
            </w:r>
          </w:p>
        </w:tc>
        <w:tc>
          <w:tcPr>
            <w:tcW w:w="1070" w:type="dxa"/>
            <w:vAlign w:val="center"/>
            <w:hideMark/>
          </w:tcPr>
          <w:p w14:paraId="0FAECF4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525</w:t>
            </w:r>
          </w:p>
        </w:tc>
      </w:tr>
      <w:tr w:rsidR="00CA7081" w:rsidRPr="00CA7081" w14:paraId="4F8400B8" w14:textId="77777777" w:rsidTr="00CA7081">
        <w:trPr>
          <w:trHeight w:val="340"/>
        </w:trPr>
        <w:tc>
          <w:tcPr>
            <w:tcW w:w="1444" w:type="dxa"/>
            <w:vAlign w:val="center"/>
            <w:hideMark/>
          </w:tcPr>
          <w:p w14:paraId="2450BF6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GDTC</w:t>
            </w:r>
          </w:p>
        </w:tc>
        <w:tc>
          <w:tcPr>
            <w:tcW w:w="870" w:type="dxa"/>
            <w:vAlign w:val="center"/>
            <w:hideMark/>
          </w:tcPr>
          <w:p w14:paraId="48CC74E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42" w:type="dxa"/>
            <w:vAlign w:val="center"/>
            <w:hideMark/>
          </w:tcPr>
          <w:p w14:paraId="66AE175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3FC13DE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2" w:type="dxa"/>
            <w:vAlign w:val="center"/>
            <w:hideMark/>
          </w:tcPr>
          <w:p w14:paraId="737027E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30B774C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3" w:type="dxa"/>
            <w:vAlign w:val="center"/>
            <w:hideMark/>
          </w:tcPr>
          <w:p w14:paraId="0906CDA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650B783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10</w:t>
            </w:r>
          </w:p>
        </w:tc>
        <w:tc>
          <w:tcPr>
            <w:tcW w:w="1070" w:type="dxa"/>
            <w:vAlign w:val="center"/>
            <w:hideMark/>
          </w:tcPr>
          <w:p w14:paraId="040F06C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350</w:t>
            </w:r>
          </w:p>
        </w:tc>
      </w:tr>
      <w:tr w:rsidR="00CA7081" w:rsidRPr="00CA7081" w14:paraId="56E2EE50" w14:textId="77777777" w:rsidTr="00CA7081">
        <w:trPr>
          <w:trHeight w:val="670"/>
        </w:trPr>
        <w:tc>
          <w:tcPr>
            <w:tcW w:w="1444" w:type="dxa"/>
            <w:vAlign w:val="center"/>
            <w:hideMark/>
          </w:tcPr>
          <w:p w14:paraId="161C796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 QP-AN</w:t>
            </w:r>
          </w:p>
        </w:tc>
        <w:tc>
          <w:tcPr>
            <w:tcW w:w="870" w:type="dxa"/>
            <w:vAlign w:val="center"/>
            <w:hideMark/>
          </w:tcPr>
          <w:p w14:paraId="5D6AF14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942" w:type="dxa"/>
            <w:vAlign w:val="center"/>
            <w:hideMark/>
          </w:tcPr>
          <w:p w14:paraId="6AB666B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728E557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972" w:type="dxa"/>
            <w:vAlign w:val="center"/>
            <w:hideMark/>
          </w:tcPr>
          <w:p w14:paraId="5972774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1757853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973" w:type="dxa"/>
            <w:vAlign w:val="center"/>
            <w:hideMark/>
          </w:tcPr>
          <w:p w14:paraId="139D4F7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14FE579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5</w:t>
            </w:r>
          </w:p>
        </w:tc>
        <w:tc>
          <w:tcPr>
            <w:tcW w:w="1070" w:type="dxa"/>
            <w:vAlign w:val="center"/>
            <w:hideMark/>
          </w:tcPr>
          <w:p w14:paraId="7C72B05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175</w:t>
            </w:r>
          </w:p>
        </w:tc>
      </w:tr>
      <w:tr w:rsidR="00CA7081" w:rsidRPr="00CA7081" w14:paraId="18A04C8A" w14:textId="77777777" w:rsidTr="00CA7081">
        <w:trPr>
          <w:trHeight w:val="340"/>
        </w:trPr>
        <w:tc>
          <w:tcPr>
            <w:tcW w:w="1444" w:type="dxa"/>
            <w:vAlign w:val="center"/>
            <w:hideMark/>
          </w:tcPr>
          <w:p w14:paraId="5ADD59A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Sử</w:t>
            </w:r>
          </w:p>
        </w:tc>
        <w:tc>
          <w:tcPr>
            <w:tcW w:w="870" w:type="dxa"/>
            <w:vAlign w:val="center"/>
            <w:hideMark/>
          </w:tcPr>
          <w:p w14:paraId="78C4B59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942" w:type="dxa"/>
            <w:vAlign w:val="center"/>
            <w:hideMark/>
          </w:tcPr>
          <w:p w14:paraId="2D77CAA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67A676A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972" w:type="dxa"/>
            <w:vAlign w:val="center"/>
            <w:hideMark/>
          </w:tcPr>
          <w:p w14:paraId="7822ECE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6EE6A2D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973" w:type="dxa"/>
            <w:vAlign w:val="center"/>
            <w:hideMark/>
          </w:tcPr>
          <w:p w14:paraId="2102255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6A5F519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7.4</w:t>
            </w:r>
          </w:p>
        </w:tc>
        <w:tc>
          <w:tcPr>
            <w:tcW w:w="1070" w:type="dxa"/>
            <w:vAlign w:val="center"/>
            <w:hideMark/>
          </w:tcPr>
          <w:p w14:paraId="65CA300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259</w:t>
            </w:r>
          </w:p>
        </w:tc>
      </w:tr>
      <w:tr w:rsidR="00CA7081" w:rsidRPr="00CA7081" w14:paraId="77604783" w14:textId="77777777" w:rsidTr="00CA7081">
        <w:trPr>
          <w:trHeight w:val="670"/>
        </w:trPr>
        <w:tc>
          <w:tcPr>
            <w:tcW w:w="1444" w:type="dxa"/>
            <w:vAlign w:val="center"/>
            <w:hideMark/>
          </w:tcPr>
          <w:p w14:paraId="58A50A1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HĐTN,HN</w:t>
            </w:r>
          </w:p>
        </w:tc>
        <w:tc>
          <w:tcPr>
            <w:tcW w:w="870" w:type="dxa"/>
            <w:vAlign w:val="center"/>
            <w:hideMark/>
          </w:tcPr>
          <w:p w14:paraId="4E8225B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42" w:type="dxa"/>
            <w:vAlign w:val="center"/>
            <w:hideMark/>
          </w:tcPr>
          <w:p w14:paraId="71EEEC1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75E4618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2" w:type="dxa"/>
            <w:vAlign w:val="center"/>
            <w:hideMark/>
          </w:tcPr>
          <w:p w14:paraId="557D9DC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4F19D3B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973" w:type="dxa"/>
            <w:vAlign w:val="center"/>
            <w:hideMark/>
          </w:tcPr>
          <w:p w14:paraId="2CDD300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3C88A77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15</w:t>
            </w:r>
          </w:p>
        </w:tc>
        <w:tc>
          <w:tcPr>
            <w:tcW w:w="1070" w:type="dxa"/>
            <w:vAlign w:val="center"/>
            <w:hideMark/>
          </w:tcPr>
          <w:p w14:paraId="618CF35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525</w:t>
            </w:r>
          </w:p>
        </w:tc>
      </w:tr>
      <w:tr w:rsidR="00CA7081" w:rsidRPr="00CA7081" w14:paraId="44286F5B" w14:textId="77777777" w:rsidTr="00CA7081">
        <w:trPr>
          <w:trHeight w:val="340"/>
        </w:trPr>
        <w:tc>
          <w:tcPr>
            <w:tcW w:w="1444" w:type="dxa"/>
            <w:vAlign w:val="center"/>
            <w:hideMark/>
          </w:tcPr>
          <w:p w14:paraId="43A476E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 ĐP</w:t>
            </w:r>
          </w:p>
        </w:tc>
        <w:tc>
          <w:tcPr>
            <w:tcW w:w="870" w:type="dxa"/>
            <w:vAlign w:val="center"/>
            <w:hideMark/>
          </w:tcPr>
          <w:p w14:paraId="1772881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942" w:type="dxa"/>
            <w:vAlign w:val="center"/>
            <w:hideMark/>
          </w:tcPr>
          <w:p w14:paraId="1FDC6E3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667E12B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972" w:type="dxa"/>
            <w:vAlign w:val="center"/>
            <w:hideMark/>
          </w:tcPr>
          <w:p w14:paraId="0DA100A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74A2B80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973" w:type="dxa"/>
            <w:vAlign w:val="center"/>
            <w:hideMark/>
          </w:tcPr>
          <w:p w14:paraId="217B72B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17ED702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5</w:t>
            </w:r>
          </w:p>
        </w:tc>
        <w:tc>
          <w:tcPr>
            <w:tcW w:w="1070" w:type="dxa"/>
            <w:vAlign w:val="center"/>
            <w:hideMark/>
          </w:tcPr>
          <w:p w14:paraId="0AF3C06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175</w:t>
            </w:r>
          </w:p>
        </w:tc>
      </w:tr>
      <w:tr w:rsidR="00CA7081" w:rsidRPr="00CA7081" w14:paraId="34E19CF1" w14:textId="77777777" w:rsidTr="00CA7081">
        <w:trPr>
          <w:trHeight w:val="340"/>
        </w:trPr>
        <w:tc>
          <w:tcPr>
            <w:tcW w:w="1444" w:type="dxa"/>
            <w:vAlign w:val="center"/>
            <w:hideMark/>
          </w:tcPr>
          <w:p w14:paraId="5E44C44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lastRenderedPageBreak/>
              <w:t>Lý</w:t>
            </w:r>
          </w:p>
        </w:tc>
        <w:tc>
          <w:tcPr>
            <w:tcW w:w="870" w:type="dxa"/>
            <w:vAlign w:val="center"/>
            <w:hideMark/>
          </w:tcPr>
          <w:p w14:paraId="0F2AF04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42" w:type="dxa"/>
            <w:vAlign w:val="center"/>
            <w:hideMark/>
          </w:tcPr>
          <w:p w14:paraId="7D50796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70" w:type="dxa"/>
            <w:vAlign w:val="center"/>
            <w:hideMark/>
          </w:tcPr>
          <w:p w14:paraId="134E6BA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972" w:type="dxa"/>
            <w:vAlign w:val="center"/>
            <w:hideMark/>
          </w:tcPr>
          <w:p w14:paraId="42852D5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0A29B24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3" w:type="dxa"/>
            <w:vAlign w:val="center"/>
            <w:hideMark/>
          </w:tcPr>
          <w:p w14:paraId="7CAA47A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083" w:type="dxa"/>
            <w:vAlign w:val="center"/>
            <w:hideMark/>
          </w:tcPr>
          <w:p w14:paraId="2B8BD26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070" w:type="dxa"/>
            <w:vAlign w:val="center"/>
            <w:hideMark/>
          </w:tcPr>
          <w:p w14:paraId="2E1348E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3BCC3F75" w14:textId="77777777" w:rsidTr="00CA7081">
        <w:trPr>
          <w:trHeight w:val="340"/>
        </w:trPr>
        <w:tc>
          <w:tcPr>
            <w:tcW w:w="1444" w:type="dxa"/>
            <w:vAlign w:val="center"/>
            <w:hideMark/>
          </w:tcPr>
          <w:p w14:paraId="4E4E922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Hoá</w:t>
            </w:r>
          </w:p>
        </w:tc>
        <w:tc>
          <w:tcPr>
            <w:tcW w:w="870" w:type="dxa"/>
            <w:vAlign w:val="center"/>
            <w:hideMark/>
          </w:tcPr>
          <w:p w14:paraId="3749E2B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42" w:type="dxa"/>
            <w:vAlign w:val="center"/>
            <w:hideMark/>
          </w:tcPr>
          <w:p w14:paraId="288C878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70" w:type="dxa"/>
            <w:vAlign w:val="center"/>
            <w:hideMark/>
          </w:tcPr>
          <w:p w14:paraId="32387DE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972" w:type="dxa"/>
            <w:vAlign w:val="center"/>
            <w:hideMark/>
          </w:tcPr>
          <w:p w14:paraId="3C43707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023E8C1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973" w:type="dxa"/>
            <w:vAlign w:val="center"/>
            <w:hideMark/>
          </w:tcPr>
          <w:p w14:paraId="3491997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50BA144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1070" w:type="dxa"/>
            <w:vAlign w:val="center"/>
            <w:hideMark/>
          </w:tcPr>
          <w:p w14:paraId="0DA987D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105</w:t>
            </w:r>
          </w:p>
        </w:tc>
      </w:tr>
      <w:tr w:rsidR="00CA7081" w:rsidRPr="00CA7081" w14:paraId="22527225" w14:textId="77777777" w:rsidTr="00CA7081">
        <w:trPr>
          <w:trHeight w:val="340"/>
        </w:trPr>
        <w:tc>
          <w:tcPr>
            <w:tcW w:w="1444" w:type="dxa"/>
            <w:vAlign w:val="center"/>
            <w:hideMark/>
          </w:tcPr>
          <w:p w14:paraId="25AB3FE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Sinh</w:t>
            </w:r>
          </w:p>
        </w:tc>
        <w:tc>
          <w:tcPr>
            <w:tcW w:w="870" w:type="dxa"/>
            <w:vAlign w:val="center"/>
            <w:hideMark/>
          </w:tcPr>
          <w:p w14:paraId="35BE3C1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942" w:type="dxa"/>
            <w:vAlign w:val="center"/>
            <w:hideMark/>
          </w:tcPr>
          <w:p w14:paraId="5E13C4F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3777778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2" w:type="dxa"/>
            <w:vAlign w:val="center"/>
            <w:hideMark/>
          </w:tcPr>
          <w:p w14:paraId="7D30E99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587EB34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973" w:type="dxa"/>
            <w:vAlign w:val="center"/>
            <w:hideMark/>
          </w:tcPr>
          <w:p w14:paraId="0FB182A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27ED961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070" w:type="dxa"/>
            <w:vAlign w:val="center"/>
            <w:hideMark/>
          </w:tcPr>
          <w:p w14:paraId="60A4836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319960AE" w14:textId="77777777" w:rsidTr="00CA7081">
        <w:trPr>
          <w:trHeight w:val="340"/>
        </w:trPr>
        <w:tc>
          <w:tcPr>
            <w:tcW w:w="1444" w:type="dxa"/>
            <w:vAlign w:val="center"/>
            <w:hideMark/>
          </w:tcPr>
          <w:p w14:paraId="4FF1B9D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Địa</w:t>
            </w:r>
          </w:p>
        </w:tc>
        <w:tc>
          <w:tcPr>
            <w:tcW w:w="870" w:type="dxa"/>
            <w:vAlign w:val="center"/>
            <w:hideMark/>
          </w:tcPr>
          <w:p w14:paraId="0773B3D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42" w:type="dxa"/>
            <w:vAlign w:val="center"/>
            <w:hideMark/>
          </w:tcPr>
          <w:p w14:paraId="7CC627A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58ECEE0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2" w:type="dxa"/>
            <w:vAlign w:val="center"/>
            <w:hideMark/>
          </w:tcPr>
          <w:p w14:paraId="1473E51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870" w:type="dxa"/>
            <w:vAlign w:val="center"/>
            <w:hideMark/>
          </w:tcPr>
          <w:p w14:paraId="3D28BB2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3" w:type="dxa"/>
            <w:vAlign w:val="center"/>
            <w:hideMark/>
          </w:tcPr>
          <w:p w14:paraId="5EA0EDE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5ED2D6B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13</w:t>
            </w:r>
          </w:p>
        </w:tc>
        <w:tc>
          <w:tcPr>
            <w:tcW w:w="1070" w:type="dxa"/>
            <w:vAlign w:val="center"/>
            <w:hideMark/>
          </w:tcPr>
          <w:p w14:paraId="5983D54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455</w:t>
            </w:r>
          </w:p>
        </w:tc>
      </w:tr>
      <w:tr w:rsidR="00CA7081" w:rsidRPr="00CA7081" w14:paraId="69E473C5" w14:textId="77777777" w:rsidTr="00CA7081">
        <w:trPr>
          <w:trHeight w:val="670"/>
        </w:trPr>
        <w:tc>
          <w:tcPr>
            <w:tcW w:w="1444" w:type="dxa"/>
            <w:vAlign w:val="center"/>
            <w:hideMark/>
          </w:tcPr>
          <w:p w14:paraId="641EB7E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GDKT&amp;PL</w:t>
            </w:r>
          </w:p>
        </w:tc>
        <w:tc>
          <w:tcPr>
            <w:tcW w:w="870" w:type="dxa"/>
            <w:vAlign w:val="center"/>
            <w:hideMark/>
          </w:tcPr>
          <w:p w14:paraId="0982A1D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42" w:type="dxa"/>
            <w:vAlign w:val="center"/>
            <w:hideMark/>
          </w:tcPr>
          <w:p w14:paraId="73887FE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56A00BA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2" w:type="dxa"/>
            <w:vAlign w:val="center"/>
            <w:hideMark/>
          </w:tcPr>
          <w:p w14:paraId="54ECB36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17AB622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3" w:type="dxa"/>
            <w:vAlign w:val="center"/>
            <w:hideMark/>
          </w:tcPr>
          <w:p w14:paraId="24E1C6B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0492269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10</w:t>
            </w:r>
          </w:p>
        </w:tc>
        <w:tc>
          <w:tcPr>
            <w:tcW w:w="1070" w:type="dxa"/>
            <w:vAlign w:val="center"/>
            <w:hideMark/>
          </w:tcPr>
          <w:p w14:paraId="75DE3D5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350</w:t>
            </w:r>
          </w:p>
        </w:tc>
      </w:tr>
      <w:tr w:rsidR="00CA7081" w:rsidRPr="00CA7081" w14:paraId="2C1C01F0" w14:textId="77777777" w:rsidTr="00CA7081">
        <w:trPr>
          <w:trHeight w:val="340"/>
        </w:trPr>
        <w:tc>
          <w:tcPr>
            <w:tcW w:w="1444" w:type="dxa"/>
            <w:vAlign w:val="center"/>
            <w:hideMark/>
          </w:tcPr>
          <w:p w14:paraId="7C3A30E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Tin học</w:t>
            </w:r>
          </w:p>
        </w:tc>
        <w:tc>
          <w:tcPr>
            <w:tcW w:w="870" w:type="dxa"/>
            <w:vAlign w:val="center"/>
            <w:hideMark/>
          </w:tcPr>
          <w:p w14:paraId="5F72A35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942" w:type="dxa"/>
            <w:vAlign w:val="center"/>
            <w:hideMark/>
          </w:tcPr>
          <w:p w14:paraId="4BF1655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06CAD7C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2" w:type="dxa"/>
            <w:vAlign w:val="center"/>
            <w:hideMark/>
          </w:tcPr>
          <w:p w14:paraId="2EC41D0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870" w:type="dxa"/>
            <w:vAlign w:val="center"/>
            <w:hideMark/>
          </w:tcPr>
          <w:p w14:paraId="349B1A9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973" w:type="dxa"/>
            <w:vAlign w:val="center"/>
            <w:hideMark/>
          </w:tcPr>
          <w:p w14:paraId="3D580CC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083" w:type="dxa"/>
            <w:vAlign w:val="center"/>
            <w:hideMark/>
          </w:tcPr>
          <w:p w14:paraId="75EE82F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8</w:t>
            </w:r>
          </w:p>
        </w:tc>
        <w:tc>
          <w:tcPr>
            <w:tcW w:w="1070" w:type="dxa"/>
            <w:vAlign w:val="center"/>
            <w:hideMark/>
          </w:tcPr>
          <w:p w14:paraId="5A23D7D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280</w:t>
            </w:r>
          </w:p>
        </w:tc>
      </w:tr>
      <w:tr w:rsidR="00CA7081" w:rsidRPr="00CA7081" w14:paraId="7B69DE91" w14:textId="77777777" w:rsidTr="00CA7081">
        <w:trPr>
          <w:trHeight w:val="773"/>
        </w:trPr>
        <w:tc>
          <w:tcPr>
            <w:tcW w:w="1444" w:type="dxa"/>
            <w:vAlign w:val="center"/>
            <w:hideMark/>
          </w:tcPr>
          <w:p w14:paraId="49831BD2"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Số tiết/tuần</w:t>
            </w:r>
          </w:p>
        </w:tc>
        <w:tc>
          <w:tcPr>
            <w:tcW w:w="870" w:type="dxa"/>
            <w:vAlign w:val="center"/>
            <w:hideMark/>
          </w:tcPr>
          <w:p w14:paraId="45CF13A4"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942" w:type="dxa"/>
            <w:vAlign w:val="center"/>
            <w:hideMark/>
          </w:tcPr>
          <w:p w14:paraId="343157F1"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870" w:type="dxa"/>
            <w:vAlign w:val="center"/>
            <w:hideMark/>
          </w:tcPr>
          <w:p w14:paraId="64077876"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972" w:type="dxa"/>
            <w:vAlign w:val="center"/>
            <w:hideMark/>
          </w:tcPr>
          <w:p w14:paraId="0DA544C0"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870" w:type="dxa"/>
            <w:vAlign w:val="center"/>
            <w:hideMark/>
          </w:tcPr>
          <w:p w14:paraId="184B3339"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973" w:type="dxa"/>
            <w:vAlign w:val="center"/>
            <w:hideMark/>
          </w:tcPr>
          <w:p w14:paraId="17F8D166"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1083" w:type="dxa"/>
            <w:vAlign w:val="center"/>
            <w:hideMark/>
          </w:tcPr>
          <w:p w14:paraId="3F85F8A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142.4</w:t>
            </w:r>
          </w:p>
        </w:tc>
        <w:tc>
          <w:tcPr>
            <w:tcW w:w="1070" w:type="dxa"/>
            <w:vAlign w:val="center"/>
            <w:hideMark/>
          </w:tcPr>
          <w:p w14:paraId="11A17DF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4984</w:t>
            </w:r>
          </w:p>
        </w:tc>
      </w:tr>
    </w:tbl>
    <w:p w14:paraId="000E9129" w14:textId="35D8DE60" w:rsidR="002A018C" w:rsidRDefault="002A018C" w:rsidP="00B31772">
      <w:pPr>
        <w:pStyle w:val="ListParagraph"/>
        <w:spacing w:line="276" w:lineRule="auto"/>
        <w:ind w:left="502" w:hanging="502"/>
        <w:jc w:val="both"/>
        <w:rPr>
          <w:bCs/>
          <w:sz w:val="26"/>
          <w:szCs w:val="26"/>
        </w:rPr>
      </w:pPr>
    </w:p>
    <w:p w14:paraId="5BD7CE7B" w14:textId="72D3EBBA" w:rsidR="002A018C" w:rsidRDefault="002A018C" w:rsidP="00B31772">
      <w:pPr>
        <w:pStyle w:val="ListParagraph"/>
        <w:spacing w:line="276" w:lineRule="auto"/>
        <w:ind w:left="502" w:hanging="502"/>
        <w:jc w:val="both"/>
        <w:rPr>
          <w:bCs/>
          <w:sz w:val="26"/>
          <w:szCs w:val="26"/>
        </w:rPr>
      </w:pPr>
      <w:r>
        <w:rPr>
          <w:b/>
          <w:bCs/>
          <w:sz w:val="26"/>
          <w:szCs w:val="26"/>
        </w:rPr>
        <w:t>*Lớp 10</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480"/>
        <w:gridCol w:w="1920"/>
        <w:gridCol w:w="1600"/>
        <w:gridCol w:w="1720"/>
      </w:tblGrid>
      <w:tr w:rsidR="00CA7081" w:rsidRPr="00CA7081" w14:paraId="25FA05EE" w14:textId="77777777" w:rsidTr="00CA7081">
        <w:trPr>
          <w:trHeight w:val="315"/>
        </w:trPr>
        <w:tc>
          <w:tcPr>
            <w:tcW w:w="1720" w:type="dxa"/>
            <w:vMerge w:val="restart"/>
            <w:vAlign w:val="center"/>
            <w:hideMark/>
          </w:tcPr>
          <w:p w14:paraId="4C8B41FA"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Môn</w:t>
            </w:r>
          </w:p>
        </w:tc>
        <w:tc>
          <w:tcPr>
            <w:tcW w:w="3400" w:type="dxa"/>
            <w:gridSpan w:val="2"/>
            <w:vAlign w:val="center"/>
            <w:hideMark/>
          </w:tcPr>
          <w:p w14:paraId="156EFEAC"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Lớp KHXH1</w:t>
            </w:r>
          </w:p>
        </w:tc>
        <w:tc>
          <w:tcPr>
            <w:tcW w:w="1600" w:type="dxa"/>
            <w:vMerge w:val="restart"/>
            <w:vAlign w:val="center"/>
            <w:hideMark/>
          </w:tcPr>
          <w:p w14:paraId="5E2CC0B5"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Tổng số tiết/tuần</w:t>
            </w:r>
          </w:p>
        </w:tc>
        <w:tc>
          <w:tcPr>
            <w:tcW w:w="1720" w:type="dxa"/>
            <w:vMerge w:val="restart"/>
            <w:vAlign w:val="center"/>
            <w:hideMark/>
          </w:tcPr>
          <w:p w14:paraId="75E9D0BE"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Tổng số tiết/năm</w:t>
            </w:r>
          </w:p>
        </w:tc>
      </w:tr>
      <w:tr w:rsidR="00CA7081" w:rsidRPr="00CA7081" w14:paraId="39166F30" w14:textId="77777777" w:rsidTr="00CA7081">
        <w:trPr>
          <w:trHeight w:val="310"/>
        </w:trPr>
        <w:tc>
          <w:tcPr>
            <w:tcW w:w="1720" w:type="dxa"/>
            <w:vMerge/>
            <w:vAlign w:val="center"/>
            <w:hideMark/>
          </w:tcPr>
          <w:p w14:paraId="03C24D83"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3400" w:type="dxa"/>
            <w:gridSpan w:val="2"/>
            <w:vAlign w:val="center"/>
            <w:hideMark/>
          </w:tcPr>
          <w:p w14:paraId="50244A18"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3 lớp</w:t>
            </w:r>
          </w:p>
        </w:tc>
        <w:tc>
          <w:tcPr>
            <w:tcW w:w="1600" w:type="dxa"/>
            <w:vMerge/>
            <w:vAlign w:val="center"/>
            <w:hideMark/>
          </w:tcPr>
          <w:p w14:paraId="1B3B5AB4"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720" w:type="dxa"/>
            <w:vMerge/>
            <w:vAlign w:val="center"/>
            <w:hideMark/>
          </w:tcPr>
          <w:p w14:paraId="4F137904"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r>
      <w:tr w:rsidR="00CA7081" w:rsidRPr="00CA7081" w14:paraId="222C35C8" w14:textId="77777777" w:rsidTr="00CA7081">
        <w:trPr>
          <w:trHeight w:val="425"/>
        </w:trPr>
        <w:tc>
          <w:tcPr>
            <w:tcW w:w="1720" w:type="dxa"/>
            <w:vMerge/>
            <w:vAlign w:val="center"/>
            <w:hideMark/>
          </w:tcPr>
          <w:p w14:paraId="2CB44B05"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480" w:type="dxa"/>
            <w:vAlign w:val="center"/>
            <w:hideMark/>
          </w:tcPr>
          <w:p w14:paraId="1BAEDCB4"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tuần</w:t>
            </w:r>
          </w:p>
        </w:tc>
        <w:tc>
          <w:tcPr>
            <w:tcW w:w="1920" w:type="dxa"/>
            <w:vAlign w:val="center"/>
            <w:hideMark/>
          </w:tcPr>
          <w:p w14:paraId="1E55AFB9" w14:textId="77777777" w:rsidR="00CA7081" w:rsidRPr="00CA7081" w:rsidRDefault="00CA7081" w:rsidP="00B31772">
            <w:pPr>
              <w:spacing w:after="0" w:line="276" w:lineRule="auto"/>
              <w:jc w:val="center"/>
              <w:rPr>
                <w:rFonts w:eastAsia="Times New Roman" w:cs="Times New Roman"/>
                <w:b/>
                <w:bCs/>
                <w:color w:val="000000"/>
                <w:kern w:val="0"/>
                <w:szCs w:val="24"/>
                <w:lang w:eastAsia="ko-KR"/>
                <w14:ligatures w14:val="none"/>
              </w:rPr>
            </w:pPr>
            <w:r w:rsidRPr="00CA7081">
              <w:rPr>
                <w:rFonts w:eastAsia="Times New Roman" w:cs="Times New Roman"/>
                <w:b/>
                <w:bCs/>
                <w:color w:val="000000"/>
                <w:kern w:val="0"/>
                <w:szCs w:val="24"/>
                <w:lang w:eastAsia="ko-KR"/>
                <w14:ligatures w14:val="none"/>
              </w:rPr>
              <w:t>Số tiết CĐ/ tuần</w:t>
            </w:r>
          </w:p>
        </w:tc>
        <w:tc>
          <w:tcPr>
            <w:tcW w:w="1600" w:type="dxa"/>
            <w:vMerge/>
            <w:vAlign w:val="center"/>
            <w:hideMark/>
          </w:tcPr>
          <w:p w14:paraId="584306E0"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c>
          <w:tcPr>
            <w:tcW w:w="1720" w:type="dxa"/>
            <w:vMerge/>
            <w:vAlign w:val="center"/>
            <w:hideMark/>
          </w:tcPr>
          <w:p w14:paraId="1E6BA1D5" w14:textId="77777777" w:rsidR="00CA7081" w:rsidRPr="00CA7081" w:rsidRDefault="00CA7081" w:rsidP="00B31772">
            <w:pPr>
              <w:spacing w:after="0" w:line="276" w:lineRule="auto"/>
              <w:rPr>
                <w:rFonts w:eastAsia="Times New Roman" w:cs="Times New Roman"/>
                <w:b/>
                <w:bCs/>
                <w:color w:val="000000"/>
                <w:kern w:val="0"/>
                <w:szCs w:val="24"/>
                <w:lang w:eastAsia="ko-KR"/>
                <w14:ligatures w14:val="none"/>
              </w:rPr>
            </w:pPr>
          </w:p>
        </w:tc>
      </w:tr>
      <w:tr w:rsidR="00CA7081" w:rsidRPr="00CA7081" w14:paraId="2F966613" w14:textId="77777777" w:rsidTr="00CA7081">
        <w:trPr>
          <w:trHeight w:val="340"/>
        </w:trPr>
        <w:tc>
          <w:tcPr>
            <w:tcW w:w="1720" w:type="dxa"/>
            <w:vAlign w:val="center"/>
            <w:hideMark/>
          </w:tcPr>
          <w:p w14:paraId="1518057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Toán</w:t>
            </w:r>
          </w:p>
        </w:tc>
        <w:tc>
          <w:tcPr>
            <w:tcW w:w="1480" w:type="dxa"/>
            <w:vAlign w:val="center"/>
            <w:hideMark/>
          </w:tcPr>
          <w:p w14:paraId="559738F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1920" w:type="dxa"/>
            <w:vAlign w:val="center"/>
            <w:hideMark/>
          </w:tcPr>
          <w:p w14:paraId="2572450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600" w:type="dxa"/>
            <w:vAlign w:val="center"/>
            <w:hideMark/>
          </w:tcPr>
          <w:p w14:paraId="2BCF3F2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12</w:t>
            </w:r>
          </w:p>
        </w:tc>
        <w:tc>
          <w:tcPr>
            <w:tcW w:w="1720" w:type="dxa"/>
            <w:vAlign w:val="center"/>
            <w:hideMark/>
          </w:tcPr>
          <w:p w14:paraId="48B7006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420</w:t>
            </w:r>
          </w:p>
        </w:tc>
      </w:tr>
      <w:tr w:rsidR="00CA7081" w:rsidRPr="00CA7081" w14:paraId="26A4FB61" w14:textId="77777777" w:rsidTr="00CA7081">
        <w:trPr>
          <w:trHeight w:val="340"/>
        </w:trPr>
        <w:tc>
          <w:tcPr>
            <w:tcW w:w="1720" w:type="dxa"/>
            <w:vAlign w:val="center"/>
            <w:hideMark/>
          </w:tcPr>
          <w:p w14:paraId="37D6C2C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Văn</w:t>
            </w:r>
          </w:p>
        </w:tc>
        <w:tc>
          <w:tcPr>
            <w:tcW w:w="1480" w:type="dxa"/>
            <w:vAlign w:val="center"/>
            <w:hideMark/>
          </w:tcPr>
          <w:p w14:paraId="44FAA73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1920" w:type="dxa"/>
            <w:vAlign w:val="center"/>
            <w:hideMark/>
          </w:tcPr>
          <w:p w14:paraId="5EED531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600" w:type="dxa"/>
            <w:vAlign w:val="center"/>
            <w:hideMark/>
          </w:tcPr>
          <w:p w14:paraId="5199E4C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12</w:t>
            </w:r>
          </w:p>
        </w:tc>
        <w:tc>
          <w:tcPr>
            <w:tcW w:w="1720" w:type="dxa"/>
            <w:vAlign w:val="center"/>
            <w:hideMark/>
          </w:tcPr>
          <w:p w14:paraId="17EAD2C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420</w:t>
            </w:r>
          </w:p>
        </w:tc>
      </w:tr>
      <w:tr w:rsidR="00CA7081" w:rsidRPr="00CA7081" w14:paraId="75CE1028" w14:textId="77777777" w:rsidTr="00CA7081">
        <w:trPr>
          <w:trHeight w:val="340"/>
        </w:trPr>
        <w:tc>
          <w:tcPr>
            <w:tcW w:w="1720" w:type="dxa"/>
            <w:vAlign w:val="center"/>
            <w:hideMark/>
          </w:tcPr>
          <w:p w14:paraId="224C7EF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Anh</w:t>
            </w:r>
          </w:p>
        </w:tc>
        <w:tc>
          <w:tcPr>
            <w:tcW w:w="1480" w:type="dxa"/>
            <w:vAlign w:val="center"/>
            <w:hideMark/>
          </w:tcPr>
          <w:p w14:paraId="6BAFDBE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1920" w:type="dxa"/>
            <w:vAlign w:val="center"/>
            <w:hideMark/>
          </w:tcPr>
          <w:p w14:paraId="5494887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6143D26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9</w:t>
            </w:r>
          </w:p>
        </w:tc>
        <w:tc>
          <w:tcPr>
            <w:tcW w:w="1720" w:type="dxa"/>
            <w:vAlign w:val="center"/>
            <w:hideMark/>
          </w:tcPr>
          <w:p w14:paraId="01ECD5A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315</w:t>
            </w:r>
          </w:p>
        </w:tc>
      </w:tr>
      <w:tr w:rsidR="00CA7081" w:rsidRPr="00CA7081" w14:paraId="10FFA5CA" w14:textId="77777777" w:rsidTr="00CA7081">
        <w:trPr>
          <w:trHeight w:val="340"/>
        </w:trPr>
        <w:tc>
          <w:tcPr>
            <w:tcW w:w="1720" w:type="dxa"/>
            <w:vAlign w:val="center"/>
            <w:hideMark/>
          </w:tcPr>
          <w:p w14:paraId="7D4EC53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GDTC</w:t>
            </w:r>
          </w:p>
        </w:tc>
        <w:tc>
          <w:tcPr>
            <w:tcW w:w="1480" w:type="dxa"/>
            <w:vAlign w:val="center"/>
            <w:hideMark/>
          </w:tcPr>
          <w:p w14:paraId="51F0DB7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1920" w:type="dxa"/>
            <w:vAlign w:val="center"/>
            <w:hideMark/>
          </w:tcPr>
          <w:p w14:paraId="20207A9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190CA1B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720" w:type="dxa"/>
            <w:vAlign w:val="center"/>
            <w:hideMark/>
          </w:tcPr>
          <w:p w14:paraId="14A4CAA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6ABAB398" w14:textId="77777777" w:rsidTr="00CA7081">
        <w:trPr>
          <w:trHeight w:val="437"/>
        </w:trPr>
        <w:tc>
          <w:tcPr>
            <w:tcW w:w="1720" w:type="dxa"/>
            <w:vAlign w:val="center"/>
            <w:hideMark/>
          </w:tcPr>
          <w:p w14:paraId="3A87FB8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 QP-AN</w:t>
            </w:r>
          </w:p>
        </w:tc>
        <w:tc>
          <w:tcPr>
            <w:tcW w:w="1480" w:type="dxa"/>
            <w:vAlign w:val="center"/>
            <w:hideMark/>
          </w:tcPr>
          <w:p w14:paraId="0DC9D01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920" w:type="dxa"/>
            <w:vAlign w:val="center"/>
            <w:hideMark/>
          </w:tcPr>
          <w:p w14:paraId="124034C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44369CC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1720" w:type="dxa"/>
            <w:vAlign w:val="center"/>
            <w:hideMark/>
          </w:tcPr>
          <w:p w14:paraId="7E284A6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105</w:t>
            </w:r>
          </w:p>
        </w:tc>
      </w:tr>
      <w:tr w:rsidR="00CA7081" w:rsidRPr="00CA7081" w14:paraId="6B2A1AB9" w14:textId="77777777" w:rsidTr="00CA7081">
        <w:trPr>
          <w:trHeight w:val="340"/>
        </w:trPr>
        <w:tc>
          <w:tcPr>
            <w:tcW w:w="1720" w:type="dxa"/>
            <w:vAlign w:val="center"/>
            <w:hideMark/>
          </w:tcPr>
          <w:p w14:paraId="1788C35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Sử</w:t>
            </w:r>
          </w:p>
        </w:tc>
        <w:tc>
          <w:tcPr>
            <w:tcW w:w="1480" w:type="dxa"/>
            <w:vAlign w:val="center"/>
            <w:hideMark/>
          </w:tcPr>
          <w:p w14:paraId="74BA6A0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1.48</w:t>
            </w:r>
          </w:p>
        </w:tc>
        <w:tc>
          <w:tcPr>
            <w:tcW w:w="1920" w:type="dxa"/>
            <w:vAlign w:val="center"/>
            <w:hideMark/>
          </w:tcPr>
          <w:p w14:paraId="2E8323D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780345C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4.44</w:t>
            </w:r>
          </w:p>
        </w:tc>
        <w:tc>
          <w:tcPr>
            <w:tcW w:w="1720" w:type="dxa"/>
            <w:vAlign w:val="center"/>
            <w:hideMark/>
          </w:tcPr>
          <w:p w14:paraId="3098A62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155.4</w:t>
            </w:r>
          </w:p>
        </w:tc>
      </w:tr>
      <w:tr w:rsidR="00CA7081" w:rsidRPr="00CA7081" w14:paraId="054A7E8B" w14:textId="77777777" w:rsidTr="00CA7081">
        <w:trPr>
          <w:trHeight w:val="415"/>
        </w:trPr>
        <w:tc>
          <w:tcPr>
            <w:tcW w:w="1720" w:type="dxa"/>
            <w:vAlign w:val="center"/>
            <w:hideMark/>
          </w:tcPr>
          <w:p w14:paraId="49502A2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HĐTN,HN</w:t>
            </w:r>
          </w:p>
        </w:tc>
        <w:tc>
          <w:tcPr>
            <w:tcW w:w="1480" w:type="dxa"/>
            <w:vAlign w:val="center"/>
            <w:hideMark/>
          </w:tcPr>
          <w:p w14:paraId="236D4F2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1920" w:type="dxa"/>
            <w:vAlign w:val="center"/>
            <w:hideMark/>
          </w:tcPr>
          <w:p w14:paraId="3382DEE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3EAE9CF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9</w:t>
            </w:r>
          </w:p>
        </w:tc>
        <w:tc>
          <w:tcPr>
            <w:tcW w:w="1720" w:type="dxa"/>
            <w:vAlign w:val="center"/>
            <w:hideMark/>
          </w:tcPr>
          <w:p w14:paraId="4BC9518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315</w:t>
            </w:r>
          </w:p>
        </w:tc>
      </w:tr>
      <w:tr w:rsidR="00CA7081" w:rsidRPr="00CA7081" w14:paraId="31484004" w14:textId="77777777" w:rsidTr="00CA7081">
        <w:trPr>
          <w:trHeight w:val="340"/>
        </w:trPr>
        <w:tc>
          <w:tcPr>
            <w:tcW w:w="1720" w:type="dxa"/>
            <w:vAlign w:val="center"/>
            <w:hideMark/>
          </w:tcPr>
          <w:p w14:paraId="15E558B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 ĐP</w:t>
            </w:r>
          </w:p>
        </w:tc>
        <w:tc>
          <w:tcPr>
            <w:tcW w:w="1480" w:type="dxa"/>
            <w:vAlign w:val="center"/>
            <w:hideMark/>
          </w:tcPr>
          <w:p w14:paraId="1A8828A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920" w:type="dxa"/>
            <w:vAlign w:val="center"/>
            <w:hideMark/>
          </w:tcPr>
          <w:p w14:paraId="748BC0B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306E167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w:t>
            </w:r>
          </w:p>
        </w:tc>
        <w:tc>
          <w:tcPr>
            <w:tcW w:w="1720" w:type="dxa"/>
            <w:vAlign w:val="center"/>
            <w:hideMark/>
          </w:tcPr>
          <w:p w14:paraId="0A6073D4"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105</w:t>
            </w:r>
          </w:p>
        </w:tc>
      </w:tr>
      <w:tr w:rsidR="00CA7081" w:rsidRPr="00CA7081" w14:paraId="717EDCA1" w14:textId="77777777" w:rsidTr="00CA7081">
        <w:trPr>
          <w:trHeight w:val="340"/>
        </w:trPr>
        <w:tc>
          <w:tcPr>
            <w:tcW w:w="1720" w:type="dxa"/>
            <w:vAlign w:val="center"/>
            <w:hideMark/>
          </w:tcPr>
          <w:p w14:paraId="3BCCB58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Lý</w:t>
            </w:r>
          </w:p>
        </w:tc>
        <w:tc>
          <w:tcPr>
            <w:tcW w:w="1480" w:type="dxa"/>
            <w:vAlign w:val="center"/>
            <w:hideMark/>
          </w:tcPr>
          <w:p w14:paraId="375D520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1920" w:type="dxa"/>
            <w:vAlign w:val="center"/>
            <w:hideMark/>
          </w:tcPr>
          <w:p w14:paraId="12211A7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1</w:t>
            </w:r>
          </w:p>
        </w:tc>
        <w:tc>
          <w:tcPr>
            <w:tcW w:w="1600" w:type="dxa"/>
            <w:vAlign w:val="center"/>
            <w:hideMark/>
          </w:tcPr>
          <w:p w14:paraId="1B01BA2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9</w:t>
            </w:r>
          </w:p>
        </w:tc>
        <w:tc>
          <w:tcPr>
            <w:tcW w:w="1720" w:type="dxa"/>
            <w:vAlign w:val="center"/>
            <w:hideMark/>
          </w:tcPr>
          <w:p w14:paraId="2C4F190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315</w:t>
            </w:r>
          </w:p>
        </w:tc>
      </w:tr>
      <w:tr w:rsidR="00CA7081" w:rsidRPr="00CA7081" w14:paraId="7EE87D13" w14:textId="77777777" w:rsidTr="00CA7081">
        <w:trPr>
          <w:trHeight w:val="340"/>
        </w:trPr>
        <w:tc>
          <w:tcPr>
            <w:tcW w:w="1720" w:type="dxa"/>
            <w:vAlign w:val="center"/>
            <w:hideMark/>
          </w:tcPr>
          <w:p w14:paraId="2AE2FF3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Hoá</w:t>
            </w:r>
          </w:p>
        </w:tc>
        <w:tc>
          <w:tcPr>
            <w:tcW w:w="1480" w:type="dxa"/>
            <w:vAlign w:val="center"/>
            <w:hideMark/>
          </w:tcPr>
          <w:p w14:paraId="61654B5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920" w:type="dxa"/>
            <w:vAlign w:val="center"/>
            <w:hideMark/>
          </w:tcPr>
          <w:p w14:paraId="06079C6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6D07C87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0</w:t>
            </w:r>
          </w:p>
        </w:tc>
        <w:tc>
          <w:tcPr>
            <w:tcW w:w="1720" w:type="dxa"/>
            <w:vAlign w:val="center"/>
            <w:hideMark/>
          </w:tcPr>
          <w:p w14:paraId="5EA1C3F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0</w:t>
            </w:r>
          </w:p>
        </w:tc>
      </w:tr>
      <w:tr w:rsidR="00CA7081" w:rsidRPr="00CA7081" w14:paraId="1D317671" w14:textId="77777777" w:rsidTr="00CA7081">
        <w:trPr>
          <w:trHeight w:val="340"/>
        </w:trPr>
        <w:tc>
          <w:tcPr>
            <w:tcW w:w="1720" w:type="dxa"/>
            <w:vAlign w:val="center"/>
            <w:hideMark/>
          </w:tcPr>
          <w:p w14:paraId="38133CA3"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Sinh</w:t>
            </w:r>
          </w:p>
        </w:tc>
        <w:tc>
          <w:tcPr>
            <w:tcW w:w="1480" w:type="dxa"/>
            <w:vAlign w:val="center"/>
            <w:hideMark/>
          </w:tcPr>
          <w:p w14:paraId="550A0112"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1920" w:type="dxa"/>
            <w:vAlign w:val="center"/>
            <w:hideMark/>
          </w:tcPr>
          <w:p w14:paraId="7BD7F0CB"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263D931C"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720" w:type="dxa"/>
            <w:vAlign w:val="center"/>
            <w:hideMark/>
          </w:tcPr>
          <w:p w14:paraId="23415A49"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2B17A108" w14:textId="77777777" w:rsidTr="00CA7081">
        <w:trPr>
          <w:trHeight w:val="340"/>
        </w:trPr>
        <w:tc>
          <w:tcPr>
            <w:tcW w:w="1720" w:type="dxa"/>
            <w:vAlign w:val="center"/>
            <w:hideMark/>
          </w:tcPr>
          <w:p w14:paraId="0D999150"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Địa</w:t>
            </w:r>
          </w:p>
        </w:tc>
        <w:tc>
          <w:tcPr>
            <w:tcW w:w="1480" w:type="dxa"/>
            <w:vAlign w:val="center"/>
            <w:hideMark/>
          </w:tcPr>
          <w:p w14:paraId="57686FBF"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1920" w:type="dxa"/>
            <w:vAlign w:val="center"/>
            <w:hideMark/>
          </w:tcPr>
          <w:p w14:paraId="5C93C96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2CA163A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720" w:type="dxa"/>
            <w:vAlign w:val="center"/>
            <w:hideMark/>
          </w:tcPr>
          <w:p w14:paraId="4679009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2CE922EF" w14:textId="77777777" w:rsidTr="00CA7081">
        <w:trPr>
          <w:trHeight w:val="670"/>
        </w:trPr>
        <w:tc>
          <w:tcPr>
            <w:tcW w:w="1720" w:type="dxa"/>
            <w:vAlign w:val="center"/>
            <w:hideMark/>
          </w:tcPr>
          <w:p w14:paraId="44896807"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GDKT&amp;PL</w:t>
            </w:r>
          </w:p>
        </w:tc>
        <w:tc>
          <w:tcPr>
            <w:tcW w:w="1480" w:type="dxa"/>
            <w:vAlign w:val="center"/>
            <w:hideMark/>
          </w:tcPr>
          <w:p w14:paraId="6668B041"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w:t>
            </w:r>
          </w:p>
        </w:tc>
        <w:tc>
          <w:tcPr>
            <w:tcW w:w="1920" w:type="dxa"/>
            <w:vAlign w:val="center"/>
            <w:hideMark/>
          </w:tcPr>
          <w:p w14:paraId="593E940A"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50C2291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6</w:t>
            </w:r>
          </w:p>
        </w:tc>
        <w:tc>
          <w:tcPr>
            <w:tcW w:w="1720" w:type="dxa"/>
            <w:vAlign w:val="center"/>
            <w:hideMark/>
          </w:tcPr>
          <w:p w14:paraId="43AF089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210</w:t>
            </w:r>
          </w:p>
        </w:tc>
      </w:tr>
      <w:tr w:rsidR="00CA7081" w:rsidRPr="00CA7081" w14:paraId="1593F214" w14:textId="77777777" w:rsidTr="00CA7081">
        <w:trPr>
          <w:trHeight w:val="340"/>
        </w:trPr>
        <w:tc>
          <w:tcPr>
            <w:tcW w:w="1720" w:type="dxa"/>
            <w:vAlign w:val="center"/>
            <w:hideMark/>
          </w:tcPr>
          <w:p w14:paraId="06EDE66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Tin học</w:t>
            </w:r>
          </w:p>
        </w:tc>
        <w:tc>
          <w:tcPr>
            <w:tcW w:w="1480" w:type="dxa"/>
            <w:vAlign w:val="center"/>
            <w:hideMark/>
          </w:tcPr>
          <w:p w14:paraId="6FAC73A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920" w:type="dxa"/>
            <w:vAlign w:val="center"/>
            <w:hideMark/>
          </w:tcPr>
          <w:p w14:paraId="45DE9C86"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 </w:t>
            </w:r>
          </w:p>
        </w:tc>
        <w:tc>
          <w:tcPr>
            <w:tcW w:w="1600" w:type="dxa"/>
            <w:vAlign w:val="center"/>
            <w:hideMark/>
          </w:tcPr>
          <w:p w14:paraId="08279115"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0</w:t>
            </w:r>
          </w:p>
        </w:tc>
        <w:tc>
          <w:tcPr>
            <w:tcW w:w="1720" w:type="dxa"/>
            <w:vAlign w:val="center"/>
            <w:hideMark/>
          </w:tcPr>
          <w:p w14:paraId="70F58248"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0</w:t>
            </w:r>
          </w:p>
        </w:tc>
      </w:tr>
      <w:tr w:rsidR="00CA7081" w:rsidRPr="00CA7081" w14:paraId="0583BC58" w14:textId="77777777" w:rsidTr="00CA7081">
        <w:trPr>
          <w:trHeight w:val="467"/>
        </w:trPr>
        <w:tc>
          <w:tcPr>
            <w:tcW w:w="1720" w:type="dxa"/>
            <w:vAlign w:val="center"/>
            <w:hideMark/>
          </w:tcPr>
          <w:p w14:paraId="67BAAEB9"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Số tiết/tuần</w:t>
            </w:r>
          </w:p>
        </w:tc>
        <w:tc>
          <w:tcPr>
            <w:tcW w:w="1480" w:type="dxa"/>
            <w:vAlign w:val="center"/>
            <w:hideMark/>
          </w:tcPr>
          <w:p w14:paraId="7FCDD7A7"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25.48</w:t>
            </w:r>
          </w:p>
        </w:tc>
        <w:tc>
          <w:tcPr>
            <w:tcW w:w="1920" w:type="dxa"/>
            <w:vAlign w:val="center"/>
            <w:hideMark/>
          </w:tcPr>
          <w:p w14:paraId="16D729D1" w14:textId="77777777" w:rsidR="00CA7081" w:rsidRPr="00CA7081" w:rsidRDefault="00CA7081" w:rsidP="00B31772">
            <w:pPr>
              <w:spacing w:after="0" w:line="276" w:lineRule="auto"/>
              <w:jc w:val="center"/>
              <w:rPr>
                <w:rFonts w:eastAsia="Times New Roman" w:cs="Times New Roman"/>
                <w:b/>
                <w:bCs/>
                <w:color w:val="000000"/>
                <w:kern w:val="0"/>
                <w:sz w:val="26"/>
                <w:szCs w:val="26"/>
                <w:lang w:eastAsia="ko-KR"/>
                <w14:ligatures w14:val="none"/>
              </w:rPr>
            </w:pPr>
            <w:r w:rsidRPr="00CA7081">
              <w:rPr>
                <w:rFonts w:eastAsia="Times New Roman" w:cs="Times New Roman"/>
                <w:b/>
                <w:bCs/>
                <w:color w:val="000000"/>
                <w:kern w:val="0"/>
                <w:sz w:val="26"/>
                <w:szCs w:val="26"/>
                <w:lang w:eastAsia="ko-KR"/>
                <w14:ligatures w14:val="none"/>
              </w:rPr>
              <w:t>3</w:t>
            </w:r>
          </w:p>
        </w:tc>
        <w:tc>
          <w:tcPr>
            <w:tcW w:w="1600" w:type="dxa"/>
            <w:vAlign w:val="center"/>
            <w:hideMark/>
          </w:tcPr>
          <w:p w14:paraId="576BEC0D"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85.44</w:t>
            </w:r>
          </w:p>
        </w:tc>
        <w:tc>
          <w:tcPr>
            <w:tcW w:w="1720" w:type="dxa"/>
            <w:vAlign w:val="center"/>
            <w:hideMark/>
          </w:tcPr>
          <w:p w14:paraId="624B803E" w14:textId="77777777" w:rsidR="00CA7081" w:rsidRPr="00CA7081" w:rsidRDefault="00CA7081" w:rsidP="00B31772">
            <w:pPr>
              <w:spacing w:after="0" w:line="276" w:lineRule="auto"/>
              <w:jc w:val="center"/>
              <w:rPr>
                <w:rFonts w:eastAsia="Times New Roman" w:cs="Times New Roman"/>
                <w:color w:val="000000"/>
                <w:kern w:val="0"/>
                <w:sz w:val="26"/>
                <w:szCs w:val="26"/>
                <w:lang w:eastAsia="ko-KR"/>
                <w14:ligatures w14:val="none"/>
              </w:rPr>
            </w:pPr>
            <w:r w:rsidRPr="00CA7081">
              <w:rPr>
                <w:rFonts w:eastAsia="Times New Roman" w:cs="Times New Roman"/>
                <w:color w:val="000000"/>
                <w:kern w:val="0"/>
                <w:sz w:val="26"/>
                <w:szCs w:val="26"/>
                <w:lang w:eastAsia="ko-KR"/>
                <w14:ligatures w14:val="none"/>
              </w:rPr>
              <w:t>2990.4</w:t>
            </w:r>
          </w:p>
        </w:tc>
      </w:tr>
    </w:tbl>
    <w:p w14:paraId="288738F4" w14:textId="77777777" w:rsidR="00F414FD" w:rsidRDefault="00F414FD" w:rsidP="00B31772">
      <w:pPr>
        <w:pStyle w:val="ListParagraph"/>
        <w:spacing w:line="276" w:lineRule="auto"/>
        <w:ind w:left="0" w:firstLine="284"/>
        <w:jc w:val="both"/>
        <w:rPr>
          <w:b/>
          <w:bCs/>
          <w:sz w:val="26"/>
          <w:szCs w:val="26"/>
        </w:rPr>
      </w:pPr>
    </w:p>
    <w:p w14:paraId="7646EB64" w14:textId="7A9A7207" w:rsidR="00585179" w:rsidRPr="00585179" w:rsidRDefault="00585179" w:rsidP="00585179">
      <w:pPr>
        <w:pStyle w:val="ListParagraph"/>
        <w:numPr>
          <w:ilvl w:val="0"/>
          <w:numId w:val="18"/>
        </w:numPr>
        <w:rPr>
          <w:b/>
          <w:sz w:val="26"/>
          <w:szCs w:val="26"/>
        </w:rPr>
      </w:pPr>
      <w:r w:rsidRPr="00585179">
        <w:rPr>
          <w:b/>
          <w:sz w:val="26"/>
          <w:szCs w:val="26"/>
        </w:rPr>
        <w:t>CÁC CHUYÊN ĐỀ HỌC TẬP THEO TỪNG LỚP</w:t>
      </w:r>
    </w:p>
    <w:tbl>
      <w:tblPr>
        <w:tblStyle w:val="TableGrid"/>
        <w:tblW w:w="9209" w:type="dxa"/>
        <w:tblLook w:val="04A0" w:firstRow="1" w:lastRow="0" w:firstColumn="1" w:lastColumn="0" w:noHBand="0" w:noVBand="1"/>
      </w:tblPr>
      <w:tblGrid>
        <w:gridCol w:w="766"/>
        <w:gridCol w:w="2307"/>
        <w:gridCol w:w="3159"/>
        <w:gridCol w:w="2977"/>
      </w:tblGrid>
      <w:tr w:rsidR="00585179" w14:paraId="715C27E0" w14:textId="77777777" w:rsidTr="00503A3C">
        <w:trPr>
          <w:trHeight w:val="442"/>
        </w:trPr>
        <w:tc>
          <w:tcPr>
            <w:tcW w:w="766" w:type="dxa"/>
            <w:vAlign w:val="center"/>
          </w:tcPr>
          <w:p w14:paraId="19C1401C" w14:textId="77777777" w:rsidR="00585179" w:rsidRDefault="00585179" w:rsidP="00503A3C">
            <w:pPr>
              <w:jc w:val="center"/>
              <w:rPr>
                <w:b/>
                <w:sz w:val="26"/>
                <w:szCs w:val="26"/>
              </w:rPr>
            </w:pPr>
            <w:r>
              <w:rPr>
                <w:b/>
                <w:sz w:val="26"/>
                <w:szCs w:val="26"/>
              </w:rPr>
              <w:t>Khối</w:t>
            </w:r>
          </w:p>
        </w:tc>
        <w:tc>
          <w:tcPr>
            <w:tcW w:w="2307" w:type="dxa"/>
            <w:vAlign w:val="center"/>
          </w:tcPr>
          <w:p w14:paraId="25C5317D" w14:textId="77777777" w:rsidR="00585179" w:rsidRDefault="00585179" w:rsidP="00503A3C">
            <w:pPr>
              <w:jc w:val="center"/>
              <w:rPr>
                <w:b/>
                <w:sz w:val="26"/>
                <w:szCs w:val="26"/>
              </w:rPr>
            </w:pPr>
            <w:r>
              <w:rPr>
                <w:b/>
                <w:sz w:val="26"/>
                <w:szCs w:val="26"/>
              </w:rPr>
              <w:t>Lớp</w:t>
            </w:r>
          </w:p>
        </w:tc>
        <w:tc>
          <w:tcPr>
            <w:tcW w:w="3159" w:type="dxa"/>
          </w:tcPr>
          <w:p w14:paraId="19084E8C" w14:textId="77777777" w:rsidR="00585179" w:rsidRDefault="00585179" w:rsidP="00503A3C">
            <w:pPr>
              <w:jc w:val="center"/>
              <w:rPr>
                <w:b/>
                <w:sz w:val="26"/>
                <w:szCs w:val="26"/>
              </w:rPr>
            </w:pPr>
            <w:r>
              <w:rPr>
                <w:b/>
                <w:sz w:val="26"/>
                <w:szCs w:val="26"/>
              </w:rPr>
              <w:t>Các môn lựa chọn</w:t>
            </w:r>
          </w:p>
        </w:tc>
        <w:tc>
          <w:tcPr>
            <w:tcW w:w="2977" w:type="dxa"/>
            <w:vAlign w:val="center"/>
          </w:tcPr>
          <w:p w14:paraId="6EBA04EF" w14:textId="77777777" w:rsidR="00585179" w:rsidRDefault="00585179" w:rsidP="00503A3C">
            <w:pPr>
              <w:jc w:val="center"/>
              <w:rPr>
                <w:b/>
                <w:sz w:val="26"/>
                <w:szCs w:val="26"/>
              </w:rPr>
            </w:pPr>
            <w:r>
              <w:rPr>
                <w:b/>
                <w:sz w:val="26"/>
                <w:szCs w:val="26"/>
              </w:rPr>
              <w:t>Chuyên đề học tập</w:t>
            </w:r>
          </w:p>
        </w:tc>
      </w:tr>
      <w:tr w:rsidR="00585179" w14:paraId="3FABBEB6" w14:textId="77777777" w:rsidTr="00503A3C">
        <w:tc>
          <w:tcPr>
            <w:tcW w:w="766" w:type="dxa"/>
            <w:vAlign w:val="center"/>
          </w:tcPr>
          <w:p w14:paraId="7772C1AB" w14:textId="77777777" w:rsidR="00585179" w:rsidRPr="00A73EC7" w:rsidRDefault="00585179" w:rsidP="00503A3C">
            <w:pPr>
              <w:jc w:val="center"/>
              <w:rPr>
                <w:bCs/>
                <w:sz w:val="26"/>
                <w:szCs w:val="26"/>
              </w:rPr>
            </w:pPr>
            <w:r w:rsidRPr="00A73EC7">
              <w:rPr>
                <w:bCs/>
                <w:sz w:val="26"/>
                <w:szCs w:val="26"/>
              </w:rPr>
              <w:t>10</w:t>
            </w:r>
          </w:p>
        </w:tc>
        <w:tc>
          <w:tcPr>
            <w:tcW w:w="2307" w:type="dxa"/>
          </w:tcPr>
          <w:p w14:paraId="087CC2B9" w14:textId="77777777" w:rsidR="00585179" w:rsidRPr="00A73EC7" w:rsidRDefault="00585179" w:rsidP="00503A3C">
            <w:pPr>
              <w:rPr>
                <w:bCs/>
                <w:sz w:val="26"/>
                <w:szCs w:val="26"/>
              </w:rPr>
            </w:pPr>
            <w:r>
              <w:rPr>
                <w:bCs/>
                <w:sz w:val="26"/>
                <w:szCs w:val="26"/>
              </w:rPr>
              <w:t>10A1, 10A2, 10A3</w:t>
            </w:r>
          </w:p>
        </w:tc>
        <w:tc>
          <w:tcPr>
            <w:tcW w:w="3159" w:type="dxa"/>
          </w:tcPr>
          <w:p w14:paraId="3546E197" w14:textId="77777777" w:rsidR="00585179" w:rsidRDefault="00585179" w:rsidP="00503A3C">
            <w:pPr>
              <w:rPr>
                <w:bCs/>
                <w:sz w:val="26"/>
                <w:szCs w:val="26"/>
              </w:rPr>
            </w:pPr>
            <w:r>
              <w:rPr>
                <w:bCs/>
                <w:sz w:val="26"/>
                <w:szCs w:val="26"/>
              </w:rPr>
              <w:t>Vật lí, Địa lí, GD KT - PL, Sinh học</w:t>
            </w:r>
          </w:p>
        </w:tc>
        <w:tc>
          <w:tcPr>
            <w:tcW w:w="2977" w:type="dxa"/>
          </w:tcPr>
          <w:p w14:paraId="7B492209" w14:textId="77777777" w:rsidR="00585179" w:rsidRPr="00A73EC7" w:rsidRDefault="00585179" w:rsidP="00503A3C">
            <w:pPr>
              <w:rPr>
                <w:bCs/>
                <w:sz w:val="26"/>
                <w:szCs w:val="26"/>
              </w:rPr>
            </w:pPr>
            <w:r>
              <w:rPr>
                <w:bCs/>
                <w:sz w:val="26"/>
                <w:szCs w:val="26"/>
              </w:rPr>
              <w:t>Ngữ văn, Toán, Vật lý</w:t>
            </w:r>
          </w:p>
        </w:tc>
      </w:tr>
      <w:tr w:rsidR="00585179" w14:paraId="0EEAE33C" w14:textId="77777777" w:rsidTr="00503A3C">
        <w:tc>
          <w:tcPr>
            <w:tcW w:w="766" w:type="dxa"/>
            <w:vMerge w:val="restart"/>
            <w:vAlign w:val="center"/>
          </w:tcPr>
          <w:p w14:paraId="3AC0274E" w14:textId="77777777" w:rsidR="00585179" w:rsidRPr="00A73EC7" w:rsidRDefault="00585179" w:rsidP="00503A3C">
            <w:pPr>
              <w:jc w:val="center"/>
              <w:rPr>
                <w:bCs/>
                <w:sz w:val="26"/>
                <w:szCs w:val="26"/>
              </w:rPr>
            </w:pPr>
            <w:r>
              <w:rPr>
                <w:bCs/>
                <w:sz w:val="26"/>
                <w:szCs w:val="26"/>
              </w:rPr>
              <w:t>11</w:t>
            </w:r>
          </w:p>
        </w:tc>
        <w:tc>
          <w:tcPr>
            <w:tcW w:w="2307" w:type="dxa"/>
          </w:tcPr>
          <w:p w14:paraId="78B0B758" w14:textId="77777777" w:rsidR="00585179" w:rsidRPr="00A73EC7" w:rsidRDefault="00585179" w:rsidP="00503A3C">
            <w:pPr>
              <w:rPr>
                <w:bCs/>
                <w:sz w:val="26"/>
                <w:szCs w:val="26"/>
              </w:rPr>
            </w:pPr>
            <w:r>
              <w:rPr>
                <w:bCs/>
                <w:sz w:val="26"/>
                <w:szCs w:val="26"/>
              </w:rPr>
              <w:t>11A1, 11A3, 11A5</w:t>
            </w:r>
          </w:p>
        </w:tc>
        <w:tc>
          <w:tcPr>
            <w:tcW w:w="3159" w:type="dxa"/>
          </w:tcPr>
          <w:p w14:paraId="2E76AD45" w14:textId="77777777" w:rsidR="00585179" w:rsidRDefault="00585179" w:rsidP="00503A3C">
            <w:pPr>
              <w:rPr>
                <w:bCs/>
                <w:sz w:val="26"/>
                <w:szCs w:val="26"/>
              </w:rPr>
            </w:pPr>
            <w:r>
              <w:rPr>
                <w:bCs/>
                <w:sz w:val="26"/>
                <w:szCs w:val="26"/>
              </w:rPr>
              <w:t>Địa lí, GD KT - PL, Sinh học, Tin học</w:t>
            </w:r>
          </w:p>
        </w:tc>
        <w:tc>
          <w:tcPr>
            <w:tcW w:w="2977" w:type="dxa"/>
          </w:tcPr>
          <w:p w14:paraId="19E2051D" w14:textId="77777777" w:rsidR="00585179" w:rsidRPr="00A73EC7" w:rsidRDefault="00585179" w:rsidP="00503A3C">
            <w:pPr>
              <w:rPr>
                <w:bCs/>
                <w:sz w:val="26"/>
                <w:szCs w:val="26"/>
              </w:rPr>
            </w:pPr>
            <w:r>
              <w:rPr>
                <w:bCs/>
                <w:sz w:val="26"/>
                <w:szCs w:val="26"/>
              </w:rPr>
              <w:t>Ngữ văn, Toán, Địa lí</w:t>
            </w:r>
          </w:p>
        </w:tc>
      </w:tr>
      <w:tr w:rsidR="00585179" w14:paraId="1B4A762B" w14:textId="77777777" w:rsidTr="00503A3C">
        <w:tc>
          <w:tcPr>
            <w:tcW w:w="766" w:type="dxa"/>
            <w:vMerge/>
            <w:vAlign w:val="center"/>
          </w:tcPr>
          <w:p w14:paraId="641C2307" w14:textId="77777777" w:rsidR="00585179" w:rsidRPr="00A73EC7" w:rsidRDefault="00585179" w:rsidP="00503A3C">
            <w:pPr>
              <w:jc w:val="center"/>
              <w:rPr>
                <w:bCs/>
                <w:sz w:val="26"/>
                <w:szCs w:val="26"/>
              </w:rPr>
            </w:pPr>
          </w:p>
        </w:tc>
        <w:tc>
          <w:tcPr>
            <w:tcW w:w="2307" w:type="dxa"/>
          </w:tcPr>
          <w:p w14:paraId="2678A028" w14:textId="77777777" w:rsidR="00585179" w:rsidRPr="00A73EC7" w:rsidRDefault="00585179" w:rsidP="00503A3C">
            <w:pPr>
              <w:rPr>
                <w:bCs/>
                <w:sz w:val="26"/>
                <w:szCs w:val="26"/>
              </w:rPr>
            </w:pPr>
            <w:r>
              <w:rPr>
                <w:bCs/>
                <w:sz w:val="26"/>
                <w:szCs w:val="26"/>
              </w:rPr>
              <w:t>11A2</w:t>
            </w:r>
          </w:p>
        </w:tc>
        <w:tc>
          <w:tcPr>
            <w:tcW w:w="3159" w:type="dxa"/>
          </w:tcPr>
          <w:p w14:paraId="7CA4E57C" w14:textId="77777777" w:rsidR="00585179" w:rsidRDefault="00585179" w:rsidP="00503A3C">
            <w:pPr>
              <w:rPr>
                <w:bCs/>
                <w:sz w:val="26"/>
                <w:szCs w:val="26"/>
              </w:rPr>
            </w:pPr>
            <w:r>
              <w:rPr>
                <w:bCs/>
                <w:sz w:val="26"/>
                <w:szCs w:val="26"/>
              </w:rPr>
              <w:t>Hoá học, Vật lí, Địa lí, GD KT - PL</w:t>
            </w:r>
          </w:p>
        </w:tc>
        <w:tc>
          <w:tcPr>
            <w:tcW w:w="2977" w:type="dxa"/>
          </w:tcPr>
          <w:p w14:paraId="5D04C6C6" w14:textId="77777777" w:rsidR="00585179" w:rsidRPr="00A73EC7" w:rsidRDefault="00585179" w:rsidP="00503A3C">
            <w:pPr>
              <w:rPr>
                <w:bCs/>
                <w:sz w:val="26"/>
                <w:szCs w:val="26"/>
              </w:rPr>
            </w:pPr>
            <w:r>
              <w:rPr>
                <w:bCs/>
                <w:sz w:val="26"/>
                <w:szCs w:val="26"/>
              </w:rPr>
              <w:t>Toán, Hoá học, Vật lí</w:t>
            </w:r>
          </w:p>
        </w:tc>
      </w:tr>
      <w:tr w:rsidR="00585179" w14:paraId="0FFC2B65" w14:textId="77777777" w:rsidTr="00503A3C">
        <w:tc>
          <w:tcPr>
            <w:tcW w:w="766" w:type="dxa"/>
            <w:vMerge/>
            <w:vAlign w:val="center"/>
          </w:tcPr>
          <w:p w14:paraId="12A41A1A" w14:textId="77777777" w:rsidR="00585179" w:rsidRPr="00A73EC7" w:rsidRDefault="00585179" w:rsidP="00503A3C">
            <w:pPr>
              <w:jc w:val="center"/>
              <w:rPr>
                <w:bCs/>
                <w:sz w:val="26"/>
                <w:szCs w:val="26"/>
              </w:rPr>
            </w:pPr>
          </w:p>
        </w:tc>
        <w:tc>
          <w:tcPr>
            <w:tcW w:w="2307" w:type="dxa"/>
          </w:tcPr>
          <w:p w14:paraId="3C8A200D" w14:textId="77777777" w:rsidR="00585179" w:rsidRPr="00A73EC7" w:rsidRDefault="00585179" w:rsidP="00503A3C">
            <w:pPr>
              <w:rPr>
                <w:bCs/>
                <w:sz w:val="26"/>
                <w:szCs w:val="26"/>
              </w:rPr>
            </w:pPr>
            <w:r>
              <w:rPr>
                <w:bCs/>
                <w:sz w:val="26"/>
                <w:szCs w:val="26"/>
              </w:rPr>
              <w:t>11A4</w:t>
            </w:r>
          </w:p>
        </w:tc>
        <w:tc>
          <w:tcPr>
            <w:tcW w:w="3159" w:type="dxa"/>
          </w:tcPr>
          <w:p w14:paraId="19FC6CF0" w14:textId="77777777" w:rsidR="00585179" w:rsidRDefault="00585179" w:rsidP="00503A3C">
            <w:pPr>
              <w:rPr>
                <w:bCs/>
                <w:sz w:val="26"/>
                <w:szCs w:val="26"/>
              </w:rPr>
            </w:pPr>
            <w:r>
              <w:rPr>
                <w:bCs/>
                <w:sz w:val="26"/>
                <w:szCs w:val="26"/>
              </w:rPr>
              <w:t>Vật lí, Địa lí, GD KT - PL, Tin học</w:t>
            </w:r>
          </w:p>
        </w:tc>
        <w:tc>
          <w:tcPr>
            <w:tcW w:w="2977" w:type="dxa"/>
          </w:tcPr>
          <w:p w14:paraId="03EC0157" w14:textId="77777777" w:rsidR="00585179" w:rsidRPr="00A73EC7" w:rsidRDefault="00585179" w:rsidP="00503A3C">
            <w:pPr>
              <w:rPr>
                <w:bCs/>
                <w:sz w:val="26"/>
                <w:szCs w:val="26"/>
              </w:rPr>
            </w:pPr>
            <w:r>
              <w:rPr>
                <w:bCs/>
                <w:sz w:val="26"/>
                <w:szCs w:val="26"/>
              </w:rPr>
              <w:t>Ngữ văn, Toán, Vật lí</w:t>
            </w:r>
          </w:p>
        </w:tc>
      </w:tr>
      <w:tr w:rsidR="00585179" w14:paraId="3073E5D6" w14:textId="77777777" w:rsidTr="00503A3C">
        <w:tc>
          <w:tcPr>
            <w:tcW w:w="766" w:type="dxa"/>
            <w:vMerge w:val="restart"/>
            <w:vAlign w:val="center"/>
          </w:tcPr>
          <w:p w14:paraId="58196B6D" w14:textId="77777777" w:rsidR="00585179" w:rsidRPr="00A73EC7" w:rsidRDefault="00585179" w:rsidP="00503A3C">
            <w:pPr>
              <w:jc w:val="center"/>
              <w:rPr>
                <w:bCs/>
                <w:sz w:val="26"/>
                <w:szCs w:val="26"/>
              </w:rPr>
            </w:pPr>
            <w:r>
              <w:rPr>
                <w:bCs/>
                <w:sz w:val="26"/>
                <w:szCs w:val="26"/>
              </w:rPr>
              <w:lastRenderedPageBreak/>
              <w:t>12</w:t>
            </w:r>
          </w:p>
        </w:tc>
        <w:tc>
          <w:tcPr>
            <w:tcW w:w="2307" w:type="dxa"/>
          </w:tcPr>
          <w:p w14:paraId="623B151B" w14:textId="77777777" w:rsidR="00585179" w:rsidRPr="00A73EC7" w:rsidRDefault="00585179" w:rsidP="00503A3C">
            <w:pPr>
              <w:rPr>
                <w:bCs/>
                <w:sz w:val="26"/>
                <w:szCs w:val="26"/>
              </w:rPr>
            </w:pPr>
            <w:r>
              <w:rPr>
                <w:bCs/>
                <w:sz w:val="26"/>
                <w:szCs w:val="26"/>
              </w:rPr>
              <w:t>12A1</w:t>
            </w:r>
          </w:p>
        </w:tc>
        <w:tc>
          <w:tcPr>
            <w:tcW w:w="3159" w:type="dxa"/>
          </w:tcPr>
          <w:p w14:paraId="0FA584DA" w14:textId="77777777" w:rsidR="00585179" w:rsidRPr="00A73EC7" w:rsidRDefault="00585179" w:rsidP="00503A3C">
            <w:pPr>
              <w:rPr>
                <w:bCs/>
                <w:sz w:val="26"/>
                <w:szCs w:val="26"/>
              </w:rPr>
            </w:pPr>
            <w:r>
              <w:rPr>
                <w:bCs/>
                <w:sz w:val="26"/>
                <w:szCs w:val="26"/>
              </w:rPr>
              <w:t>Hoá học, Vật lí, Địa lí, GD KT - PL</w:t>
            </w:r>
          </w:p>
        </w:tc>
        <w:tc>
          <w:tcPr>
            <w:tcW w:w="2977" w:type="dxa"/>
          </w:tcPr>
          <w:p w14:paraId="5BE66314" w14:textId="77777777" w:rsidR="00585179" w:rsidRPr="00A73EC7" w:rsidRDefault="00585179" w:rsidP="00503A3C">
            <w:pPr>
              <w:rPr>
                <w:bCs/>
                <w:sz w:val="26"/>
                <w:szCs w:val="26"/>
              </w:rPr>
            </w:pPr>
            <w:r>
              <w:rPr>
                <w:bCs/>
                <w:sz w:val="26"/>
                <w:szCs w:val="26"/>
              </w:rPr>
              <w:t>Toán, Hoá học, Vật lí</w:t>
            </w:r>
          </w:p>
        </w:tc>
      </w:tr>
      <w:tr w:rsidR="00585179" w14:paraId="16993CDF" w14:textId="77777777" w:rsidTr="00503A3C">
        <w:tc>
          <w:tcPr>
            <w:tcW w:w="766" w:type="dxa"/>
            <w:vMerge/>
          </w:tcPr>
          <w:p w14:paraId="694507F9" w14:textId="77777777" w:rsidR="00585179" w:rsidRPr="00A73EC7" w:rsidRDefault="00585179" w:rsidP="00503A3C">
            <w:pPr>
              <w:rPr>
                <w:bCs/>
                <w:sz w:val="26"/>
                <w:szCs w:val="26"/>
              </w:rPr>
            </w:pPr>
          </w:p>
        </w:tc>
        <w:tc>
          <w:tcPr>
            <w:tcW w:w="2307" w:type="dxa"/>
          </w:tcPr>
          <w:p w14:paraId="184FD55E" w14:textId="77777777" w:rsidR="00585179" w:rsidRPr="00A73EC7" w:rsidRDefault="00585179" w:rsidP="00503A3C">
            <w:pPr>
              <w:rPr>
                <w:bCs/>
                <w:sz w:val="26"/>
                <w:szCs w:val="26"/>
              </w:rPr>
            </w:pPr>
            <w:r>
              <w:rPr>
                <w:bCs/>
                <w:sz w:val="26"/>
                <w:szCs w:val="26"/>
              </w:rPr>
              <w:t>12A2, 12A3, 12A4</w:t>
            </w:r>
          </w:p>
        </w:tc>
        <w:tc>
          <w:tcPr>
            <w:tcW w:w="3159" w:type="dxa"/>
          </w:tcPr>
          <w:p w14:paraId="49B93EEE" w14:textId="77777777" w:rsidR="00585179" w:rsidRPr="00A73EC7" w:rsidRDefault="00585179" w:rsidP="00503A3C">
            <w:pPr>
              <w:rPr>
                <w:bCs/>
                <w:sz w:val="26"/>
                <w:szCs w:val="26"/>
              </w:rPr>
            </w:pPr>
            <w:r>
              <w:rPr>
                <w:bCs/>
                <w:sz w:val="26"/>
                <w:szCs w:val="26"/>
              </w:rPr>
              <w:t>Địa lí, GD KT - PL, Sinh học, Tin học</w:t>
            </w:r>
          </w:p>
        </w:tc>
        <w:tc>
          <w:tcPr>
            <w:tcW w:w="2977" w:type="dxa"/>
          </w:tcPr>
          <w:p w14:paraId="62B00ABF" w14:textId="77777777" w:rsidR="00585179" w:rsidRPr="00A73EC7" w:rsidRDefault="00585179" w:rsidP="00503A3C">
            <w:pPr>
              <w:rPr>
                <w:bCs/>
                <w:sz w:val="26"/>
                <w:szCs w:val="26"/>
              </w:rPr>
            </w:pPr>
            <w:r>
              <w:rPr>
                <w:bCs/>
                <w:sz w:val="26"/>
                <w:szCs w:val="26"/>
              </w:rPr>
              <w:t>Ngữ văn, Toán, Địa lí</w:t>
            </w:r>
          </w:p>
        </w:tc>
      </w:tr>
      <w:tr w:rsidR="00585179" w14:paraId="6FE2FA8F" w14:textId="77777777" w:rsidTr="00503A3C">
        <w:tc>
          <w:tcPr>
            <w:tcW w:w="766" w:type="dxa"/>
            <w:vMerge/>
          </w:tcPr>
          <w:p w14:paraId="0FC0F7AE" w14:textId="77777777" w:rsidR="00585179" w:rsidRPr="00A73EC7" w:rsidRDefault="00585179" w:rsidP="00503A3C">
            <w:pPr>
              <w:rPr>
                <w:bCs/>
                <w:sz w:val="26"/>
                <w:szCs w:val="26"/>
              </w:rPr>
            </w:pPr>
          </w:p>
        </w:tc>
        <w:tc>
          <w:tcPr>
            <w:tcW w:w="2307" w:type="dxa"/>
          </w:tcPr>
          <w:p w14:paraId="78EA7851" w14:textId="77777777" w:rsidR="00585179" w:rsidRPr="00A73EC7" w:rsidRDefault="00585179" w:rsidP="00503A3C">
            <w:pPr>
              <w:rPr>
                <w:bCs/>
                <w:sz w:val="26"/>
                <w:szCs w:val="26"/>
              </w:rPr>
            </w:pPr>
            <w:r>
              <w:rPr>
                <w:bCs/>
                <w:sz w:val="26"/>
                <w:szCs w:val="26"/>
              </w:rPr>
              <w:t>12A5</w:t>
            </w:r>
          </w:p>
        </w:tc>
        <w:tc>
          <w:tcPr>
            <w:tcW w:w="3159" w:type="dxa"/>
          </w:tcPr>
          <w:p w14:paraId="5616BEC6" w14:textId="77777777" w:rsidR="00585179" w:rsidRPr="00A73EC7" w:rsidRDefault="00585179" w:rsidP="00503A3C">
            <w:pPr>
              <w:rPr>
                <w:bCs/>
                <w:sz w:val="26"/>
                <w:szCs w:val="26"/>
              </w:rPr>
            </w:pPr>
            <w:r>
              <w:rPr>
                <w:bCs/>
                <w:sz w:val="26"/>
                <w:szCs w:val="26"/>
              </w:rPr>
              <w:t>Vật lí, Địa lí, GD KT - PL, Tin học</w:t>
            </w:r>
          </w:p>
        </w:tc>
        <w:tc>
          <w:tcPr>
            <w:tcW w:w="2977" w:type="dxa"/>
          </w:tcPr>
          <w:p w14:paraId="41A19BCE" w14:textId="77777777" w:rsidR="00585179" w:rsidRPr="00A73EC7" w:rsidRDefault="00585179" w:rsidP="00503A3C">
            <w:pPr>
              <w:rPr>
                <w:bCs/>
                <w:sz w:val="26"/>
                <w:szCs w:val="26"/>
              </w:rPr>
            </w:pPr>
            <w:r>
              <w:rPr>
                <w:bCs/>
                <w:sz w:val="26"/>
                <w:szCs w:val="26"/>
              </w:rPr>
              <w:t>Ngữ văn, Toán, Vật lí</w:t>
            </w:r>
          </w:p>
        </w:tc>
      </w:tr>
      <w:tr w:rsidR="00585179" w14:paraId="446E19A2" w14:textId="77777777" w:rsidTr="00503A3C">
        <w:tc>
          <w:tcPr>
            <w:tcW w:w="766" w:type="dxa"/>
            <w:vMerge/>
          </w:tcPr>
          <w:p w14:paraId="71B34026" w14:textId="77777777" w:rsidR="00585179" w:rsidRPr="00A73EC7" w:rsidRDefault="00585179" w:rsidP="00503A3C">
            <w:pPr>
              <w:rPr>
                <w:bCs/>
                <w:sz w:val="26"/>
                <w:szCs w:val="26"/>
              </w:rPr>
            </w:pPr>
          </w:p>
        </w:tc>
        <w:tc>
          <w:tcPr>
            <w:tcW w:w="2307" w:type="dxa"/>
          </w:tcPr>
          <w:p w14:paraId="04B0E9EB" w14:textId="77777777" w:rsidR="00585179" w:rsidRPr="00A73EC7" w:rsidRDefault="00585179" w:rsidP="00503A3C">
            <w:pPr>
              <w:rPr>
                <w:bCs/>
                <w:sz w:val="26"/>
                <w:szCs w:val="26"/>
              </w:rPr>
            </w:pPr>
            <w:r>
              <w:rPr>
                <w:bCs/>
                <w:sz w:val="26"/>
                <w:szCs w:val="26"/>
              </w:rPr>
              <w:t>12A6</w:t>
            </w:r>
          </w:p>
        </w:tc>
        <w:tc>
          <w:tcPr>
            <w:tcW w:w="3159" w:type="dxa"/>
          </w:tcPr>
          <w:p w14:paraId="120A9672" w14:textId="77777777" w:rsidR="00585179" w:rsidRPr="00A73EC7" w:rsidRDefault="00585179" w:rsidP="00503A3C">
            <w:pPr>
              <w:rPr>
                <w:bCs/>
                <w:sz w:val="26"/>
                <w:szCs w:val="26"/>
              </w:rPr>
            </w:pPr>
            <w:r>
              <w:rPr>
                <w:bCs/>
                <w:sz w:val="26"/>
                <w:szCs w:val="26"/>
              </w:rPr>
              <w:t>Sinh học, Địa lí, GD KT - PL, Hoá học</w:t>
            </w:r>
          </w:p>
        </w:tc>
        <w:tc>
          <w:tcPr>
            <w:tcW w:w="2977" w:type="dxa"/>
          </w:tcPr>
          <w:p w14:paraId="3B3A3E20" w14:textId="77777777" w:rsidR="00585179" w:rsidRPr="00A73EC7" w:rsidRDefault="00585179" w:rsidP="00503A3C">
            <w:pPr>
              <w:rPr>
                <w:bCs/>
                <w:sz w:val="26"/>
                <w:szCs w:val="26"/>
              </w:rPr>
            </w:pPr>
            <w:r>
              <w:rPr>
                <w:bCs/>
                <w:sz w:val="26"/>
                <w:szCs w:val="26"/>
              </w:rPr>
              <w:t>Ngữ văn, Toán, Sinh học</w:t>
            </w:r>
          </w:p>
        </w:tc>
      </w:tr>
    </w:tbl>
    <w:p w14:paraId="7743920D" w14:textId="77777777" w:rsidR="00585179" w:rsidRDefault="00585179" w:rsidP="00B31772">
      <w:pPr>
        <w:pStyle w:val="ListParagraph"/>
        <w:spacing w:line="276" w:lineRule="auto"/>
        <w:ind w:left="0" w:firstLine="284"/>
        <w:jc w:val="both"/>
        <w:rPr>
          <w:b/>
          <w:bCs/>
          <w:sz w:val="26"/>
          <w:szCs w:val="26"/>
        </w:rPr>
      </w:pPr>
    </w:p>
    <w:p w14:paraId="2D65750B" w14:textId="778AF288" w:rsidR="00CA7081" w:rsidRPr="00CA7081" w:rsidRDefault="00CA7081" w:rsidP="00B31772">
      <w:pPr>
        <w:pStyle w:val="ListParagraph"/>
        <w:spacing w:line="276" w:lineRule="auto"/>
        <w:ind w:left="0" w:firstLine="284"/>
        <w:jc w:val="both"/>
        <w:rPr>
          <w:b/>
          <w:bCs/>
          <w:sz w:val="26"/>
          <w:szCs w:val="26"/>
        </w:rPr>
      </w:pPr>
      <w:r w:rsidRPr="00CA7081">
        <w:rPr>
          <w:b/>
          <w:bCs/>
          <w:sz w:val="26"/>
          <w:szCs w:val="26"/>
        </w:rPr>
        <w:t>2. Huy động, bố trí và sử dụng các nguồn lực để tổ chức thực hiện, đảm bảo khả thi, chất lượng, hiệu quả các hoạt động giáo dục</w:t>
      </w:r>
    </w:p>
    <w:p w14:paraId="2847F2FA" w14:textId="77777777" w:rsidR="00CA7081" w:rsidRPr="00CA7081" w:rsidRDefault="00CA7081" w:rsidP="00B31772">
      <w:pPr>
        <w:pStyle w:val="ListParagraph"/>
        <w:spacing w:line="276" w:lineRule="auto"/>
        <w:ind w:left="502" w:hanging="502"/>
        <w:jc w:val="both"/>
        <w:rPr>
          <w:bCs/>
          <w:sz w:val="26"/>
          <w:szCs w:val="26"/>
        </w:rPr>
      </w:pPr>
      <w:r w:rsidRPr="00CA7081">
        <w:rPr>
          <w:bCs/>
          <w:sz w:val="26"/>
          <w:szCs w:val="26"/>
        </w:rPr>
        <w:t>- Đảm bảo thực hiện đúng các quy định hiện hành và theo dự toán của năm.</w:t>
      </w:r>
    </w:p>
    <w:p w14:paraId="6B411B56" w14:textId="77777777" w:rsidR="00CA7081" w:rsidRPr="00CA7081" w:rsidRDefault="00CA7081" w:rsidP="00B31772">
      <w:pPr>
        <w:pStyle w:val="ListParagraph"/>
        <w:spacing w:line="276" w:lineRule="auto"/>
        <w:ind w:left="502" w:hanging="502"/>
        <w:jc w:val="both"/>
        <w:rPr>
          <w:b/>
          <w:bCs/>
          <w:sz w:val="26"/>
          <w:szCs w:val="26"/>
        </w:rPr>
      </w:pPr>
      <w:r w:rsidRPr="00CA7081">
        <w:rPr>
          <w:b/>
          <w:bCs/>
          <w:sz w:val="26"/>
          <w:szCs w:val="26"/>
        </w:rPr>
        <w:t>V. TỔ CHỨC THỰC HIỆN</w:t>
      </w:r>
    </w:p>
    <w:p w14:paraId="3BC2AD20" w14:textId="77777777" w:rsidR="00CA7081" w:rsidRPr="00CA7081" w:rsidRDefault="00CA7081" w:rsidP="00B31772">
      <w:pPr>
        <w:pStyle w:val="ListParagraph"/>
        <w:spacing w:line="276" w:lineRule="auto"/>
        <w:ind w:left="502" w:hanging="502"/>
        <w:jc w:val="both"/>
        <w:rPr>
          <w:b/>
          <w:bCs/>
          <w:sz w:val="26"/>
          <w:szCs w:val="26"/>
        </w:rPr>
      </w:pPr>
      <w:r w:rsidRPr="00CA7081">
        <w:rPr>
          <w:b/>
          <w:bCs/>
          <w:sz w:val="26"/>
          <w:szCs w:val="26"/>
        </w:rPr>
        <w:t>1. Công tác chuyên môn</w:t>
      </w:r>
    </w:p>
    <w:p w14:paraId="36787A45" w14:textId="77777777" w:rsidR="00CA7081" w:rsidRPr="00CA7081" w:rsidRDefault="00CA7081" w:rsidP="00B31772">
      <w:pPr>
        <w:pStyle w:val="ListParagraph"/>
        <w:spacing w:line="276" w:lineRule="auto"/>
        <w:ind w:left="502" w:hanging="502"/>
        <w:jc w:val="both"/>
        <w:rPr>
          <w:b/>
          <w:bCs/>
          <w:sz w:val="26"/>
          <w:szCs w:val="26"/>
        </w:rPr>
      </w:pPr>
      <w:r w:rsidRPr="00CA7081">
        <w:rPr>
          <w:b/>
          <w:bCs/>
          <w:sz w:val="26"/>
          <w:szCs w:val="26"/>
        </w:rPr>
        <w:t>1.1. Hoàn thành chương trình năm học đáp ứng yêu cầu về chất lượng giáo dục</w:t>
      </w:r>
    </w:p>
    <w:p w14:paraId="46F77425" w14:textId="77777777" w:rsidR="00CA7081" w:rsidRPr="00CA7081" w:rsidRDefault="00CA7081" w:rsidP="00B31772">
      <w:pPr>
        <w:pStyle w:val="ListParagraph"/>
        <w:spacing w:line="276" w:lineRule="auto"/>
        <w:ind w:left="502" w:hanging="502"/>
        <w:jc w:val="both"/>
        <w:rPr>
          <w:b/>
          <w:bCs/>
          <w:sz w:val="26"/>
          <w:szCs w:val="26"/>
        </w:rPr>
      </w:pPr>
      <w:r w:rsidRPr="00CA7081">
        <w:rPr>
          <w:b/>
          <w:bCs/>
          <w:sz w:val="26"/>
          <w:szCs w:val="26"/>
        </w:rPr>
        <w:t>a. Mục tiêu:</w:t>
      </w:r>
    </w:p>
    <w:p w14:paraId="0068EA1C" w14:textId="77777777" w:rsidR="00CA7081" w:rsidRDefault="00CA7081" w:rsidP="00B31772">
      <w:pPr>
        <w:pStyle w:val="ListParagraph"/>
        <w:spacing w:line="276" w:lineRule="auto"/>
        <w:ind w:left="0" w:firstLine="567"/>
        <w:jc w:val="both"/>
        <w:rPr>
          <w:bCs/>
          <w:sz w:val="26"/>
          <w:szCs w:val="26"/>
        </w:rPr>
      </w:pPr>
      <w:r>
        <w:rPr>
          <w:bCs/>
          <w:sz w:val="26"/>
          <w:szCs w:val="26"/>
        </w:rPr>
        <w:tab/>
      </w:r>
      <w:r w:rsidRPr="00CA7081">
        <w:rPr>
          <w:bCs/>
          <w:sz w:val="26"/>
          <w:szCs w:val="26"/>
        </w:rPr>
        <w:t>- Xây dựng kế hoạch giáo dục môn học, hoạt động giáo dục theo các văn bản chỉ đạo của Bộ, Sở và phù hợp với thực tế nhà trường.</w:t>
      </w:r>
    </w:p>
    <w:p w14:paraId="20B82092" w14:textId="47CC370E" w:rsidR="00CA7081" w:rsidRPr="00CA7081" w:rsidRDefault="00CA7081" w:rsidP="00B31772">
      <w:pPr>
        <w:pStyle w:val="ListParagraph"/>
        <w:spacing w:line="276" w:lineRule="auto"/>
        <w:ind w:left="0" w:firstLine="567"/>
        <w:jc w:val="both"/>
        <w:rPr>
          <w:bCs/>
          <w:sz w:val="26"/>
          <w:szCs w:val="26"/>
        </w:rPr>
      </w:pPr>
      <w:r w:rsidRPr="00CA7081">
        <w:rPr>
          <w:bCs/>
          <w:sz w:val="26"/>
          <w:szCs w:val="26"/>
        </w:rPr>
        <w:t>- Tổ chức thực hiện linh hoạt kế hoạch giáo dục các môn học và các hoạt động giáo dục theo kế hoạch đã phê duyệt.</w:t>
      </w:r>
    </w:p>
    <w:p w14:paraId="52C65230" w14:textId="77777777" w:rsidR="00CA7081" w:rsidRPr="00CA7081" w:rsidRDefault="00CA7081" w:rsidP="00B31772">
      <w:pPr>
        <w:pStyle w:val="ListParagraph"/>
        <w:spacing w:line="276" w:lineRule="auto"/>
        <w:ind w:left="502" w:hanging="502"/>
        <w:jc w:val="both"/>
        <w:rPr>
          <w:b/>
          <w:bCs/>
          <w:sz w:val="26"/>
          <w:szCs w:val="26"/>
        </w:rPr>
      </w:pPr>
      <w:r w:rsidRPr="00CA7081">
        <w:rPr>
          <w:b/>
          <w:bCs/>
          <w:sz w:val="26"/>
          <w:szCs w:val="26"/>
        </w:rPr>
        <w:t>b. Các giải pháp chính:</w:t>
      </w:r>
    </w:p>
    <w:p w14:paraId="55CA975B" w14:textId="77777777" w:rsidR="00632700" w:rsidRDefault="00632700" w:rsidP="00B31772">
      <w:pPr>
        <w:pStyle w:val="ListParagraph"/>
        <w:spacing w:line="276" w:lineRule="auto"/>
        <w:ind w:left="0" w:firstLine="567"/>
        <w:jc w:val="both"/>
        <w:rPr>
          <w:bCs/>
          <w:sz w:val="26"/>
          <w:szCs w:val="26"/>
        </w:rPr>
      </w:pPr>
      <w:r>
        <w:rPr>
          <w:bCs/>
          <w:sz w:val="26"/>
          <w:szCs w:val="26"/>
        </w:rPr>
        <w:tab/>
      </w:r>
      <w:r w:rsidR="00CA7081" w:rsidRPr="00CA7081">
        <w:rPr>
          <w:bCs/>
          <w:sz w:val="26"/>
          <w:szCs w:val="26"/>
        </w:rPr>
        <w:t>- Tổ chức dạy học đúng, đủ các môn học và các hoạt động giáo dục theo quy định, đảm bảo mục tiêu giáo dục;</w:t>
      </w:r>
    </w:p>
    <w:p w14:paraId="7BD73967" w14:textId="77777777" w:rsidR="00632700" w:rsidRDefault="00CA7081" w:rsidP="00B31772">
      <w:pPr>
        <w:pStyle w:val="ListParagraph"/>
        <w:spacing w:line="276" w:lineRule="auto"/>
        <w:ind w:left="0" w:firstLine="567"/>
        <w:jc w:val="both"/>
        <w:rPr>
          <w:bCs/>
          <w:sz w:val="26"/>
          <w:szCs w:val="26"/>
        </w:rPr>
      </w:pPr>
      <w:r w:rsidRPr="00CA7081">
        <w:rPr>
          <w:bCs/>
          <w:sz w:val="26"/>
          <w:szCs w:val="26"/>
        </w:rPr>
        <w:t>- Chỉ đạo GV áp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w:t>
      </w:r>
      <w:r w:rsidR="00632700">
        <w:rPr>
          <w:bCs/>
          <w:sz w:val="26"/>
          <w:szCs w:val="26"/>
        </w:rPr>
        <w:t>n;</w:t>
      </w:r>
    </w:p>
    <w:p w14:paraId="21063CA7" w14:textId="77777777" w:rsidR="00632700" w:rsidRDefault="00CA7081" w:rsidP="00B31772">
      <w:pPr>
        <w:pStyle w:val="ListParagraph"/>
        <w:spacing w:line="276" w:lineRule="auto"/>
        <w:ind w:left="0" w:firstLine="567"/>
        <w:jc w:val="both"/>
        <w:rPr>
          <w:bCs/>
          <w:sz w:val="26"/>
          <w:szCs w:val="26"/>
        </w:rPr>
      </w:pPr>
      <w:r w:rsidRPr="00CA7081">
        <w:rPr>
          <w:bCs/>
          <w:sz w:val="26"/>
          <w:szCs w:val="26"/>
        </w:rPr>
        <w:t>- Thực hiện các hình thức kiểm tra, đánh giá học sinh đa dạng đảm bảo khách quan và hiệu quả</w:t>
      </w:r>
      <w:r w:rsidR="00632700">
        <w:rPr>
          <w:bCs/>
          <w:sz w:val="26"/>
          <w:szCs w:val="26"/>
        </w:rPr>
        <w:t>.</w:t>
      </w:r>
    </w:p>
    <w:p w14:paraId="150C1A0C" w14:textId="77777777" w:rsidR="00632700" w:rsidRDefault="00CA7081" w:rsidP="00B31772">
      <w:pPr>
        <w:pStyle w:val="ListParagraph"/>
        <w:spacing w:line="276" w:lineRule="auto"/>
        <w:ind w:left="0" w:firstLine="567"/>
        <w:jc w:val="both"/>
        <w:rPr>
          <w:bCs/>
          <w:sz w:val="26"/>
          <w:szCs w:val="26"/>
        </w:rPr>
      </w:pPr>
      <w:r w:rsidRPr="00CA7081">
        <w:rPr>
          <w:bCs/>
          <w:sz w:val="26"/>
          <w:szCs w:val="26"/>
        </w:rPr>
        <w:t>- Phát hiện và bồi dưỡng học sinh có năng khiếu, học sinh giỏi, phụ đạo học sinh gặp khó khăn trong học tập, rèn luyệ</w:t>
      </w:r>
      <w:r w:rsidR="00632700">
        <w:rPr>
          <w:bCs/>
          <w:sz w:val="26"/>
          <w:szCs w:val="26"/>
        </w:rPr>
        <w:t>n.</w:t>
      </w:r>
    </w:p>
    <w:p w14:paraId="6C989886" w14:textId="77777777" w:rsidR="00632700" w:rsidRDefault="00CA7081" w:rsidP="00B31772">
      <w:pPr>
        <w:pStyle w:val="ListParagraph"/>
        <w:spacing w:line="276" w:lineRule="auto"/>
        <w:ind w:left="0" w:firstLine="567"/>
        <w:jc w:val="both"/>
        <w:rPr>
          <w:bCs/>
          <w:sz w:val="26"/>
          <w:szCs w:val="26"/>
        </w:rPr>
      </w:pPr>
      <w:r w:rsidRPr="00CA7081">
        <w:rPr>
          <w:bCs/>
          <w:sz w:val="26"/>
          <w:szCs w:val="26"/>
        </w:rPr>
        <w:t>- Thực hiện kiểm tra, giám sát thường xuyên, đánh giá sơ kết, tổng kết để đánh giá hiệu quả và tác động của các biện pháp, giải pháp tổ chức các hoạt động giáo duc nhằm nâng cao chất lương dạy học của giáo viên, học sinh.</w:t>
      </w:r>
    </w:p>
    <w:p w14:paraId="79F3AE77" w14:textId="20216AC2" w:rsidR="00632700" w:rsidRDefault="00632700" w:rsidP="00B31772">
      <w:pPr>
        <w:pStyle w:val="ListParagraph"/>
        <w:spacing w:line="276" w:lineRule="auto"/>
        <w:ind w:left="0"/>
        <w:jc w:val="both"/>
        <w:rPr>
          <w:bCs/>
          <w:sz w:val="26"/>
          <w:szCs w:val="26"/>
        </w:rPr>
      </w:pPr>
      <w:r w:rsidRPr="00632700">
        <w:rPr>
          <w:b/>
          <w:bCs/>
          <w:sz w:val="26"/>
          <w:szCs w:val="26"/>
        </w:rPr>
        <w:t>c. Người thực hiện/phụ trách:</w:t>
      </w:r>
      <w:r w:rsidRPr="00632700">
        <w:rPr>
          <w:bCs/>
          <w:sz w:val="26"/>
          <w:szCs w:val="26"/>
        </w:rPr>
        <w:t xml:space="preserve"> Phó Hiệu trưởng phụ</w:t>
      </w:r>
      <w:r w:rsidR="00E403FD">
        <w:rPr>
          <w:bCs/>
          <w:sz w:val="26"/>
          <w:szCs w:val="26"/>
        </w:rPr>
        <w:t xml:space="preserve"> trách chuyên môn;</w:t>
      </w:r>
      <w:r w:rsidRPr="00632700">
        <w:rPr>
          <w:bCs/>
          <w:sz w:val="26"/>
          <w:szCs w:val="26"/>
        </w:rPr>
        <w:t xml:space="preserve"> tổ trưởng chuyên môn và các giáo viên.</w:t>
      </w:r>
    </w:p>
    <w:p w14:paraId="28BA438D" w14:textId="77777777" w:rsidR="00632700" w:rsidRDefault="00632700" w:rsidP="00B31772">
      <w:pPr>
        <w:pStyle w:val="ListParagraph"/>
        <w:spacing w:line="276" w:lineRule="auto"/>
        <w:ind w:left="0"/>
        <w:jc w:val="both"/>
        <w:rPr>
          <w:bCs/>
          <w:sz w:val="26"/>
          <w:szCs w:val="26"/>
        </w:rPr>
      </w:pPr>
      <w:r w:rsidRPr="00632700">
        <w:rPr>
          <w:b/>
          <w:bCs/>
          <w:sz w:val="26"/>
          <w:szCs w:val="26"/>
        </w:rPr>
        <w:t>d. Thời gian thực hiện:</w:t>
      </w:r>
      <w:r w:rsidRPr="00632700">
        <w:rPr>
          <w:bCs/>
          <w:sz w:val="26"/>
          <w:szCs w:val="26"/>
        </w:rPr>
        <w:t xml:space="preserve"> từ tuần 01 đến tuầ</w:t>
      </w:r>
      <w:r>
        <w:rPr>
          <w:bCs/>
          <w:sz w:val="26"/>
          <w:szCs w:val="26"/>
        </w:rPr>
        <w:t>n 35.</w:t>
      </w:r>
    </w:p>
    <w:p w14:paraId="0B93A715" w14:textId="755EE07D" w:rsidR="00632700" w:rsidRDefault="00632700" w:rsidP="00B31772">
      <w:pPr>
        <w:pStyle w:val="ListParagraph"/>
        <w:spacing w:line="276" w:lineRule="auto"/>
        <w:ind w:left="0"/>
        <w:jc w:val="both"/>
        <w:rPr>
          <w:bCs/>
          <w:sz w:val="26"/>
          <w:szCs w:val="26"/>
        </w:rPr>
      </w:pPr>
      <w:r w:rsidRPr="00632700">
        <w:rPr>
          <w:b/>
          <w:bCs/>
          <w:sz w:val="26"/>
          <w:szCs w:val="26"/>
        </w:rPr>
        <w:t>e. Kết quả cần đạt:</w:t>
      </w:r>
      <w:r w:rsidRPr="00632700">
        <w:rPr>
          <w:bCs/>
          <w:sz w:val="26"/>
          <w:szCs w:val="26"/>
        </w:rPr>
        <w:t xml:space="preserve"> Hoàn thành chương trình giáo dục của các khối lớp theo đúng tiến độ của Khung thời gian năm họ</w:t>
      </w:r>
      <w:r w:rsidR="00F414FD">
        <w:rPr>
          <w:bCs/>
          <w:sz w:val="26"/>
          <w:szCs w:val="26"/>
        </w:rPr>
        <w:t xml:space="preserve">c 2025 </w:t>
      </w:r>
      <w:r>
        <w:rPr>
          <w:bCs/>
          <w:sz w:val="26"/>
          <w:szCs w:val="26"/>
        </w:rPr>
        <w:t>-</w:t>
      </w:r>
      <w:r w:rsidR="00F414FD">
        <w:rPr>
          <w:bCs/>
          <w:sz w:val="26"/>
          <w:szCs w:val="26"/>
        </w:rPr>
        <w:t xml:space="preserve"> 2026</w:t>
      </w:r>
      <w:r>
        <w:rPr>
          <w:bCs/>
          <w:sz w:val="26"/>
          <w:szCs w:val="26"/>
        </w:rPr>
        <w:t>.</w:t>
      </w:r>
    </w:p>
    <w:p w14:paraId="76CF76F5" w14:textId="77777777" w:rsidR="00632700" w:rsidRDefault="00632700" w:rsidP="00B31772">
      <w:pPr>
        <w:pStyle w:val="ListParagraph"/>
        <w:spacing w:line="276" w:lineRule="auto"/>
        <w:ind w:left="0"/>
        <w:jc w:val="both"/>
        <w:rPr>
          <w:b/>
          <w:bCs/>
          <w:sz w:val="26"/>
          <w:szCs w:val="26"/>
        </w:rPr>
      </w:pPr>
      <w:r w:rsidRPr="00632700">
        <w:rPr>
          <w:b/>
          <w:bCs/>
          <w:sz w:val="26"/>
          <w:szCs w:val="26"/>
        </w:rPr>
        <w:t>1.2. Tiếp tục thực hiện đổi mới công tác quản lý giáo dụ</w:t>
      </w:r>
      <w:r>
        <w:rPr>
          <w:b/>
          <w:bCs/>
          <w:sz w:val="26"/>
          <w:szCs w:val="26"/>
        </w:rPr>
        <w:t>c</w:t>
      </w:r>
    </w:p>
    <w:p w14:paraId="2B387F5A" w14:textId="77777777" w:rsidR="00632700" w:rsidRDefault="00632700" w:rsidP="00B31772">
      <w:pPr>
        <w:pStyle w:val="ListParagraph"/>
        <w:spacing w:line="276" w:lineRule="auto"/>
        <w:ind w:left="0"/>
        <w:jc w:val="both"/>
        <w:rPr>
          <w:b/>
          <w:bCs/>
          <w:sz w:val="26"/>
          <w:szCs w:val="26"/>
        </w:rPr>
      </w:pPr>
      <w:r w:rsidRPr="00632700">
        <w:rPr>
          <w:b/>
          <w:bCs/>
          <w:sz w:val="26"/>
          <w:szCs w:val="26"/>
        </w:rPr>
        <w:t>a. Mụ</w:t>
      </w:r>
      <w:r>
        <w:rPr>
          <w:b/>
          <w:bCs/>
          <w:sz w:val="26"/>
          <w:szCs w:val="26"/>
        </w:rPr>
        <w:t>c tiêu</w:t>
      </w:r>
    </w:p>
    <w:p w14:paraId="23DDF0B7" w14:textId="77777777" w:rsidR="00632700" w:rsidRDefault="00632700" w:rsidP="00B31772">
      <w:pPr>
        <w:pStyle w:val="ListParagraph"/>
        <w:spacing w:line="276" w:lineRule="auto"/>
        <w:ind w:left="0" w:firstLine="426"/>
        <w:jc w:val="both"/>
        <w:rPr>
          <w:b/>
          <w:bCs/>
          <w:sz w:val="26"/>
          <w:szCs w:val="26"/>
        </w:rPr>
      </w:pPr>
      <w:r w:rsidRPr="00632700">
        <w:rPr>
          <w:bCs/>
          <w:sz w:val="26"/>
          <w:szCs w:val="26"/>
        </w:rPr>
        <w:t>- Các tổ/nhóm chuyên môn, chủ động, linh hoạt xây dựng kế hoạch chuyên môn trên cơ sở Kế hoạch giáo dục nhà trường phù hợp với đối tượng học sinh, điều kiện thực tế</w:t>
      </w:r>
    </w:p>
    <w:p w14:paraId="44D403F2" w14:textId="77777777" w:rsidR="00632700" w:rsidRDefault="00632700" w:rsidP="00B31772">
      <w:pPr>
        <w:pStyle w:val="ListParagraph"/>
        <w:spacing w:line="276" w:lineRule="auto"/>
        <w:ind w:left="0" w:firstLine="426"/>
        <w:jc w:val="both"/>
        <w:rPr>
          <w:b/>
          <w:bCs/>
          <w:sz w:val="26"/>
          <w:szCs w:val="26"/>
        </w:rPr>
      </w:pPr>
      <w:r w:rsidRPr="00632700">
        <w:rPr>
          <w:bCs/>
          <w:sz w:val="26"/>
          <w:szCs w:val="26"/>
        </w:rPr>
        <w:lastRenderedPageBreak/>
        <w:t>- Tổ chuyên môn tự chủ trong việc quản lý kế hoạch giáo dục cá nhân và kế hoạch bài dạy của giáo viên, bảo đảm chất lượng, thiết thực và hiệu quả.</w:t>
      </w:r>
    </w:p>
    <w:p w14:paraId="540072C7" w14:textId="77777777" w:rsidR="00632700" w:rsidRDefault="00632700" w:rsidP="00B31772">
      <w:pPr>
        <w:pStyle w:val="ListParagraph"/>
        <w:spacing w:line="276" w:lineRule="auto"/>
        <w:ind w:left="0" w:firstLine="426"/>
        <w:jc w:val="both"/>
        <w:rPr>
          <w:bCs/>
          <w:sz w:val="26"/>
          <w:szCs w:val="26"/>
        </w:rPr>
      </w:pPr>
      <w:r w:rsidRPr="00632700">
        <w:rPr>
          <w:bCs/>
          <w:sz w:val="26"/>
          <w:szCs w:val="26"/>
        </w:rPr>
        <w:t>- Tham gia các hoạt động chuyên môn cụm trường</w:t>
      </w:r>
      <w:r>
        <w:rPr>
          <w:bCs/>
          <w:sz w:val="26"/>
          <w:szCs w:val="26"/>
        </w:rPr>
        <w:t>.</w:t>
      </w:r>
    </w:p>
    <w:p w14:paraId="27FFCF7F" w14:textId="77777777" w:rsidR="00632700" w:rsidRDefault="00632700" w:rsidP="00B31772">
      <w:pPr>
        <w:pStyle w:val="ListParagraph"/>
        <w:spacing w:line="276" w:lineRule="auto"/>
        <w:ind w:left="0" w:firstLine="426"/>
        <w:jc w:val="both"/>
        <w:rPr>
          <w:bCs/>
          <w:sz w:val="26"/>
          <w:szCs w:val="26"/>
        </w:rPr>
      </w:pPr>
      <w:r w:rsidRPr="00632700">
        <w:rPr>
          <w:bCs/>
          <w:sz w:val="26"/>
          <w:szCs w:val="26"/>
        </w:rPr>
        <w:t>- Sử dụng công nghệ thông tin trong tổ chức và quản lý các hoạt động chuyên môn.</w:t>
      </w:r>
    </w:p>
    <w:p w14:paraId="49BF35C4" w14:textId="77777777" w:rsidR="00632700" w:rsidRDefault="00632700" w:rsidP="00B31772">
      <w:pPr>
        <w:pStyle w:val="ListParagraph"/>
        <w:spacing w:line="276" w:lineRule="auto"/>
        <w:ind w:left="0" w:firstLine="426"/>
        <w:jc w:val="both"/>
        <w:rPr>
          <w:bCs/>
          <w:sz w:val="26"/>
          <w:szCs w:val="26"/>
        </w:rPr>
      </w:pPr>
      <w:r w:rsidRPr="00632700">
        <w:rPr>
          <w:bCs/>
          <w:sz w:val="26"/>
          <w:szCs w:val="26"/>
        </w:rPr>
        <w:t>- Thực hiện đúng các chính sách, pháp luật về giáo dục và đào tạ</w:t>
      </w:r>
      <w:r>
        <w:rPr>
          <w:bCs/>
          <w:sz w:val="26"/>
          <w:szCs w:val="26"/>
        </w:rPr>
        <w:t>o.</w:t>
      </w:r>
    </w:p>
    <w:p w14:paraId="5E76E535" w14:textId="77777777" w:rsidR="00632700" w:rsidRDefault="00632700" w:rsidP="00B31772">
      <w:pPr>
        <w:pStyle w:val="ListParagraph"/>
        <w:spacing w:line="276" w:lineRule="auto"/>
        <w:ind w:left="0" w:firstLine="426"/>
        <w:jc w:val="both"/>
        <w:rPr>
          <w:bCs/>
          <w:sz w:val="26"/>
          <w:szCs w:val="26"/>
        </w:rPr>
      </w:pPr>
      <w:r w:rsidRPr="00632700">
        <w:rPr>
          <w:bCs/>
          <w:sz w:val="26"/>
          <w:szCs w:val="26"/>
        </w:rPr>
        <w:t>- Thực hiện huy động các nguồn lực xã hội hóa phục vụ, hỗ trợ hoạt động giáo dục đáp ứng nhu cầu của người học và phù hợp với điều kiện của nhà trườ</w:t>
      </w:r>
      <w:r>
        <w:rPr>
          <w:bCs/>
          <w:sz w:val="26"/>
          <w:szCs w:val="26"/>
        </w:rPr>
        <w:t>ng.</w:t>
      </w:r>
    </w:p>
    <w:p w14:paraId="3D45A641" w14:textId="77777777" w:rsidR="00632700" w:rsidRDefault="00632700" w:rsidP="00B31772">
      <w:pPr>
        <w:pStyle w:val="ListParagraph"/>
        <w:spacing w:line="276" w:lineRule="auto"/>
        <w:ind w:left="0"/>
        <w:jc w:val="both"/>
        <w:rPr>
          <w:b/>
          <w:bCs/>
          <w:sz w:val="26"/>
          <w:szCs w:val="26"/>
        </w:rPr>
      </w:pPr>
      <w:r w:rsidRPr="00632700">
        <w:rPr>
          <w:b/>
          <w:bCs/>
          <w:sz w:val="26"/>
          <w:szCs w:val="26"/>
        </w:rPr>
        <w:t>b. Các giải pháp chính:</w:t>
      </w:r>
    </w:p>
    <w:p w14:paraId="2AD2AB74" w14:textId="2096F53D" w:rsidR="00632700" w:rsidRDefault="00E403FD" w:rsidP="00B31772">
      <w:pPr>
        <w:pStyle w:val="ListParagraph"/>
        <w:spacing w:line="276" w:lineRule="auto"/>
        <w:ind w:left="0" w:firstLine="567"/>
        <w:jc w:val="both"/>
        <w:rPr>
          <w:b/>
          <w:bCs/>
          <w:sz w:val="26"/>
          <w:szCs w:val="26"/>
        </w:rPr>
      </w:pPr>
      <w:r>
        <w:rPr>
          <w:bCs/>
          <w:sz w:val="26"/>
          <w:szCs w:val="26"/>
        </w:rPr>
        <w:t xml:space="preserve">- </w:t>
      </w:r>
      <w:r w:rsidR="00632700" w:rsidRPr="00632700">
        <w:rPr>
          <w:bCs/>
          <w:sz w:val="26"/>
          <w:szCs w:val="26"/>
        </w:rPr>
        <w:t>Tiếp tục triển khai thực hiện đổi mới công tác quản lý trong nhà trường theo quy định tại Nghị định số 24/2021/NĐ-CP ngày 23/3/2021 của Chính phủ quy định việc quản lý trong cơ sở giáo dục mầm non và cơ sở giáo dục phố thông công lập và Thông tư số 32/2020/TT-BGDĐT ngày 15/9/2020 của Bộ GDĐT ban hành</w:t>
      </w:r>
      <w:r w:rsidR="00632700">
        <w:rPr>
          <w:b/>
          <w:bCs/>
          <w:sz w:val="26"/>
          <w:szCs w:val="26"/>
        </w:rPr>
        <w:t xml:space="preserve"> </w:t>
      </w:r>
      <w:r w:rsidR="00632700" w:rsidRPr="00632700">
        <w:rPr>
          <w:bCs/>
          <w:sz w:val="26"/>
          <w:szCs w:val="26"/>
        </w:rPr>
        <w:t>Điều lệ trường THCS, trường THPT và trường THPT có nhiều cấp học, trong đó tập trung thực hiện có hiệu quả các nội dung sau:</w:t>
      </w:r>
    </w:p>
    <w:p w14:paraId="50B886B4" w14:textId="1462FA85" w:rsidR="00632700" w:rsidRDefault="00632700" w:rsidP="00B31772">
      <w:pPr>
        <w:pStyle w:val="ListParagraph"/>
        <w:spacing w:line="276" w:lineRule="auto"/>
        <w:ind w:left="0" w:firstLine="567"/>
        <w:jc w:val="both"/>
        <w:rPr>
          <w:b/>
          <w:bCs/>
          <w:sz w:val="26"/>
          <w:szCs w:val="26"/>
        </w:rPr>
      </w:pPr>
      <w:r w:rsidRPr="00632700">
        <w:rPr>
          <w:bCs/>
          <w:sz w:val="26"/>
          <w:szCs w:val="26"/>
        </w:rPr>
        <w:t>- Tiếp tục tự chủ trong việc xây dựng và thực hiện kể hoạch giáo dục của nhà trường; trong đó các hoạt động giáo dục được tô chức thực hiện linh hoạt trong và ngoài giờ lên lớp, trong và ngoài khuôn viên nhà trường. Kế hoạch giáo dục nhà trường phải được xây dựng trên cơ sở chiến lược phát triển của nhà trường, vừa thực hiện các mục tiêu trước mắt, vừa hướng đến mục tiêu lâu dài. Kế hoạch giáo dục của nhà trường được Hội đồng trường phê duyệt theo quy định, báo cáo Sở Giáo dục và Đào tạo trước khi thực hiện. Kế hoạch giáo dục nhà trường là căn cứ quan trọng cho các hoạt động chỉ đạo, kiểm tra, thanh tra của Sở Giáo dụ</w:t>
      </w:r>
      <w:r>
        <w:rPr>
          <w:bCs/>
          <w:sz w:val="26"/>
          <w:szCs w:val="26"/>
        </w:rPr>
        <w:t xml:space="preserve">c </w:t>
      </w:r>
      <w:r w:rsidRPr="00632700">
        <w:rPr>
          <w:bCs/>
          <w:sz w:val="26"/>
          <w:szCs w:val="26"/>
        </w:rPr>
        <w:t>và Đào tạo.</w:t>
      </w:r>
    </w:p>
    <w:p w14:paraId="65DD3BBF" w14:textId="77777777" w:rsidR="0028703E" w:rsidRDefault="00632700" w:rsidP="00B31772">
      <w:pPr>
        <w:pStyle w:val="ListParagraph"/>
        <w:spacing w:line="276" w:lineRule="auto"/>
        <w:ind w:left="0" w:firstLine="567"/>
        <w:jc w:val="both"/>
        <w:rPr>
          <w:b/>
          <w:bCs/>
          <w:sz w:val="26"/>
          <w:szCs w:val="26"/>
        </w:rPr>
      </w:pPr>
      <w:r w:rsidRPr="00632700">
        <w:rPr>
          <w:bCs/>
          <w:sz w:val="26"/>
          <w:szCs w:val="26"/>
        </w:rPr>
        <w:t>- Tập trung đổi mới sinh hoạt chuyên môn của tổ chuyên môn dựa trên nghiên cứu bài học, sinh hoạt chuyên môn theo cụm trường. Phối hợp chặt chẽ với phòng</w:t>
      </w:r>
      <w:r w:rsidR="0028703E">
        <w:rPr>
          <w:b/>
          <w:bCs/>
          <w:sz w:val="26"/>
          <w:szCs w:val="26"/>
        </w:rPr>
        <w:t xml:space="preserve"> </w:t>
      </w:r>
      <w:r w:rsidRPr="00632700">
        <w:rPr>
          <w:bCs/>
          <w:sz w:val="26"/>
          <w:szCs w:val="26"/>
        </w:rPr>
        <w:t>Giáo dục trung học, các trường trong cụm, tổ chức hiệu quả các tiết dạy minh họa</w:t>
      </w:r>
      <w:r>
        <w:rPr>
          <w:bCs/>
          <w:sz w:val="26"/>
          <w:szCs w:val="26"/>
        </w:rPr>
        <w:t xml:space="preserve"> </w:t>
      </w:r>
      <w:r w:rsidRPr="00632700">
        <w:rPr>
          <w:bCs/>
          <w:sz w:val="26"/>
          <w:szCs w:val="26"/>
        </w:rPr>
        <w:t>Chương trình Giáo dục phổ thông 2018 theo hình thức trực tiếp và trực tuyển trên phạm vi toàn Thành phố. Tăng cường các hoạt động dự giờ, rút kinh nghiệm để từng bước hoàn thiện kế hoạch dạy học các môn học, hoạt động giáo dục đảm bảo phù hợp với từng đối tượng học sinh và điều kiện của nhà trường.</w:t>
      </w:r>
    </w:p>
    <w:p w14:paraId="036C4F65" w14:textId="77777777" w:rsidR="0028703E" w:rsidRDefault="00632700" w:rsidP="00B31772">
      <w:pPr>
        <w:pStyle w:val="ListParagraph"/>
        <w:spacing w:line="276" w:lineRule="auto"/>
        <w:ind w:left="0" w:firstLine="567"/>
        <w:jc w:val="both"/>
        <w:rPr>
          <w:b/>
          <w:bCs/>
          <w:sz w:val="26"/>
          <w:szCs w:val="26"/>
        </w:rPr>
      </w:pPr>
      <w:r w:rsidRPr="00632700">
        <w:rPr>
          <w:bCs/>
          <w:sz w:val="26"/>
          <w:szCs w:val="26"/>
        </w:rPr>
        <w:t>- Đẩy mạnh triển khai Kế hoạch 4340/KH-SGDĐT ngày 12/12/2022 của Sở</w:t>
      </w:r>
      <w:r w:rsidR="0028703E">
        <w:rPr>
          <w:b/>
          <w:bCs/>
          <w:sz w:val="26"/>
          <w:szCs w:val="26"/>
        </w:rPr>
        <w:t xml:space="preserve"> </w:t>
      </w:r>
      <w:r w:rsidRPr="00632700">
        <w:rPr>
          <w:bCs/>
          <w:sz w:val="26"/>
          <w:szCs w:val="26"/>
        </w:rPr>
        <w:t>Giáo dục và Đào tạo về việc tổ chức phong trào "Nhà trường cùng chung tay phát triển, thầy cô cùng sẻ chia trách nhiệm". Linh hoạt trong việc tổ chức các hoạt động chia sẻ kinh nghiệm dạy học, kinh nghiệm quản lý, hỗ trợ học sinh học tập giữa các trường, cụm trường.</w:t>
      </w:r>
    </w:p>
    <w:p w14:paraId="5C69EBE9" w14:textId="77777777" w:rsidR="0028703E" w:rsidRDefault="00632700" w:rsidP="00B31772">
      <w:pPr>
        <w:pStyle w:val="ListParagraph"/>
        <w:spacing w:line="276" w:lineRule="auto"/>
        <w:ind w:left="0" w:firstLine="567"/>
        <w:jc w:val="both"/>
        <w:rPr>
          <w:b/>
          <w:bCs/>
          <w:sz w:val="26"/>
          <w:szCs w:val="26"/>
        </w:rPr>
      </w:pPr>
      <w:r w:rsidRPr="00632700">
        <w:rPr>
          <w:bCs/>
          <w:sz w:val="26"/>
          <w:szCs w:val="26"/>
        </w:rPr>
        <w:t>- Đẩy mạnh sử dụng công nghệ thông tin trong tổ chức và quản lý các hoạt động chuyên môn trong nhà trường; tăng cường chuyển đổi số trong giáo dục, sử dụng hồ sơ điện tử, sổ điểm điện tử, học bạ điện tử để nâng cao hiệu quả công tác quản lý giáo dục; thực hiện nhập số liệu, khai thắc, sử dụng thống nhất dữ liệu toàn ngành về trường, lớp, học sinh, giáo viên, trường chuẩn quốc gia và các thông tin khác trong quản lý, báo cáo. Tiếp tục thực hiện tinh giản hồ sơ, sổ sách trong nhà</w:t>
      </w:r>
      <w:r w:rsidR="0028703E">
        <w:rPr>
          <w:bCs/>
          <w:sz w:val="26"/>
          <w:szCs w:val="26"/>
        </w:rPr>
        <w:t xml:space="preserve"> </w:t>
      </w:r>
      <w:r w:rsidR="0028703E" w:rsidRPr="0028703E">
        <w:rPr>
          <w:bCs/>
          <w:sz w:val="26"/>
          <w:szCs w:val="26"/>
        </w:rPr>
        <w:t xml:space="preserve">trường theo Chi thị số 138/CT-BGDĐT ngày 18/01/2019 của Bộ trưởng Bộ Giáo dục và Đào tạo. Quản lý và sử dụng xuất bản phẩm tham khảo theo quy định, trong đó không được lạm dụng vị trí công tác </w:t>
      </w:r>
      <w:r w:rsidR="0028703E" w:rsidRPr="0028703E">
        <w:rPr>
          <w:bCs/>
          <w:sz w:val="26"/>
          <w:szCs w:val="26"/>
        </w:rPr>
        <w:lastRenderedPageBreak/>
        <w:t>của mình để thực hiện hoặc tham gia thực hiện việc ép buộc, vận động học sinh, hoặc cha mẹ học sinh mua xuất bản phẩm tham khảo dưới bất kì hình thức nào.</w:t>
      </w:r>
    </w:p>
    <w:p w14:paraId="14D95B5E" w14:textId="77777777" w:rsidR="0028703E" w:rsidRDefault="0028703E" w:rsidP="00B31772">
      <w:pPr>
        <w:pStyle w:val="ListParagraph"/>
        <w:spacing w:line="276" w:lineRule="auto"/>
        <w:ind w:left="0" w:firstLine="567"/>
        <w:jc w:val="both"/>
        <w:rPr>
          <w:b/>
          <w:bCs/>
          <w:sz w:val="26"/>
          <w:szCs w:val="26"/>
        </w:rPr>
      </w:pPr>
      <w:r w:rsidRPr="0028703E">
        <w:rPr>
          <w:bCs/>
          <w:sz w:val="26"/>
          <w:szCs w:val="26"/>
        </w:rPr>
        <w:t>- Tăng cường công tác kiểm tra, hướng dẫn việc thực hiện chính sách, pháp luật về giáo dục và đào tạo, trong đó chú trọng các nội dung kiêm tra: việc dạy thêm, học thêm; công tác chuẩn bị và triển khai CTGDPT 2018; tố chức lựa chọn sách giáo khoa, quản lý và sử dụng sách tham khảo; công tác quản lý hoạt động dạy học; công tác tuyển sinh đầu cấp.</w:t>
      </w:r>
    </w:p>
    <w:p w14:paraId="30C807DA" w14:textId="77777777" w:rsidR="0028703E" w:rsidRDefault="0028703E" w:rsidP="00B31772">
      <w:pPr>
        <w:pStyle w:val="ListParagraph"/>
        <w:spacing w:line="276" w:lineRule="auto"/>
        <w:ind w:left="0" w:firstLine="567"/>
        <w:jc w:val="both"/>
        <w:rPr>
          <w:b/>
          <w:bCs/>
          <w:sz w:val="26"/>
          <w:szCs w:val="26"/>
        </w:rPr>
      </w:pPr>
      <w:r w:rsidRPr="0028703E">
        <w:rPr>
          <w:bCs/>
          <w:sz w:val="26"/>
          <w:szCs w:val="26"/>
        </w:rPr>
        <w:t>- Tăng cường hợp tác quốc tế trong giáo dục trung học; 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 và cán bộ quản lý giáo dục.</w:t>
      </w:r>
    </w:p>
    <w:p w14:paraId="506C798E" w14:textId="77777777" w:rsidR="0028703E" w:rsidRDefault="0028703E" w:rsidP="00B31772">
      <w:pPr>
        <w:pStyle w:val="ListParagraph"/>
        <w:spacing w:line="276" w:lineRule="auto"/>
        <w:ind w:left="0" w:firstLine="567"/>
        <w:jc w:val="both"/>
        <w:rPr>
          <w:bCs/>
          <w:sz w:val="26"/>
          <w:szCs w:val="26"/>
        </w:rPr>
      </w:pPr>
      <w:r w:rsidRPr="0028703E">
        <w:rPr>
          <w:bCs/>
          <w:sz w:val="26"/>
          <w:szCs w:val="26"/>
        </w:rPr>
        <w:t>-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để được chia sẻ, đồng thuận, kịp thời thảo gờ những khó khăn, vướng mắc. Khuyến khích đội ngũ giáo viên, cán bộ quản lý giáo dục chủ động viết và đưa tin, bài về các kết quả hoạt động của ngành; các gương người tốt, việc tốt, các điển hình tiên tiến để khích lệ các cán bộ quản lý, giảo viên, học sinh, tạo sức lan tỏa sâu rộng trong cộng đồng</w:t>
      </w:r>
      <w:r>
        <w:rPr>
          <w:bCs/>
          <w:sz w:val="26"/>
          <w:szCs w:val="26"/>
        </w:rPr>
        <w:t>.</w:t>
      </w:r>
    </w:p>
    <w:p w14:paraId="6A28A1AC" w14:textId="77777777" w:rsidR="0028703E" w:rsidRDefault="0028703E" w:rsidP="00B31772">
      <w:pPr>
        <w:pStyle w:val="ListParagraph"/>
        <w:spacing w:line="276" w:lineRule="auto"/>
        <w:ind w:left="0"/>
        <w:jc w:val="both"/>
        <w:rPr>
          <w:b/>
          <w:bCs/>
          <w:sz w:val="26"/>
          <w:szCs w:val="26"/>
        </w:rPr>
      </w:pPr>
      <w:r w:rsidRPr="0028703E">
        <w:rPr>
          <w:b/>
          <w:bCs/>
          <w:sz w:val="26"/>
          <w:szCs w:val="26"/>
        </w:rPr>
        <w:t>c. Người thực hiện/phụ trách:</w:t>
      </w:r>
    </w:p>
    <w:p w14:paraId="4D1BEB45" w14:textId="45C5D6AD" w:rsidR="0028703E" w:rsidRDefault="0028703E" w:rsidP="00B31772">
      <w:pPr>
        <w:pStyle w:val="ListParagraph"/>
        <w:spacing w:line="276" w:lineRule="auto"/>
        <w:ind w:left="0" w:firstLine="567"/>
        <w:jc w:val="both"/>
        <w:rPr>
          <w:bCs/>
          <w:sz w:val="26"/>
          <w:szCs w:val="26"/>
        </w:rPr>
      </w:pPr>
      <w:r w:rsidRPr="0028703E">
        <w:rPr>
          <w:bCs/>
          <w:sz w:val="26"/>
          <w:szCs w:val="26"/>
        </w:rPr>
        <w:t>Ban Giám hiệu, các đoàn thể trong nhà trườ</w:t>
      </w:r>
      <w:r w:rsidR="00874C16">
        <w:rPr>
          <w:bCs/>
          <w:sz w:val="26"/>
          <w:szCs w:val="26"/>
        </w:rPr>
        <w:t>ng;</w:t>
      </w:r>
      <w:r w:rsidRPr="0028703E">
        <w:rPr>
          <w:bCs/>
          <w:sz w:val="26"/>
          <w:szCs w:val="26"/>
        </w:rPr>
        <w:t xml:space="preserve"> Ban Đại diệ</w:t>
      </w:r>
      <w:r w:rsidR="00874C16">
        <w:rPr>
          <w:bCs/>
          <w:sz w:val="26"/>
          <w:szCs w:val="26"/>
        </w:rPr>
        <w:t>n CMHS;</w:t>
      </w:r>
      <w:r w:rsidRPr="0028703E">
        <w:rPr>
          <w:bCs/>
          <w:sz w:val="26"/>
          <w:szCs w:val="26"/>
        </w:rPr>
        <w:t xml:space="preserve"> các tổ chuyên môn và tổ</w:t>
      </w:r>
      <w:r w:rsidR="00874C16">
        <w:rPr>
          <w:bCs/>
          <w:sz w:val="26"/>
          <w:szCs w:val="26"/>
        </w:rPr>
        <w:t xml:space="preserve"> Văn phòng;</w:t>
      </w:r>
      <w:r>
        <w:rPr>
          <w:bCs/>
          <w:sz w:val="26"/>
          <w:szCs w:val="26"/>
        </w:rPr>
        <w:t xml:space="preserve"> giáo viên.</w:t>
      </w:r>
    </w:p>
    <w:p w14:paraId="4D7C480F" w14:textId="77777777" w:rsidR="0028703E" w:rsidRDefault="0028703E" w:rsidP="00B31772">
      <w:pPr>
        <w:pStyle w:val="ListParagraph"/>
        <w:spacing w:line="276" w:lineRule="auto"/>
        <w:ind w:left="0"/>
        <w:jc w:val="both"/>
        <w:rPr>
          <w:b/>
          <w:bCs/>
          <w:sz w:val="26"/>
          <w:szCs w:val="26"/>
        </w:rPr>
      </w:pPr>
      <w:r w:rsidRPr="0028703E">
        <w:rPr>
          <w:b/>
          <w:bCs/>
          <w:sz w:val="26"/>
          <w:szCs w:val="26"/>
        </w:rPr>
        <w:t>d. Thời gian thực hiện:</w:t>
      </w:r>
      <w:r w:rsidRPr="0028703E">
        <w:rPr>
          <w:bCs/>
          <w:sz w:val="26"/>
          <w:szCs w:val="26"/>
        </w:rPr>
        <w:t xml:space="preserve"> từ tuần 01 đến tuần 35</w:t>
      </w:r>
    </w:p>
    <w:p w14:paraId="11B71ED5" w14:textId="77777777" w:rsidR="0028703E" w:rsidRDefault="0028703E" w:rsidP="00B31772">
      <w:pPr>
        <w:pStyle w:val="ListParagraph"/>
        <w:spacing w:line="276" w:lineRule="auto"/>
        <w:ind w:left="0"/>
        <w:jc w:val="both"/>
        <w:rPr>
          <w:b/>
          <w:bCs/>
          <w:sz w:val="26"/>
          <w:szCs w:val="26"/>
        </w:rPr>
      </w:pPr>
      <w:r w:rsidRPr="0028703E">
        <w:rPr>
          <w:b/>
          <w:bCs/>
          <w:sz w:val="26"/>
          <w:szCs w:val="26"/>
        </w:rPr>
        <w:t>e. Kết quả cần đạ</w:t>
      </w:r>
      <w:r>
        <w:rPr>
          <w:b/>
          <w:bCs/>
          <w:sz w:val="26"/>
          <w:szCs w:val="26"/>
        </w:rPr>
        <w:t>t:</w:t>
      </w:r>
    </w:p>
    <w:p w14:paraId="0C779B10" w14:textId="6E4A708F" w:rsidR="0028703E" w:rsidRDefault="0028703E" w:rsidP="00B31772">
      <w:pPr>
        <w:pStyle w:val="ListParagraph"/>
        <w:spacing w:line="276" w:lineRule="auto"/>
        <w:ind w:left="0" w:firstLine="567"/>
        <w:jc w:val="both"/>
        <w:rPr>
          <w:b/>
          <w:bCs/>
          <w:sz w:val="26"/>
          <w:szCs w:val="26"/>
        </w:rPr>
      </w:pPr>
      <w:r w:rsidRPr="0028703E">
        <w:rPr>
          <w:bCs/>
          <w:sz w:val="26"/>
          <w:szCs w:val="26"/>
        </w:rPr>
        <w:t xml:space="preserve">Hoàn thành </w:t>
      </w:r>
      <w:r w:rsidR="00E403FD">
        <w:rPr>
          <w:bCs/>
          <w:sz w:val="26"/>
          <w:szCs w:val="26"/>
        </w:rPr>
        <w:t>kế hoạch</w:t>
      </w:r>
      <w:r w:rsidRPr="0028703E">
        <w:rPr>
          <w:bCs/>
          <w:sz w:val="26"/>
          <w:szCs w:val="26"/>
        </w:rPr>
        <w:t xml:space="preserve"> giáo dục nhà trường và đạt các chỉ tiêu đề ra trong năm học 2024-2025.</w:t>
      </w:r>
    </w:p>
    <w:p w14:paraId="79B514E7" w14:textId="77777777" w:rsidR="0028703E" w:rsidRDefault="0028703E" w:rsidP="00B31772">
      <w:pPr>
        <w:pStyle w:val="ListParagraph"/>
        <w:spacing w:line="276" w:lineRule="auto"/>
        <w:ind w:left="0"/>
        <w:jc w:val="both"/>
        <w:rPr>
          <w:b/>
          <w:bCs/>
          <w:sz w:val="26"/>
          <w:szCs w:val="26"/>
        </w:rPr>
      </w:pPr>
      <w:r w:rsidRPr="0028703E">
        <w:rPr>
          <w:b/>
          <w:bCs/>
          <w:sz w:val="26"/>
          <w:szCs w:val="26"/>
        </w:rPr>
        <w:t>1.3. Thực hiện hiệu quả các phương pháp và hình thức dạy học</w:t>
      </w:r>
    </w:p>
    <w:p w14:paraId="6EC7DCFA" w14:textId="77777777" w:rsidR="0028703E" w:rsidRDefault="0028703E" w:rsidP="00B31772">
      <w:pPr>
        <w:pStyle w:val="ListParagraph"/>
        <w:spacing w:line="276" w:lineRule="auto"/>
        <w:ind w:left="0"/>
        <w:jc w:val="both"/>
        <w:rPr>
          <w:b/>
          <w:bCs/>
          <w:sz w:val="26"/>
          <w:szCs w:val="26"/>
        </w:rPr>
      </w:pPr>
      <w:r w:rsidRPr="0028703E">
        <w:rPr>
          <w:b/>
          <w:bCs/>
          <w:sz w:val="26"/>
          <w:szCs w:val="26"/>
        </w:rPr>
        <w:t>a. Mụ</w:t>
      </w:r>
      <w:r>
        <w:rPr>
          <w:b/>
          <w:bCs/>
          <w:sz w:val="26"/>
          <w:szCs w:val="26"/>
        </w:rPr>
        <w:t>c tiêu</w:t>
      </w:r>
    </w:p>
    <w:p w14:paraId="3F56E8C6" w14:textId="77777777" w:rsidR="0028703E" w:rsidRDefault="0028703E" w:rsidP="00B31772">
      <w:pPr>
        <w:pStyle w:val="ListParagraph"/>
        <w:spacing w:line="276" w:lineRule="auto"/>
        <w:ind w:left="0" w:firstLine="426"/>
        <w:jc w:val="both"/>
        <w:rPr>
          <w:b/>
          <w:bCs/>
          <w:sz w:val="26"/>
          <w:szCs w:val="26"/>
        </w:rPr>
      </w:pPr>
      <w:r w:rsidRPr="0028703E">
        <w:rPr>
          <w:bCs/>
          <w:sz w:val="26"/>
          <w:szCs w:val="26"/>
        </w:rPr>
        <w:t>- Xây dựng được kế hoạch bài dạy (giáo án) các môn học và các hoạt động giáo dục bảo đảm các yêu cầu về phương pháp dạy học, kĩ thuật dạy học, kiểm tra, đánh giá, thiết bị dạy học và học liệu, nhằm phát triển phẩm chất, năng lực của học sinh.</w:t>
      </w:r>
    </w:p>
    <w:p w14:paraId="20A11D8B" w14:textId="77777777" w:rsidR="0028703E" w:rsidRDefault="0028703E" w:rsidP="00B31772">
      <w:pPr>
        <w:pStyle w:val="ListParagraph"/>
        <w:spacing w:line="276" w:lineRule="auto"/>
        <w:ind w:left="0" w:firstLine="426"/>
        <w:jc w:val="both"/>
        <w:rPr>
          <w:b/>
          <w:bCs/>
          <w:sz w:val="26"/>
          <w:szCs w:val="26"/>
        </w:rPr>
      </w:pPr>
      <w:r w:rsidRPr="0028703E">
        <w:rPr>
          <w:bCs/>
          <w:sz w:val="26"/>
          <w:szCs w:val="26"/>
        </w:rPr>
        <w:t>- Tổ chức được các hoạt động văn hóa-văn nghệ, thể dục-thể thao cho học sinh, phù hợp với đặc điểm tâm sinh lý lứa tuổi và nội dung học tập.</w:t>
      </w:r>
    </w:p>
    <w:p w14:paraId="4CD0AC63" w14:textId="77777777" w:rsidR="0028703E" w:rsidRDefault="0028703E" w:rsidP="00B31772">
      <w:pPr>
        <w:pStyle w:val="ListParagraph"/>
        <w:spacing w:line="276" w:lineRule="auto"/>
        <w:ind w:left="0" w:firstLine="426"/>
        <w:jc w:val="both"/>
        <w:rPr>
          <w:bCs/>
          <w:sz w:val="26"/>
          <w:szCs w:val="26"/>
        </w:rPr>
      </w:pPr>
      <w:r w:rsidRPr="0028703E">
        <w:rPr>
          <w:bCs/>
          <w:sz w:val="26"/>
          <w:szCs w:val="26"/>
        </w:rPr>
        <w:t>- Ứng dụng công nghệ thông tin trong việc đổi mới phương pháp và hình thức tổ chức dạy học, kiểm tra, đánh giá.</w:t>
      </w:r>
    </w:p>
    <w:p w14:paraId="3962469B" w14:textId="58ED1963" w:rsidR="00E568A4" w:rsidRDefault="00E568A4" w:rsidP="00B31772">
      <w:pPr>
        <w:pStyle w:val="ListParagraph"/>
        <w:spacing w:line="276" w:lineRule="auto"/>
        <w:ind w:left="0" w:firstLine="426"/>
        <w:jc w:val="both"/>
        <w:rPr>
          <w:bCs/>
          <w:sz w:val="26"/>
          <w:szCs w:val="26"/>
        </w:rPr>
      </w:pPr>
      <w:r>
        <w:rPr>
          <w:bCs/>
          <w:sz w:val="26"/>
          <w:szCs w:val="26"/>
        </w:rPr>
        <w:t xml:space="preserve">- </w:t>
      </w:r>
      <w:r w:rsidRPr="00E568A4">
        <w:rPr>
          <w:bCs/>
          <w:sz w:val="26"/>
          <w:szCs w:val="26"/>
        </w:rPr>
        <w:t>Lồng ghép mục tiêu NLS vào kế hoạch dạy học của các môn học và hoạt động giáo dục</w:t>
      </w:r>
    </w:p>
    <w:p w14:paraId="375F8877" w14:textId="77777777" w:rsidR="0028703E" w:rsidRDefault="0028703E" w:rsidP="00B31772">
      <w:pPr>
        <w:pStyle w:val="ListParagraph"/>
        <w:spacing w:line="276" w:lineRule="auto"/>
        <w:ind w:left="0"/>
        <w:jc w:val="both"/>
        <w:rPr>
          <w:bCs/>
          <w:sz w:val="26"/>
          <w:szCs w:val="26"/>
        </w:rPr>
      </w:pPr>
      <w:r w:rsidRPr="0028703E">
        <w:rPr>
          <w:b/>
          <w:bCs/>
          <w:sz w:val="26"/>
          <w:szCs w:val="26"/>
        </w:rPr>
        <w:t>b. Các giải pháp chính:</w:t>
      </w:r>
    </w:p>
    <w:p w14:paraId="1DBCA72E" w14:textId="77777777" w:rsidR="0028703E" w:rsidRDefault="0028703E" w:rsidP="00B31772">
      <w:pPr>
        <w:pStyle w:val="ListParagraph"/>
        <w:spacing w:line="276" w:lineRule="auto"/>
        <w:ind w:left="0" w:firstLine="567"/>
        <w:jc w:val="both"/>
        <w:rPr>
          <w:bCs/>
          <w:sz w:val="26"/>
          <w:szCs w:val="26"/>
        </w:rPr>
      </w:pPr>
      <w:r w:rsidRPr="0028703E">
        <w:rPr>
          <w:bCs/>
          <w:sz w:val="26"/>
          <w:szCs w:val="26"/>
        </w:rPr>
        <w:t xml:space="preserve">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Là hoàn thành sản phẩm học tập cụ thể theo </w:t>
      </w:r>
      <w:r w:rsidRPr="0028703E">
        <w:rPr>
          <w:bCs/>
          <w:sz w:val="26"/>
          <w:szCs w:val="26"/>
        </w:rPr>
        <w:lastRenderedPageBreak/>
        <w:t>yêu cầu của giáo viên. Đa dạng các hình thức tổ chức dạy học (trong và ngoài lớp học, trong và ngoài khuôn viên nhà trường), khuyến khích các hình thức dạy học nhằm thúc đẩy hứng thú học tập của học sinh.</w:t>
      </w:r>
    </w:p>
    <w:p w14:paraId="69EBE715" w14:textId="77777777" w:rsidR="0028703E" w:rsidRDefault="0028703E" w:rsidP="00B31772">
      <w:pPr>
        <w:pStyle w:val="ListParagraph"/>
        <w:spacing w:line="276" w:lineRule="auto"/>
        <w:ind w:left="0" w:firstLine="567"/>
        <w:jc w:val="both"/>
        <w:rPr>
          <w:bCs/>
          <w:sz w:val="26"/>
          <w:szCs w:val="26"/>
        </w:rPr>
      </w:pPr>
      <w:r w:rsidRPr="0028703E">
        <w:rPr>
          <w:bCs/>
          <w:sz w:val="26"/>
          <w:szCs w:val="26"/>
        </w:rPr>
        <w:t>Tăng cường sinh hoạt chuyên môn dựa trên nghiên cứu bài học, tổ chức các hội thảo, tọa đàm trao đổi về tổ chức thực hiện chương trình, đổi mới phương pháp, hình thức dạy học và kiểm tra, đánh giá theo yêu cầu của CT GDPT 2018; tiếp tục đẩy mạnh phong trào "Nhà trường cùng chung tay phát triển, thầy cô cùng sẻ chia trách nhiệm" tăng cường phối hợp, trao đổi giáo viên giữa các trường THPT để chia sẻ, học hỏi, hỗ trợ, nâng cao chất lượ</w:t>
      </w:r>
      <w:r>
        <w:rPr>
          <w:bCs/>
          <w:sz w:val="26"/>
          <w:szCs w:val="26"/>
        </w:rPr>
        <w:t>ng chuyên môn.</w:t>
      </w:r>
    </w:p>
    <w:p w14:paraId="185145F4" w14:textId="77777777" w:rsidR="0028703E" w:rsidRDefault="0028703E" w:rsidP="00B31772">
      <w:pPr>
        <w:pStyle w:val="ListParagraph"/>
        <w:spacing w:line="276" w:lineRule="auto"/>
        <w:ind w:left="0" w:firstLine="567"/>
        <w:jc w:val="both"/>
        <w:rPr>
          <w:bCs/>
          <w:sz w:val="26"/>
          <w:szCs w:val="26"/>
        </w:rPr>
      </w:pPr>
      <w:r w:rsidRPr="0028703E">
        <w:rPr>
          <w:bCs/>
          <w:sz w:val="26"/>
          <w:szCs w:val="26"/>
        </w:rPr>
        <w:t>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w:t>
      </w:r>
      <w:r>
        <w:rPr>
          <w:bCs/>
          <w:sz w:val="26"/>
          <w:szCs w:val="26"/>
        </w:rPr>
        <w:t>y.</w:t>
      </w:r>
    </w:p>
    <w:p w14:paraId="799F3F75" w14:textId="77777777" w:rsidR="0028703E" w:rsidRDefault="0028703E" w:rsidP="00B31772">
      <w:pPr>
        <w:pStyle w:val="ListParagraph"/>
        <w:spacing w:line="276" w:lineRule="auto"/>
        <w:ind w:left="0" w:firstLine="567"/>
        <w:jc w:val="both"/>
        <w:rPr>
          <w:bCs/>
          <w:sz w:val="26"/>
          <w:szCs w:val="26"/>
        </w:rPr>
      </w:pPr>
      <w:r w:rsidRPr="0028703E">
        <w:rPr>
          <w:bCs/>
          <w:sz w:val="26"/>
          <w:szCs w:val="26"/>
        </w:rPr>
        <w:t>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 chú ý đến tính vừa sức, khả năng hoàn thành nhiệm vụ của học sinh,</w:t>
      </w:r>
      <w:r w:rsidRPr="0028703E">
        <w:t xml:space="preserve"> </w:t>
      </w:r>
      <w:r w:rsidRPr="0028703E">
        <w:rPr>
          <w:bCs/>
          <w:sz w:val="26"/>
          <w:szCs w:val="26"/>
        </w:rPr>
        <w:t>tránh quá tải, căng thẳng cho họ</w:t>
      </w:r>
      <w:r>
        <w:rPr>
          <w:bCs/>
          <w:sz w:val="26"/>
          <w:szCs w:val="26"/>
        </w:rPr>
        <w:t>c sinh.</w:t>
      </w:r>
    </w:p>
    <w:p w14:paraId="3DF3C450" w14:textId="08D2A99F" w:rsidR="0028703E" w:rsidRDefault="0028703E" w:rsidP="00B31772">
      <w:pPr>
        <w:pStyle w:val="ListParagraph"/>
        <w:spacing w:line="276" w:lineRule="auto"/>
        <w:ind w:left="0" w:firstLine="567"/>
        <w:jc w:val="both"/>
        <w:rPr>
          <w:bCs/>
          <w:sz w:val="26"/>
          <w:szCs w:val="26"/>
        </w:rPr>
      </w:pPr>
      <w:r>
        <w:rPr>
          <w:bCs/>
          <w:sz w:val="26"/>
          <w:szCs w:val="26"/>
        </w:rPr>
        <w:t xml:space="preserve">- </w:t>
      </w:r>
      <w:r w:rsidRPr="0028703E">
        <w:rPr>
          <w:bCs/>
          <w:sz w:val="26"/>
          <w:szCs w:val="26"/>
        </w:rPr>
        <w:t xml:space="preserve"> Đối với môn Lịch sử, cần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 Cần quan tâm bố trí thời gian phù hợp cho việc ôn tập phục vụ cho kỳ thi tốt nghiệp THPT môn Lịch Sử</w:t>
      </w:r>
      <w:r>
        <w:rPr>
          <w:bCs/>
          <w:sz w:val="26"/>
          <w:szCs w:val="26"/>
        </w:rPr>
        <w:t>.</w:t>
      </w:r>
    </w:p>
    <w:p w14:paraId="0CCDD11E" w14:textId="77777777" w:rsidR="0028703E" w:rsidRDefault="0028703E" w:rsidP="00B31772">
      <w:pPr>
        <w:pStyle w:val="ListParagraph"/>
        <w:spacing w:line="276" w:lineRule="auto"/>
        <w:ind w:left="0" w:firstLine="567"/>
        <w:jc w:val="both"/>
        <w:rPr>
          <w:bCs/>
          <w:sz w:val="26"/>
          <w:szCs w:val="26"/>
        </w:rPr>
      </w:pPr>
      <w:r w:rsidRPr="0028703E">
        <w:rPr>
          <w:bCs/>
          <w:sz w:val="26"/>
          <w:szCs w:val="26"/>
        </w:rPr>
        <w:t>- Đối với môn Ngữ văn, thực hiện tốt yêu cầu đổi mới phương pháp dạy học môn Ngữ văn theo hướng dẫn tại Công văn số 3175/BGDĐT-GDTrH ngày 21/7/2022 về việc hướng dẫn đổi mới phương pháp dạy học và kiểm tra, đánh giá môn Ngũ văn ở trường phổ thông. Chú trọng đến hướng dẫn học sinh cách thức tiếp cận văn bản, hình thành tư duy phân tích, tổng hợ</w:t>
      </w:r>
      <w:r>
        <w:rPr>
          <w:bCs/>
          <w:sz w:val="26"/>
          <w:szCs w:val="26"/>
        </w:rPr>
        <w:t>p, đánh giá.</w:t>
      </w:r>
    </w:p>
    <w:p w14:paraId="6650DD2A" w14:textId="77777777" w:rsidR="0028703E" w:rsidRDefault="0028703E" w:rsidP="00B31772">
      <w:pPr>
        <w:pStyle w:val="ListParagraph"/>
        <w:spacing w:line="276" w:lineRule="auto"/>
        <w:ind w:left="0" w:firstLine="567"/>
        <w:jc w:val="both"/>
        <w:rPr>
          <w:bCs/>
          <w:sz w:val="26"/>
          <w:szCs w:val="26"/>
        </w:rPr>
      </w:pPr>
      <w:r w:rsidRPr="0028703E">
        <w:rPr>
          <w:bCs/>
          <w:sz w:val="26"/>
          <w:szCs w:val="26"/>
        </w:rPr>
        <w:t>Khuyến khích tổ chức các hoạt động văn hóa-</w:t>
      </w:r>
      <w:r>
        <w:rPr>
          <w:bCs/>
          <w:sz w:val="26"/>
          <w:szCs w:val="26"/>
        </w:rPr>
        <w:t xml:space="preserve"> </w:t>
      </w:r>
      <w:r w:rsidRPr="0028703E">
        <w:rPr>
          <w:bCs/>
          <w:sz w:val="26"/>
          <w:szCs w:val="26"/>
        </w:rPr>
        <w:t>văn nghệ, thể dục-</w:t>
      </w:r>
      <w:r>
        <w:rPr>
          <w:bCs/>
          <w:sz w:val="26"/>
          <w:szCs w:val="26"/>
        </w:rPr>
        <w:t xml:space="preserve"> </w:t>
      </w:r>
      <w:r w:rsidRPr="0028703E">
        <w:rPr>
          <w:bCs/>
          <w:sz w:val="26"/>
          <w:szCs w:val="26"/>
        </w:rPr>
        <w:t>thể thao trên cơ sở tự nguyện của nhà trường, cha mẹ học sinh và học sinh, phù hợp với đặc điểm tâm sinh lý lứa tuổi và nội dung học tập của học sinh trung học phổ thông; tăng cường giao lưu, hợp tác nhằm thúc đẩy hứng thú học tập của hợc sinh, bổ sung hiểu biết về các giá trị văn hóa truyền thống dân tộc và tiếp thu tinh hoa văn hóa</w:t>
      </w:r>
      <w:r w:rsidRPr="0028703E">
        <w:t xml:space="preserve"> </w:t>
      </w:r>
      <w:r w:rsidRPr="0028703E">
        <w:rPr>
          <w:bCs/>
          <w:sz w:val="26"/>
          <w:szCs w:val="26"/>
        </w:rPr>
        <w:t>th</w:t>
      </w:r>
      <w:r>
        <w:rPr>
          <w:bCs/>
          <w:sz w:val="26"/>
          <w:szCs w:val="26"/>
        </w:rPr>
        <w:t>ế</w:t>
      </w:r>
      <w:r w:rsidRPr="0028703E">
        <w:rPr>
          <w:bCs/>
          <w:sz w:val="26"/>
          <w:szCs w:val="26"/>
        </w:rPr>
        <w:t xml:space="preserve"> giới. Tiếp tục thực hiện tốt việc sử dụng di sản trong dạy học một số môn học, hoạt động giáo dục phù hợ</w:t>
      </w:r>
      <w:r>
        <w:rPr>
          <w:bCs/>
          <w:sz w:val="26"/>
          <w:szCs w:val="26"/>
        </w:rPr>
        <w:t>p.</w:t>
      </w:r>
    </w:p>
    <w:p w14:paraId="5346A132" w14:textId="77777777" w:rsidR="0028703E" w:rsidRDefault="0028703E" w:rsidP="00B31772">
      <w:pPr>
        <w:pStyle w:val="ListParagraph"/>
        <w:spacing w:line="276" w:lineRule="auto"/>
        <w:ind w:left="0" w:firstLine="567"/>
        <w:jc w:val="both"/>
        <w:rPr>
          <w:bCs/>
          <w:sz w:val="26"/>
          <w:szCs w:val="26"/>
        </w:rPr>
      </w:pPr>
      <w:r w:rsidRPr="0028703E">
        <w:rPr>
          <w:bCs/>
          <w:sz w:val="26"/>
          <w:szCs w:val="26"/>
        </w:rPr>
        <w:t>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w:t>
      </w:r>
      <w:r>
        <w:rPr>
          <w:bCs/>
          <w:sz w:val="26"/>
          <w:szCs w:val="26"/>
        </w:rPr>
        <w:t>n</w:t>
      </w:r>
      <w:r w:rsidRPr="0028703E">
        <w:rPr>
          <w:bCs/>
          <w:sz w:val="26"/>
          <w:szCs w:val="26"/>
        </w:rPr>
        <w:t>g dụng công nghệ thông tin trong quản lý quá trình dạy học và quản trị nhà trường. Việc dạy học và tổ chức các hoạt động giáo dục trực tuyển cần bám sát các quy định tạ</w:t>
      </w:r>
      <w:r>
        <w:rPr>
          <w:bCs/>
          <w:sz w:val="26"/>
          <w:szCs w:val="26"/>
        </w:rPr>
        <w:t>i</w:t>
      </w:r>
    </w:p>
    <w:p w14:paraId="5D42F006" w14:textId="77777777" w:rsidR="0028703E" w:rsidRDefault="0028703E" w:rsidP="00B31772">
      <w:pPr>
        <w:pStyle w:val="ListParagraph"/>
        <w:spacing w:line="276" w:lineRule="auto"/>
        <w:ind w:left="0" w:firstLine="567"/>
        <w:jc w:val="both"/>
        <w:rPr>
          <w:bCs/>
          <w:sz w:val="26"/>
          <w:szCs w:val="26"/>
        </w:rPr>
      </w:pPr>
      <w:r w:rsidRPr="0028703E">
        <w:rPr>
          <w:bCs/>
          <w:sz w:val="26"/>
          <w:szCs w:val="26"/>
        </w:rPr>
        <w:t>Thông tư 09/2021/TT-BGDĐT ngày 30/3/2021 của Bộ Giáo dục và Đào tạo Quy định về quản lý và tổ chức dạy học trực tuyến trong cơ sở giáo dục phổ thông và cơ sở giáo dục thườ</w:t>
      </w:r>
      <w:r>
        <w:rPr>
          <w:bCs/>
          <w:sz w:val="26"/>
          <w:szCs w:val="26"/>
        </w:rPr>
        <w:t>ng xuyên.</w:t>
      </w:r>
    </w:p>
    <w:p w14:paraId="7E51B7A3" w14:textId="3141BFD7" w:rsidR="0028703E" w:rsidRDefault="0028703E" w:rsidP="00B31772">
      <w:pPr>
        <w:pStyle w:val="ListParagraph"/>
        <w:spacing w:line="276" w:lineRule="auto"/>
        <w:ind w:left="0"/>
        <w:jc w:val="both"/>
        <w:rPr>
          <w:bCs/>
          <w:sz w:val="26"/>
          <w:szCs w:val="26"/>
        </w:rPr>
      </w:pPr>
      <w:r w:rsidRPr="0028703E">
        <w:rPr>
          <w:b/>
          <w:bCs/>
          <w:sz w:val="26"/>
          <w:szCs w:val="26"/>
        </w:rPr>
        <w:lastRenderedPageBreak/>
        <w:t>c. Người thực hiện/phụ trách:</w:t>
      </w:r>
      <w:r w:rsidRPr="0028703E">
        <w:rPr>
          <w:bCs/>
          <w:sz w:val="26"/>
          <w:szCs w:val="26"/>
        </w:rPr>
        <w:t xml:space="preserve"> Ban Giám hiệ</w:t>
      </w:r>
      <w:r w:rsidR="00874C16">
        <w:rPr>
          <w:bCs/>
          <w:sz w:val="26"/>
          <w:szCs w:val="26"/>
        </w:rPr>
        <w:t>u;</w:t>
      </w:r>
      <w:r w:rsidRPr="0028703E">
        <w:rPr>
          <w:bCs/>
          <w:sz w:val="26"/>
          <w:szCs w:val="26"/>
        </w:rPr>
        <w:t xml:space="preserve"> các đoàn thể trong nhà trườ</w:t>
      </w:r>
      <w:r w:rsidR="00874C16">
        <w:rPr>
          <w:bCs/>
          <w:sz w:val="26"/>
          <w:szCs w:val="26"/>
        </w:rPr>
        <w:t xml:space="preserve">ng; </w:t>
      </w:r>
      <w:r w:rsidRPr="0028703E">
        <w:rPr>
          <w:bCs/>
          <w:sz w:val="26"/>
          <w:szCs w:val="26"/>
        </w:rPr>
        <w:t>Ban Đại diệ</w:t>
      </w:r>
      <w:r w:rsidR="00874C16">
        <w:rPr>
          <w:bCs/>
          <w:sz w:val="26"/>
          <w:szCs w:val="26"/>
        </w:rPr>
        <w:t>n CMHS;</w:t>
      </w:r>
      <w:r w:rsidRPr="0028703E">
        <w:rPr>
          <w:bCs/>
          <w:sz w:val="26"/>
          <w:szCs w:val="26"/>
        </w:rPr>
        <w:t xml:space="preserve"> các tổ</w:t>
      </w:r>
      <w:r w:rsidR="00874C16">
        <w:rPr>
          <w:bCs/>
          <w:sz w:val="26"/>
          <w:szCs w:val="26"/>
        </w:rPr>
        <w:t xml:space="preserve"> chuyên môn;</w:t>
      </w:r>
      <w:r w:rsidRPr="0028703E">
        <w:rPr>
          <w:bCs/>
          <w:sz w:val="26"/>
          <w:szCs w:val="26"/>
        </w:rPr>
        <w:t xml:space="preserve"> giáo viên.</w:t>
      </w:r>
    </w:p>
    <w:p w14:paraId="2170C7C9" w14:textId="77777777" w:rsidR="0028703E" w:rsidRDefault="0028703E" w:rsidP="00B31772">
      <w:pPr>
        <w:pStyle w:val="ListParagraph"/>
        <w:spacing w:line="276" w:lineRule="auto"/>
        <w:ind w:left="0"/>
        <w:jc w:val="both"/>
        <w:rPr>
          <w:bCs/>
          <w:sz w:val="26"/>
          <w:szCs w:val="26"/>
        </w:rPr>
      </w:pPr>
      <w:r w:rsidRPr="0028703E">
        <w:rPr>
          <w:b/>
          <w:bCs/>
          <w:sz w:val="26"/>
          <w:szCs w:val="26"/>
        </w:rPr>
        <w:t>d. Thời gian thực hiện:</w:t>
      </w:r>
      <w:r w:rsidRPr="0028703E">
        <w:rPr>
          <w:bCs/>
          <w:sz w:val="26"/>
          <w:szCs w:val="26"/>
        </w:rPr>
        <w:t xml:space="preserve"> từ tuần 01 đến tuầ</w:t>
      </w:r>
      <w:r>
        <w:rPr>
          <w:bCs/>
          <w:sz w:val="26"/>
          <w:szCs w:val="26"/>
        </w:rPr>
        <w:t>n 35</w:t>
      </w:r>
    </w:p>
    <w:p w14:paraId="79035077" w14:textId="77777777" w:rsidR="0028703E" w:rsidRDefault="0028703E" w:rsidP="00B31772">
      <w:pPr>
        <w:pStyle w:val="ListParagraph"/>
        <w:spacing w:line="276" w:lineRule="auto"/>
        <w:ind w:left="0"/>
        <w:jc w:val="both"/>
        <w:rPr>
          <w:bCs/>
          <w:sz w:val="26"/>
          <w:szCs w:val="26"/>
        </w:rPr>
      </w:pPr>
      <w:r w:rsidRPr="0028703E">
        <w:rPr>
          <w:b/>
          <w:bCs/>
          <w:sz w:val="26"/>
          <w:szCs w:val="26"/>
        </w:rPr>
        <w:t>e. Kết quả cần đạt:</w:t>
      </w:r>
      <w:r w:rsidRPr="0028703E">
        <w:rPr>
          <w:bCs/>
          <w:sz w:val="26"/>
          <w:szCs w:val="26"/>
        </w:rPr>
        <w:t xml:space="preserve"> Hoàn thành Kế hoạch giáo dục các môn học, các hoạt động giáo dục và đạt các chỉ tiêu đề ra trong năm họ</w:t>
      </w:r>
      <w:r>
        <w:rPr>
          <w:bCs/>
          <w:sz w:val="26"/>
          <w:szCs w:val="26"/>
        </w:rPr>
        <w:t xml:space="preserve">c 2025 </w:t>
      </w:r>
      <w:r w:rsidRPr="0028703E">
        <w:rPr>
          <w:bCs/>
          <w:sz w:val="26"/>
          <w:szCs w:val="26"/>
        </w:rPr>
        <w:t>-</w:t>
      </w:r>
      <w:r>
        <w:rPr>
          <w:bCs/>
          <w:sz w:val="26"/>
          <w:szCs w:val="26"/>
        </w:rPr>
        <w:t xml:space="preserve"> 2026.</w:t>
      </w:r>
    </w:p>
    <w:p w14:paraId="147B03E5" w14:textId="77777777" w:rsidR="0028703E" w:rsidRDefault="0028703E" w:rsidP="00B31772">
      <w:pPr>
        <w:pStyle w:val="ListParagraph"/>
        <w:spacing w:line="276" w:lineRule="auto"/>
        <w:ind w:left="0"/>
        <w:jc w:val="both"/>
        <w:rPr>
          <w:b/>
          <w:bCs/>
          <w:sz w:val="26"/>
          <w:szCs w:val="26"/>
        </w:rPr>
      </w:pPr>
      <w:r w:rsidRPr="0028703E">
        <w:rPr>
          <w:b/>
          <w:bCs/>
          <w:sz w:val="26"/>
          <w:szCs w:val="26"/>
        </w:rPr>
        <w:t>1.4. Thực hiện hiệu quả các phương pháp và hình thức kiể</w:t>
      </w:r>
      <w:r>
        <w:rPr>
          <w:b/>
          <w:bCs/>
          <w:sz w:val="26"/>
          <w:szCs w:val="26"/>
        </w:rPr>
        <w:t>m tra, đánh giá</w:t>
      </w:r>
    </w:p>
    <w:p w14:paraId="6543BB93" w14:textId="77777777" w:rsidR="0028703E" w:rsidRDefault="0028703E" w:rsidP="00B31772">
      <w:pPr>
        <w:pStyle w:val="ListParagraph"/>
        <w:spacing w:line="276" w:lineRule="auto"/>
        <w:ind w:left="0"/>
        <w:jc w:val="both"/>
        <w:rPr>
          <w:b/>
          <w:bCs/>
          <w:sz w:val="26"/>
          <w:szCs w:val="26"/>
        </w:rPr>
      </w:pPr>
      <w:r w:rsidRPr="0028703E">
        <w:rPr>
          <w:b/>
          <w:bCs/>
          <w:sz w:val="26"/>
          <w:szCs w:val="26"/>
        </w:rPr>
        <w:t>a. Mụ</w:t>
      </w:r>
      <w:r>
        <w:rPr>
          <w:b/>
          <w:bCs/>
          <w:sz w:val="26"/>
          <w:szCs w:val="26"/>
        </w:rPr>
        <w:t>c tiêu</w:t>
      </w:r>
    </w:p>
    <w:p w14:paraId="412D4739" w14:textId="77777777" w:rsidR="0028703E" w:rsidRDefault="0028703E" w:rsidP="00B31772">
      <w:pPr>
        <w:pStyle w:val="ListParagraph"/>
        <w:spacing w:line="276" w:lineRule="auto"/>
        <w:ind w:left="0" w:firstLine="567"/>
        <w:jc w:val="both"/>
        <w:rPr>
          <w:b/>
          <w:bCs/>
          <w:sz w:val="26"/>
          <w:szCs w:val="26"/>
        </w:rPr>
      </w:pPr>
      <w:r w:rsidRPr="0028703E">
        <w:rPr>
          <w:bCs/>
          <w:sz w:val="26"/>
          <w:szCs w:val="26"/>
        </w:rPr>
        <w:t>Thực hiện có hiệu quả các hình thức, phương pháp kiểm tra, đánh giá, đánh giá thường xuyên và đánh giá định kỳ, đảm bảo khách quan, công bằng, đúng năng lực của học sinh.</w:t>
      </w:r>
    </w:p>
    <w:p w14:paraId="6E0DC025" w14:textId="77777777" w:rsidR="0028703E" w:rsidRDefault="0028703E" w:rsidP="00B31772">
      <w:pPr>
        <w:pStyle w:val="ListParagraph"/>
        <w:spacing w:line="276" w:lineRule="auto"/>
        <w:ind w:left="0"/>
        <w:jc w:val="both"/>
        <w:rPr>
          <w:b/>
          <w:bCs/>
          <w:sz w:val="26"/>
          <w:szCs w:val="26"/>
        </w:rPr>
      </w:pPr>
      <w:r w:rsidRPr="0028703E">
        <w:rPr>
          <w:b/>
          <w:bCs/>
          <w:sz w:val="26"/>
          <w:szCs w:val="26"/>
        </w:rPr>
        <w:t>b. Các giải pháp chính:</w:t>
      </w:r>
    </w:p>
    <w:p w14:paraId="3E462EEB" w14:textId="77777777" w:rsidR="0028703E" w:rsidRDefault="0028703E" w:rsidP="00B31772">
      <w:pPr>
        <w:pStyle w:val="ListParagraph"/>
        <w:spacing w:line="276" w:lineRule="auto"/>
        <w:ind w:left="0"/>
        <w:jc w:val="both"/>
        <w:rPr>
          <w:b/>
          <w:bCs/>
          <w:sz w:val="26"/>
          <w:szCs w:val="26"/>
        </w:rPr>
      </w:pPr>
      <w:r>
        <w:rPr>
          <w:b/>
          <w:bCs/>
          <w:sz w:val="26"/>
          <w:szCs w:val="26"/>
        </w:rPr>
        <w:tab/>
      </w:r>
      <w:r w:rsidRPr="0028703E">
        <w:rPr>
          <w:bCs/>
          <w:sz w:val="26"/>
          <w:szCs w:val="26"/>
        </w:rPr>
        <w:t xml:space="preserve">Thực hiện đánh giá học sinh theo đúng quy định (Thông tư số 22/2021/TT-BGDĐT ngày 20/7/2021), không vượt quá yêu cầu cần đạt của chương trình, lưu ý môt số </w:t>
      </w:r>
      <w:r>
        <w:rPr>
          <w:bCs/>
          <w:sz w:val="26"/>
          <w:szCs w:val="26"/>
        </w:rPr>
        <w:t>nội</w:t>
      </w:r>
      <w:r w:rsidRPr="0028703E">
        <w:rPr>
          <w:bCs/>
          <w:sz w:val="26"/>
          <w:szCs w:val="26"/>
        </w:rPr>
        <w:t xml:space="preserve"> dung như: xâv d</w:t>
      </w:r>
      <w:r>
        <w:rPr>
          <w:bCs/>
          <w:sz w:val="26"/>
          <w:szCs w:val="26"/>
        </w:rPr>
        <w:t>ựng</w:t>
      </w:r>
      <w:r w:rsidRPr="0028703E">
        <w:rPr>
          <w:bCs/>
          <w:sz w:val="26"/>
          <w:szCs w:val="26"/>
        </w:rPr>
        <w:t xml:space="preserve"> kế h</w:t>
      </w:r>
      <w:r>
        <w:rPr>
          <w:bCs/>
          <w:sz w:val="26"/>
          <w:szCs w:val="26"/>
        </w:rPr>
        <w:t>oạch</w:t>
      </w:r>
      <w:r w:rsidRPr="0028703E">
        <w:rPr>
          <w:bCs/>
          <w:sz w:val="26"/>
          <w:szCs w:val="26"/>
        </w:rPr>
        <w:t xml:space="preserve"> kiểm tra, đánh giá phù hợp với kế hoạch</w:t>
      </w:r>
      <w:r w:rsidRPr="0028703E">
        <w:t xml:space="preserve"> </w:t>
      </w:r>
      <w:r w:rsidRPr="0028703E">
        <w:rPr>
          <w:bCs/>
          <w:sz w:val="26"/>
          <w:szCs w:val="26"/>
        </w:rPr>
        <w:t>dạy học; tăng cường thực hiện việc kiểm tra, đánh giá định kì thông qua bài thực hành, dự án học tập.</w:t>
      </w:r>
    </w:p>
    <w:p w14:paraId="3910D291" w14:textId="77777777" w:rsidR="0028703E" w:rsidRDefault="0028703E" w:rsidP="00B31772">
      <w:pPr>
        <w:pStyle w:val="ListParagraph"/>
        <w:spacing w:line="276" w:lineRule="auto"/>
        <w:ind w:left="0"/>
        <w:jc w:val="both"/>
        <w:rPr>
          <w:b/>
          <w:bCs/>
          <w:sz w:val="26"/>
          <w:szCs w:val="26"/>
        </w:rPr>
      </w:pPr>
      <w:r>
        <w:rPr>
          <w:b/>
          <w:bCs/>
          <w:sz w:val="26"/>
          <w:szCs w:val="26"/>
        </w:rPr>
        <w:tab/>
      </w:r>
      <w:r w:rsidRPr="0028703E">
        <w:rPr>
          <w:bCs/>
          <w:sz w:val="26"/>
          <w:szCs w:val="26"/>
        </w:rPr>
        <w:t>- Thực hiện có hiệu quả các hình thức, phương pháp kiểm tra, đánh giá, đánh giá thường xuyên và đánh giá định kì. Đối với các môn học, hoạt động giáo dục đánh giá bằng nhận xét, khuyến khích thực hiện việc kiểm tra, đánh giá định kỳ thông qua bài thực hành, dự án học tập phù hợp với đặc thủ môn học, hoạt động giáo dục.</w:t>
      </w:r>
    </w:p>
    <w:p w14:paraId="745703AF" w14:textId="77777777" w:rsidR="00397A5F" w:rsidRDefault="0028703E" w:rsidP="00B31772">
      <w:pPr>
        <w:pStyle w:val="ListParagraph"/>
        <w:spacing w:line="276" w:lineRule="auto"/>
        <w:ind w:left="0"/>
        <w:jc w:val="both"/>
        <w:rPr>
          <w:b/>
          <w:bCs/>
          <w:sz w:val="26"/>
          <w:szCs w:val="26"/>
        </w:rPr>
      </w:pPr>
      <w:r>
        <w:rPr>
          <w:b/>
          <w:bCs/>
          <w:sz w:val="26"/>
          <w:szCs w:val="26"/>
        </w:rPr>
        <w:tab/>
      </w:r>
      <w:r w:rsidRPr="0028703E">
        <w:rPr>
          <w:bCs/>
          <w:sz w:val="26"/>
          <w:szCs w:val="26"/>
        </w:rPr>
        <w:t>- Việc kiểm tra, đánh giá cụm chuyên đề học tập lựa chọn được thực hiện theo khoản 3, Điều 6 tại Thông tư 22/2021/TT-BGDĐT ngày 20/7/2021 của Bộ trưởng</w:t>
      </w:r>
      <w:r>
        <w:rPr>
          <w:b/>
          <w:bCs/>
          <w:sz w:val="26"/>
          <w:szCs w:val="26"/>
        </w:rPr>
        <w:t xml:space="preserve"> </w:t>
      </w:r>
      <w:r w:rsidRPr="0028703E">
        <w:rPr>
          <w:bCs/>
          <w:sz w:val="26"/>
          <w:szCs w:val="26"/>
        </w:rPr>
        <w:t>Bộ GDĐT; kết quả kiểm tra, đánh giá được ghi vào Sổ theo dõi và đánh giá học sinh thuộc học kì khi kết thúc dạy học cụm chuyên đề học tập.</w:t>
      </w:r>
    </w:p>
    <w:p w14:paraId="34A31D98" w14:textId="77777777" w:rsidR="00397A5F" w:rsidRDefault="00397A5F" w:rsidP="00B31772">
      <w:pPr>
        <w:pStyle w:val="ListParagraph"/>
        <w:spacing w:line="276" w:lineRule="auto"/>
        <w:ind w:left="0"/>
        <w:jc w:val="both"/>
        <w:rPr>
          <w:b/>
          <w:bCs/>
          <w:sz w:val="26"/>
          <w:szCs w:val="26"/>
        </w:rPr>
      </w:pPr>
      <w:r>
        <w:rPr>
          <w:b/>
          <w:bCs/>
          <w:sz w:val="26"/>
          <w:szCs w:val="26"/>
        </w:rPr>
        <w:tab/>
      </w:r>
      <w:r w:rsidR="0028703E" w:rsidRPr="0028703E">
        <w:rPr>
          <w:bCs/>
          <w:sz w:val="26"/>
          <w:szCs w:val="26"/>
        </w:rPr>
        <w:t>- Đối với học sinh chuyển đổ</w:t>
      </w:r>
      <w:r>
        <w:rPr>
          <w:bCs/>
          <w:sz w:val="26"/>
          <w:szCs w:val="26"/>
        </w:rPr>
        <w:t>i mô</w:t>
      </w:r>
      <w:r w:rsidR="0028703E" w:rsidRPr="0028703E">
        <w:rPr>
          <w:bCs/>
          <w:sz w:val="26"/>
          <w:szCs w:val="26"/>
        </w:rPr>
        <w:t>n học th</w:t>
      </w:r>
      <w:r>
        <w:rPr>
          <w:bCs/>
          <w:sz w:val="26"/>
          <w:szCs w:val="26"/>
        </w:rPr>
        <w:t>ực</w:t>
      </w:r>
      <w:r w:rsidR="0028703E" w:rsidRPr="0028703E">
        <w:rPr>
          <w:bCs/>
          <w:sz w:val="26"/>
          <w:szCs w:val="26"/>
        </w:rPr>
        <w:t xml:space="preserve"> hiện theo hướng dẫn tại Công văn số 68/BGDĐT-GDTrH ngày 06/01/2024 của Lộ GDĐT. Nhà trường tổ chức kiểm tra, đánh giá việc tự bổ sung kiến thức, kỹ năng của học sinh theo nội dung, yêu cầu cần đạt quy định trong chương trình môn học tính đến thời điểm kiểm tra, đánh</w:t>
      </w:r>
      <w:r>
        <w:rPr>
          <w:bCs/>
          <w:sz w:val="26"/>
          <w:szCs w:val="26"/>
        </w:rPr>
        <w:t xml:space="preserve"> </w:t>
      </w:r>
      <w:r w:rsidRPr="00397A5F">
        <w:rPr>
          <w:bCs/>
          <w:sz w:val="26"/>
          <w:szCs w:val="26"/>
        </w:rPr>
        <w:t>giá định kỳ cuối năm học. Kết quả kiểm tra, đánh giá được ghi vào Sổ theo dõi và đánh giá học sinh, tại cột Ghi chú của môn học, thuộc học kì II; đồng thời ghi vào</w:t>
      </w:r>
      <w:r>
        <w:rPr>
          <w:b/>
          <w:bCs/>
          <w:sz w:val="26"/>
          <w:szCs w:val="26"/>
        </w:rPr>
        <w:t xml:space="preserve"> </w:t>
      </w:r>
      <w:r w:rsidRPr="00397A5F">
        <w:rPr>
          <w:bCs/>
          <w:sz w:val="26"/>
          <w:szCs w:val="26"/>
        </w:rPr>
        <w:t>Học bạ tại ô "Kết quả học tập, rèn luyện trong hè"</w:t>
      </w:r>
    </w:p>
    <w:p w14:paraId="6B267026" w14:textId="77777777" w:rsidR="00397A5F" w:rsidRDefault="00397A5F" w:rsidP="00B31772">
      <w:pPr>
        <w:pStyle w:val="ListParagraph"/>
        <w:spacing w:line="276" w:lineRule="auto"/>
        <w:ind w:left="0"/>
        <w:jc w:val="both"/>
        <w:rPr>
          <w:b/>
          <w:bCs/>
          <w:sz w:val="26"/>
          <w:szCs w:val="26"/>
        </w:rPr>
      </w:pPr>
      <w:r>
        <w:rPr>
          <w:b/>
          <w:bCs/>
          <w:sz w:val="26"/>
          <w:szCs w:val="26"/>
        </w:rPr>
        <w:tab/>
      </w:r>
      <w:r w:rsidRPr="00397A5F">
        <w:rPr>
          <w:bCs/>
          <w:sz w:val="26"/>
          <w:szCs w:val="26"/>
        </w:rPr>
        <w:t>- Về việc kiểm tra, đánh giá lại theo quy định Thông tư 22/2021/TT- BGDĐT ngày 20/7/2021 của Bộ trưởng Bộ GDĐT quy định về kiểm tra, đánh giá học sinh</w:t>
      </w:r>
      <w:r>
        <w:rPr>
          <w:b/>
          <w:bCs/>
          <w:sz w:val="26"/>
          <w:szCs w:val="26"/>
        </w:rPr>
        <w:t xml:space="preserve"> </w:t>
      </w:r>
      <w:r w:rsidRPr="00397A5F">
        <w:rPr>
          <w:bCs/>
          <w:sz w:val="26"/>
          <w:szCs w:val="26"/>
        </w:rPr>
        <w:t>THCS và THPT, học sinh chưa đủ điều kiện lên lớp có quyền được đánh giá lại đối với các môn học chưa đạt yêu cầu theo quy định tại Điều 14. Trường hợp học sinh không có nguyện vọng được đánh giá lại tất cả các môn học chưa đạt yêu cầu thì nhà trường có thể cho học sinh được lựa chọn số môn học chưa đạt để được đánh giá lại và sử dụng kết quả đánh giá lại để xét lên lớp theo quy định tại Điều 12 của</w:t>
      </w:r>
      <w:r>
        <w:rPr>
          <w:b/>
          <w:bCs/>
          <w:sz w:val="26"/>
          <w:szCs w:val="26"/>
        </w:rPr>
        <w:t xml:space="preserve"> </w:t>
      </w:r>
      <w:r w:rsidRPr="00397A5F">
        <w:rPr>
          <w:bCs/>
          <w:sz w:val="26"/>
          <w:szCs w:val="26"/>
        </w:rPr>
        <w:t>Thông tư này.</w:t>
      </w:r>
    </w:p>
    <w:p w14:paraId="78CD62B9" w14:textId="77777777" w:rsidR="00397A5F" w:rsidRDefault="00397A5F" w:rsidP="00B31772">
      <w:pPr>
        <w:pStyle w:val="ListParagraph"/>
        <w:spacing w:line="276" w:lineRule="auto"/>
        <w:ind w:left="0"/>
        <w:jc w:val="both"/>
        <w:rPr>
          <w:b/>
          <w:bCs/>
          <w:sz w:val="26"/>
          <w:szCs w:val="26"/>
        </w:rPr>
      </w:pPr>
      <w:r>
        <w:rPr>
          <w:b/>
          <w:bCs/>
          <w:sz w:val="26"/>
          <w:szCs w:val="26"/>
        </w:rPr>
        <w:tab/>
      </w:r>
      <w:r w:rsidRPr="00397A5F">
        <w:rPr>
          <w:bCs/>
          <w:sz w:val="26"/>
          <w:szCs w:val="26"/>
        </w:rPr>
        <w:t>Việc đổi mới phương pháp, hình thức kiểm tra, đánh giá các môn học phải bảo đảm yêu cầu về tính trung thực, khách quan, công hằng, đánh giá chính xác kết quả học tập và rèn luyện của học sinh.</w:t>
      </w:r>
    </w:p>
    <w:p w14:paraId="05878447" w14:textId="77777777" w:rsidR="00397A5F" w:rsidRDefault="00397A5F" w:rsidP="00B31772">
      <w:pPr>
        <w:pStyle w:val="ListParagraph"/>
        <w:spacing w:line="276" w:lineRule="auto"/>
        <w:ind w:left="0"/>
        <w:jc w:val="both"/>
        <w:rPr>
          <w:b/>
          <w:bCs/>
          <w:sz w:val="26"/>
          <w:szCs w:val="26"/>
        </w:rPr>
      </w:pPr>
      <w:r>
        <w:rPr>
          <w:b/>
          <w:bCs/>
          <w:sz w:val="26"/>
          <w:szCs w:val="26"/>
        </w:rPr>
        <w:tab/>
      </w:r>
      <w:r w:rsidRPr="00397A5F">
        <w:rPr>
          <w:bCs/>
          <w:sz w:val="26"/>
          <w:szCs w:val="26"/>
        </w:rPr>
        <w:t xml:space="preserve">- Đối với môn Ngữ văn, tránh sử dụng những văn bản, đoạn trích đã được học trong sách giáo khoa để làm ngữ liệu kiểm tra đánh giá năng lực đọc hiểu và viết trong </w:t>
      </w:r>
      <w:r w:rsidRPr="00397A5F">
        <w:rPr>
          <w:bCs/>
          <w:sz w:val="26"/>
          <w:szCs w:val="26"/>
        </w:rPr>
        <w:lastRenderedPageBreak/>
        <w:t>các đề kiểm tra định kì nhằm khắc phục tình trạng học sinh chỉ học thuộc bài hoặc sao chép nội dung tài liệu có sẵn (Công văn số 3175/BGDĐT-GDTrH ngày 21/7/2022 của Bộ GDĐT hướng dẫn đổi mới phương pháp dạy học và kiểm tra, đánh giá môn Ngữ văn ở trường phổ thông).</w:t>
      </w:r>
    </w:p>
    <w:p w14:paraId="21BF9A37" w14:textId="2C40C98D" w:rsidR="00397A5F" w:rsidRDefault="00397A5F" w:rsidP="00B31772">
      <w:pPr>
        <w:pStyle w:val="ListParagraph"/>
        <w:spacing w:line="276" w:lineRule="auto"/>
        <w:ind w:left="0"/>
        <w:jc w:val="both"/>
        <w:rPr>
          <w:b/>
          <w:bCs/>
          <w:sz w:val="26"/>
          <w:szCs w:val="26"/>
        </w:rPr>
      </w:pPr>
      <w:r>
        <w:rPr>
          <w:b/>
          <w:bCs/>
          <w:sz w:val="26"/>
          <w:szCs w:val="26"/>
        </w:rPr>
        <w:tab/>
      </w:r>
      <w:r w:rsidRPr="00397A5F">
        <w:rPr>
          <w:bCs/>
          <w:sz w:val="26"/>
          <w:szCs w:val="26"/>
        </w:rPr>
        <w:t>- Đối với môn Lịch sử, tăng cường các câu hỏi nhằm khai thác, sử dụng các nguồn sử liệu, tranh ảnh, lược đồ; câu hỏi mở tạo điều kiện cho học sinh tự biểu đạt chính kiển của mình về các vấn đề lịch sử, hướng tới đánh giá phẩm chất và</w:t>
      </w:r>
      <w:r>
        <w:rPr>
          <w:bCs/>
          <w:sz w:val="26"/>
          <w:szCs w:val="26"/>
        </w:rPr>
        <w:t xml:space="preserve"> </w:t>
      </w:r>
      <w:r w:rsidRPr="00397A5F">
        <w:rPr>
          <w:bCs/>
          <w:sz w:val="26"/>
          <w:szCs w:val="26"/>
        </w:rPr>
        <w:t>năng lực học sinh, khắc phục tình trạng ghi nhớ sự kiện, ngày tháng, địa điểm, số liệu... một cách máy móc.</w:t>
      </w:r>
      <w:r>
        <w:rPr>
          <w:b/>
          <w:bCs/>
          <w:sz w:val="26"/>
          <w:szCs w:val="26"/>
        </w:rPr>
        <w:t xml:space="preserve"> </w:t>
      </w:r>
      <w:r>
        <w:rPr>
          <w:b/>
          <w:bCs/>
          <w:sz w:val="26"/>
          <w:szCs w:val="26"/>
        </w:rPr>
        <w:tab/>
      </w:r>
      <w:r w:rsidRPr="00397A5F">
        <w:rPr>
          <w:bCs/>
          <w:sz w:val="26"/>
          <w:szCs w:val="26"/>
        </w:rPr>
        <w:t>Tăng cường xây dựng ngân hàng câu hỏi, ma trận đề kiểm tra theo yêu cầu cần đạt của chương trình môn học; chuẩn bị cho học sinh lớp 12 làm quen với định hướng đề thi tốt nghiệp trung học phổ thông (Quyết định số 764/QĐ-BGDĐT ngày 08/3/2024 của Bộ trưởng Bộ GDĐT quy định về cấu trúc định dạng đề thi kỳ thi tốt nghiệp trung học phổ thông từ năm 2025).</w:t>
      </w:r>
    </w:p>
    <w:p w14:paraId="1BEAE492" w14:textId="77777777" w:rsidR="00397A5F" w:rsidRDefault="00397A5F" w:rsidP="00B31772">
      <w:pPr>
        <w:pStyle w:val="ListParagraph"/>
        <w:spacing w:line="276" w:lineRule="auto"/>
        <w:ind w:left="0"/>
        <w:jc w:val="both"/>
        <w:rPr>
          <w:b/>
          <w:bCs/>
          <w:sz w:val="26"/>
          <w:szCs w:val="26"/>
        </w:rPr>
      </w:pPr>
      <w:r>
        <w:rPr>
          <w:b/>
          <w:bCs/>
          <w:sz w:val="26"/>
          <w:szCs w:val="26"/>
        </w:rPr>
        <w:tab/>
      </w:r>
      <w:r w:rsidRPr="00397A5F">
        <w:rPr>
          <w:bCs/>
          <w:sz w:val="26"/>
          <w:szCs w:val="26"/>
        </w:rPr>
        <w:t>Chuẩn bị tốt các điều kiện để sẵn sàng thực hiện kiểm tra, đánh giá theo hình thức trực tuyển theo quy định tại Thông tư số 09/2021/TT-BGDĐT ngày 30/3/2021 của Bộ trưởng Bộ GDĐT quy định về quản lý và tổ chức dạy học trực tuyển trong cơ sở GDPT và cơ sở giáo dục thường xuyên, bảo đảm chất lượng, chính xác, hiệu quả, công bằng, khách quan, trung thực; đánh giá đúng năng lực của học sinh.</w:t>
      </w:r>
    </w:p>
    <w:p w14:paraId="4C34B28B" w14:textId="32C26306" w:rsidR="00397A5F" w:rsidRDefault="00397A5F" w:rsidP="00B31772">
      <w:pPr>
        <w:pStyle w:val="ListParagraph"/>
        <w:spacing w:line="276" w:lineRule="auto"/>
        <w:ind w:left="0"/>
        <w:jc w:val="both"/>
        <w:rPr>
          <w:b/>
          <w:bCs/>
          <w:sz w:val="26"/>
          <w:szCs w:val="26"/>
        </w:rPr>
      </w:pPr>
      <w:r w:rsidRPr="00397A5F">
        <w:rPr>
          <w:b/>
          <w:bCs/>
          <w:sz w:val="26"/>
          <w:szCs w:val="26"/>
        </w:rPr>
        <w:t>c. Người thực hiện/phụ trách:</w:t>
      </w:r>
      <w:r w:rsidRPr="00397A5F">
        <w:rPr>
          <w:bCs/>
          <w:sz w:val="26"/>
          <w:szCs w:val="26"/>
        </w:rPr>
        <w:t xml:space="preserve"> Ban Giám hiệ</w:t>
      </w:r>
      <w:r w:rsidR="00874C16">
        <w:rPr>
          <w:bCs/>
          <w:sz w:val="26"/>
          <w:szCs w:val="26"/>
        </w:rPr>
        <w:t>u;</w:t>
      </w:r>
      <w:r w:rsidRPr="00397A5F">
        <w:rPr>
          <w:bCs/>
          <w:sz w:val="26"/>
          <w:szCs w:val="26"/>
        </w:rPr>
        <w:t xml:space="preserve"> các tổ</w:t>
      </w:r>
      <w:r w:rsidR="00874C16">
        <w:rPr>
          <w:bCs/>
          <w:sz w:val="26"/>
          <w:szCs w:val="26"/>
        </w:rPr>
        <w:t xml:space="preserve"> chuyên môn;</w:t>
      </w:r>
      <w:r w:rsidRPr="00397A5F">
        <w:rPr>
          <w:bCs/>
          <w:sz w:val="26"/>
          <w:szCs w:val="26"/>
        </w:rPr>
        <w:t xml:space="preserve"> giáo viên.</w:t>
      </w:r>
    </w:p>
    <w:p w14:paraId="1140967A" w14:textId="77777777" w:rsidR="00397A5F" w:rsidRDefault="00397A5F" w:rsidP="00B31772">
      <w:pPr>
        <w:pStyle w:val="ListParagraph"/>
        <w:spacing w:line="276" w:lineRule="auto"/>
        <w:ind w:left="0"/>
        <w:jc w:val="both"/>
        <w:rPr>
          <w:b/>
          <w:bCs/>
          <w:sz w:val="26"/>
          <w:szCs w:val="26"/>
        </w:rPr>
      </w:pPr>
      <w:r w:rsidRPr="00397A5F">
        <w:rPr>
          <w:b/>
          <w:bCs/>
          <w:sz w:val="26"/>
          <w:szCs w:val="26"/>
        </w:rPr>
        <w:t>d. Thời gian thực hiện:</w:t>
      </w:r>
      <w:r w:rsidRPr="00397A5F">
        <w:rPr>
          <w:bCs/>
          <w:sz w:val="26"/>
          <w:szCs w:val="26"/>
        </w:rPr>
        <w:t xml:space="preserve"> từ tuần 01 đến tuần 35.</w:t>
      </w:r>
    </w:p>
    <w:p w14:paraId="3F371B7C" w14:textId="77777777" w:rsidR="00397A5F" w:rsidRDefault="00397A5F" w:rsidP="00B31772">
      <w:pPr>
        <w:pStyle w:val="ListParagraph"/>
        <w:spacing w:line="276" w:lineRule="auto"/>
        <w:ind w:left="0"/>
        <w:jc w:val="both"/>
        <w:rPr>
          <w:bCs/>
          <w:sz w:val="26"/>
          <w:szCs w:val="26"/>
        </w:rPr>
      </w:pPr>
      <w:r w:rsidRPr="00397A5F">
        <w:rPr>
          <w:b/>
          <w:bCs/>
          <w:sz w:val="26"/>
          <w:szCs w:val="26"/>
        </w:rPr>
        <w:t>e. Kết quả cần đạt:</w:t>
      </w:r>
      <w:r w:rsidRPr="00397A5F">
        <w:rPr>
          <w:bCs/>
          <w:sz w:val="26"/>
          <w:szCs w:val="26"/>
        </w:rPr>
        <w:t xml:space="preserve"> Đạt các chỉ tiêu đề ra.</w:t>
      </w:r>
    </w:p>
    <w:p w14:paraId="353C8387" w14:textId="77777777" w:rsidR="00397A5F" w:rsidRDefault="00397A5F" w:rsidP="00B31772">
      <w:pPr>
        <w:pStyle w:val="ListParagraph"/>
        <w:spacing w:line="276" w:lineRule="auto"/>
        <w:ind w:left="0"/>
        <w:jc w:val="both"/>
        <w:rPr>
          <w:b/>
          <w:bCs/>
          <w:sz w:val="26"/>
          <w:szCs w:val="26"/>
        </w:rPr>
      </w:pPr>
      <w:r w:rsidRPr="00397A5F">
        <w:rPr>
          <w:b/>
          <w:bCs/>
          <w:sz w:val="26"/>
          <w:szCs w:val="26"/>
        </w:rPr>
        <w:t>1.5. Nâng cao chất lượng sinh hoạt tổ/nhóm chuyên môn</w:t>
      </w:r>
    </w:p>
    <w:p w14:paraId="79A63FB3" w14:textId="77777777" w:rsidR="00397A5F" w:rsidRDefault="00397A5F" w:rsidP="00B31772">
      <w:pPr>
        <w:pStyle w:val="ListParagraph"/>
        <w:spacing w:line="276" w:lineRule="auto"/>
        <w:ind w:left="0"/>
        <w:jc w:val="both"/>
        <w:rPr>
          <w:b/>
          <w:bCs/>
          <w:sz w:val="26"/>
          <w:szCs w:val="26"/>
        </w:rPr>
      </w:pPr>
      <w:r w:rsidRPr="00397A5F">
        <w:rPr>
          <w:b/>
          <w:bCs/>
          <w:sz w:val="26"/>
          <w:szCs w:val="26"/>
        </w:rPr>
        <w:t>a. Mục tiêu</w:t>
      </w:r>
    </w:p>
    <w:p w14:paraId="644E9878" w14:textId="77777777" w:rsidR="00397A5F" w:rsidRDefault="00397A5F" w:rsidP="00B31772">
      <w:pPr>
        <w:pStyle w:val="ListParagraph"/>
        <w:spacing w:line="276" w:lineRule="auto"/>
        <w:ind w:left="0" w:firstLine="426"/>
        <w:jc w:val="both"/>
        <w:rPr>
          <w:bCs/>
          <w:sz w:val="26"/>
          <w:szCs w:val="26"/>
        </w:rPr>
      </w:pPr>
      <w:r w:rsidRPr="00397A5F">
        <w:rPr>
          <w:bCs/>
          <w:sz w:val="26"/>
          <w:szCs w:val="26"/>
        </w:rPr>
        <w:t>Tích cực triển khai sinh hoạt chuyên môn theo hướng nghiên cứu bài học, mỗi học kỳ, tổ/nhóm chuyên môn có ít nhất 02 sản phẩm/chuyên đề để chia sẻ, đặc biệt đối với những tiết dạy khó, những chuyên đề mới; tiêu chí đánh giá bài soạn theo</w:t>
      </w:r>
      <w:r>
        <w:rPr>
          <w:bCs/>
          <w:sz w:val="26"/>
          <w:szCs w:val="26"/>
        </w:rPr>
        <w:t xml:space="preserve"> </w:t>
      </w:r>
      <w:r w:rsidRPr="00397A5F">
        <w:rPr>
          <w:bCs/>
          <w:sz w:val="26"/>
          <w:szCs w:val="26"/>
        </w:rPr>
        <w:t>Công văn số 5555/BGDĐT- GDTrH ngày 08/10/2014 của Bộ GDĐT.</w:t>
      </w:r>
    </w:p>
    <w:p w14:paraId="65DB3C48" w14:textId="77777777" w:rsidR="00397A5F" w:rsidRDefault="00397A5F" w:rsidP="00B31772">
      <w:pPr>
        <w:pStyle w:val="ListParagraph"/>
        <w:spacing w:line="276" w:lineRule="auto"/>
        <w:ind w:left="0" w:firstLine="426"/>
        <w:jc w:val="both"/>
        <w:rPr>
          <w:bCs/>
          <w:sz w:val="26"/>
          <w:szCs w:val="26"/>
        </w:rPr>
      </w:pPr>
      <w:r w:rsidRPr="00397A5F">
        <w:rPr>
          <w:bCs/>
          <w:sz w:val="26"/>
          <w:szCs w:val="26"/>
        </w:rPr>
        <w:t>Tham gia Hội giảng, Hội thảo cấp cụm trường THPT</w:t>
      </w:r>
      <w:r>
        <w:rPr>
          <w:bCs/>
          <w:sz w:val="26"/>
          <w:szCs w:val="26"/>
        </w:rPr>
        <w:t>.</w:t>
      </w:r>
    </w:p>
    <w:p w14:paraId="6220259F" w14:textId="77777777" w:rsidR="00397A5F" w:rsidRDefault="00397A5F" w:rsidP="00B31772">
      <w:pPr>
        <w:pStyle w:val="ListParagraph"/>
        <w:spacing w:line="276" w:lineRule="auto"/>
        <w:ind w:left="0"/>
        <w:jc w:val="both"/>
        <w:rPr>
          <w:b/>
          <w:bCs/>
          <w:sz w:val="26"/>
          <w:szCs w:val="26"/>
        </w:rPr>
      </w:pPr>
      <w:r w:rsidRPr="00397A5F">
        <w:rPr>
          <w:b/>
          <w:bCs/>
          <w:sz w:val="26"/>
          <w:szCs w:val="26"/>
        </w:rPr>
        <w:t>b. Các giải pháp chính:</w:t>
      </w:r>
    </w:p>
    <w:p w14:paraId="3A10C2A0" w14:textId="77777777" w:rsidR="00397A5F" w:rsidRDefault="00397A5F" w:rsidP="00B31772">
      <w:pPr>
        <w:pStyle w:val="ListParagraph"/>
        <w:spacing w:line="276" w:lineRule="auto"/>
        <w:ind w:left="0" w:firstLine="709"/>
        <w:jc w:val="both"/>
        <w:rPr>
          <w:bCs/>
          <w:sz w:val="26"/>
          <w:szCs w:val="26"/>
        </w:rPr>
      </w:pPr>
      <w:r w:rsidRPr="00397A5F">
        <w:rPr>
          <w:bCs/>
          <w:sz w:val="26"/>
          <w:szCs w:val="26"/>
        </w:rPr>
        <w:t>- Chỉ đạo các t</w:t>
      </w:r>
      <w:r>
        <w:rPr>
          <w:bCs/>
          <w:sz w:val="26"/>
          <w:szCs w:val="26"/>
        </w:rPr>
        <w:t xml:space="preserve">ổ </w:t>
      </w:r>
      <w:r w:rsidRPr="00397A5F">
        <w:rPr>
          <w:bCs/>
          <w:sz w:val="26"/>
          <w:szCs w:val="26"/>
        </w:rPr>
        <w:t xml:space="preserve">chuyên môn phải xây dựng kể hoạch hoạt động (theo mẫu) cho từng học kỳ, từng tháng, được </w:t>
      </w:r>
      <w:r>
        <w:rPr>
          <w:bCs/>
          <w:sz w:val="26"/>
          <w:szCs w:val="26"/>
        </w:rPr>
        <w:t>Ban</w:t>
      </w:r>
      <w:r w:rsidRPr="00397A5F">
        <w:rPr>
          <w:bCs/>
          <w:sz w:val="26"/>
          <w:szCs w:val="26"/>
        </w:rPr>
        <w:t xml:space="preserve"> Giám hiệu phê duyệt.</w:t>
      </w:r>
    </w:p>
    <w:p w14:paraId="06E800F2" w14:textId="77777777" w:rsidR="00397A5F" w:rsidRDefault="00397A5F" w:rsidP="00B31772">
      <w:pPr>
        <w:pStyle w:val="ListParagraph"/>
        <w:spacing w:line="276" w:lineRule="auto"/>
        <w:ind w:left="0" w:firstLine="709"/>
        <w:jc w:val="both"/>
        <w:rPr>
          <w:bCs/>
          <w:sz w:val="26"/>
          <w:szCs w:val="26"/>
        </w:rPr>
      </w:pPr>
      <w:r w:rsidRPr="00397A5F">
        <w:rPr>
          <w:bCs/>
          <w:sz w:val="26"/>
          <w:szCs w:val="26"/>
        </w:rPr>
        <w:t>- Sinh hoạt tổ chuyên môn 2 tuần/ 1 lần.</w:t>
      </w:r>
    </w:p>
    <w:p w14:paraId="0F410C55" w14:textId="77777777" w:rsidR="00397A5F" w:rsidRDefault="00397A5F" w:rsidP="00B31772">
      <w:pPr>
        <w:pStyle w:val="ListParagraph"/>
        <w:spacing w:line="276" w:lineRule="auto"/>
        <w:ind w:left="0" w:firstLine="709"/>
        <w:jc w:val="both"/>
        <w:rPr>
          <w:bCs/>
          <w:sz w:val="26"/>
          <w:szCs w:val="26"/>
        </w:rPr>
      </w:pPr>
      <w:r w:rsidRPr="00397A5F">
        <w:rPr>
          <w:bCs/>
          <w:sz w:val="26"/>
          <w:szCs w:val="26"/>
        </w:rPr>
        <w:t>- Tăng cường sinh hoạt chuyên môn dựa trên nghiên cứu bài học, tố chức các hội thảo, tọa đàm trao đổi về tổ chức thực hiện chương trình, đánh giá, rút kinh nghiệm trong quá trình dạy học và điều chỉnh kịp thời kế hoạch dạy học phù hợp với thực tế tại địa phương, cơ sở giáo dục, chủ động ứng phó với các tình huống dịch bệnh và các tình huống bất thường khác; tăng cường phối hợp, huy động, trao đổi giáo viên giữa các trường THPT để sử dụng hiệu quả đội ngũ giáo viên hiện có.</w:t>
      </w:r>
    </w:p>
    <w:p w14:paraId="472DA3A3" w14:textId="77777777" w:rsidR="00397A5F" w:rsidRDefault="00397A5F" w:rsidP="00B31772">
      <w:pPr>
        <w:pStyle w:val="ListParagraph"/>
        <w:spacing w:line="276" w:lineRule="auto"/>
        <w:ind w:left="0" w:firstLine="709"/>
        <w:jc w:val="both"/>
        <w:rPr>
          <w:bCs/>
          <w:sz w:val="26"/>
          <w:szCs w:val="26"/>
        </w:rPr>
      </w:pPr>
      <w:r w:rsidRPr="00397A5F">
        <w:rPr>
          <w:bCs/>
          <w:sz w:val="26"/>
          <w:szCs w:val="26"/>
        </w:rPr>
        <w:t>- Các tổ, nhóm chuyên môn lên kế hoạch hội giảng, thao giảng; đẩy mạnh việc dự giờ, thăm lớp, học hỏi, trao đổi kinh nghiệm giảng dạy giữa các đồng nghiệp với nhau.</w:t>
      </w:r>
    </w:p>
    <w:p w14:paraId="0D0CA6BE" w14:textId="77777777" w:rsidR="00397A5F" w:rsidRDefault="00397A5F" w:rsidP="00B31772">
      <w:pPr>
        <w:pStyle w:val="ListParagraph"/>
        <w:spacing w:line="276" w:lineRule="auto"/>
        <w:ind w:left="0" w:firstLine="709"/>
        <w:jc w:val="both"/>
        <w:rPr>
          <w:bCs/>
          <w:sz w:val="26"/>
          <w:szCs w:val="26"/>
        </w:rPr>
      </w:pPr>
      <w:r w:rsidRPr="00397A5F">
        <w:rPr>
          <w:bCs/>
          <w:sz w:val="26"/>
          <w:szCs w:val="26"/>
        </w:rPr>
        <w:lastRenderedPageBreak/>
        <w:t>- Tham gia tích cực và hiệu quả các đợt sinh hoạt chuyên môn theo cụm trường</w:t>
      </w:r>
      <w:r>
        <w:rPr>
          <w:bCs/>
          <w:sz w:val="26"/>
          <w:szCs w:val="26"/>
        </w:rPr>
        <w:t xml:space="preserve"> </w:t>
      </w:r>
      <w:r w:rsidRPr="00397A5F">
        <w:rPr>
          <w:bCs/>
          <w:sz w:val="26"/>
          <w:szCs w:val="26"/>
        </w:rPr>
        <w:t>THPT, các buổi hội thảo trao đổi kinh nghiệm về thực hiện đổi mới PPDH, đổi</w:t>
      </w:r>
      <w:r>
        <w:rPr>
          <w:bCs/>
          <w:sz w:val="26"/>
          <w:szCs w:val="26"/>
        </w:rPr>
        <w:t xml:space="preserve"> </w:t>
      </w:r>
      <w:r w:rsidRPr="00397A5F">
        <w:rPr>
          <w:bCs/>
          <w:sz w:val="26"/>
          <w:szCs w:val="26"/>
        </w:rPr>
        <w:t>mới kiểm tra v</w:t>
      </w:r>
      <w:r>
        <w:rPr>
          <w:bCs/>
          <w:sz w:val="26"/>
          <w:szCs w:val="26"/>
        </w:rPr>
        <w:t>à đánh giá.</w:t>
      </w:r>
    </w:p>
    <w:p w14:paraId="558458FA" w14:textId="28E33B12" w:rsidR="00397A5F" w:rsidRDefault="00397A5F" w:rsidP="00B31772">
      <w:pPr>
        <w:pStyle w:val="ListParagraph"/>
        <w:spacing w:line="276" w:lineRule="auto"/>
        <w:ind w:left="0"/>
        <w:jc w:val="both"/>
        <w:rPr>
          <w:bCs/>
          <w:sz w:val="26"/>
          <w:szCs w:val="26"/>
        </w:rPr>
      </w:pPr>
      <w:r w:rsidRPr="00397A5F">
        <w:rPr>
          <w:b/>
          <w:bCs/>
          <w:sz w:val="26"/>
          <w:szCs w:val="26"/>
        </w:rPr>
        <w:t>c. Người thực hiện/phụ trách:</w:t>
      </w:r>
      <w:r w:rsidRPr="00397A5F">
        <w:rPr>
          <w:bCs/>
          <w:sz w:val="26"/>
          <w:szCs w:val="26"/>
        </w:rPr>
        <w:t xml:space="preserve"> Phó Hiệu trưởng phụ</w:t>
      </w:r>
      <w:r w:rsidR="00874C16">
        <w:rPr>
          <w:bCs/>
          <w:sz w:val="26"/>
          <w:szCs w:val="26"/>
        </w:rPr>
        <w:t xml:space="preserve"> trách chuyên môn;</w:t>
      </w:r>
      <w:r w:rsidRPr="00397A5F">
        <w:rPr>
          <w:bCs/>
          <w:sz w:val="26"/>
          <w:szCs w:val="26"/>
        </w:rPr>
        <w:t xml:space="preserve"> các t</w:t>
      </w:r>
      <w:r w:rsidR="00874C16">
        <w:rPr>
          <w:bCs/>
          <w:sz w:val="26"/>
          <w:szCs w:val="26"/>
        </w:rPr>
        <w:t>ổ chuyên môn;</w:t>
      </w:r>
      <w:r w:rsidRPr="00397A5F">
        <w:rPr>
          <w:bCs/>
          <w:sz w:val="26"/>
          <w:szCs w:val="26"/>
        </w:rPr>
        <w:t xml:space="preserve"> giáo viên.</w:t>
      </w:r>
    </w:p>
    <w:p w14:paraId="2D5AB55B" w14:textId="77777777" w:rsidR="00397A5F" w:rsidRDefault="00397A5F" w:rsidP="00B31772">
      <w:pPr>
        <w:pStyle w:val="ListParagraph"/>
        <w:spacing w:line="276" w:lineRule="auto"/>
        <w:ind w:left="0"/>
        <w:jc w:val="both"/>
        <w:rPr>
          <w:bCs/>
          <w:sz w:val="26"/>
          <w:szCs w:val="26"/>
        </w:rPr>
      </w:pPr>
      <w:r w:rsidRPr="00397A5F">
        <w:rPr>
          <w:b/>
          <w:bCs/>
          <w:sz w:val="26"/>
          <w:szCs w:val="26"/>
        </w:rPr>
        <w:t>d. Thời gian thực hiện:</w:t>
      </w:r>
      <w:r w:rsidRPr="00397A5F">
        <w:rPr>
          <w:bCs/>
          <w:sz w:val="26"/>
          <w:szCs w:val="26"/>
        </w:rPr>
        <w:t xml:space="preserve"> từ tuần 01 đến tuầ</w:t>
      </w:r>
      <w:r>
        <w:rPr>
          <w:bCs/>
          <w:sz w:val="26"/>
          <w:szCs w:val="26"/>
        </w:rPr>
        <w:t>n 35.</w:t>
      </w:r>
    </w:p>
    <w:p w14:paraId="23B1C4A0" w14:textId="77777777" w:rsidR="00397A5F" w:rsidRDefault="00397A5F" w:rsidP="00B31772">
      <w:pPr>
        <w:pStyle w:val="ListParagraph"/>
        <w:spacing w:line="276" w:lineRule="auto"/>
        <w:ind w:left="0"/>
        <w:jc w:val="both"/>
        <w:rPr>
          <w:bCs/>
          <w:sz w:val="26"/>
          <w:szCs w:val="26"/>
        </w:rPr>
      </w:pPr>
      <w:r w:rsidRPr="00397A5F">
        <w:rPr>
          <w:b/>
          <w:bCs/>
          <w:sz w:val="26"/>
          <w:szCs w:val="26"/>
        </w:rPr>
        <w:t>e. Kết quả cần đạt:</w:t>
      </w:r>
      <w:r w:rsidRPr="00397A5F">
        <w:rPr>
          <w:bCs/>
          <w:sz w:val="26"/>
          <w:szCs w:val="26"/>
        </w:rPr>
        <w:t xml:space="preserve"> Đạt các chỉ</w:t>
      </w:r>
      <w:r>
        <w:rPr>
          <w:bCs/>
          <w:sz w:val="26"/>
          <w:szCs w:val="26"/>
        </w:rPr>
        <w:t xml:space="preserve"> tiêu.</w:t>
      </w:r>
    </w:p>
    <w:p w14:paraId="7099DCF2" w14:textId="5F99A091" w:rsidR="00397A5F" w:rsidRDefault="00397A5F" w:rsidP="00B31772">
      <w:pPr>
        <w:pStyle w:val="ListParagraph"/>
        <w:spacing w:line="276" w:lineRule="auto"/>
        <w:ind w:left="0"/>
        <w:jc w:val="both"/>
        <w:rPr>
          <w:bCs/>
          <w:sz w:val="26"/>
          <w:szCs w:val="26"/>
        </w:rPr>
      </w:pPr>
      <w:r w:rsidRPr="00397A5F">
        <w:rPr>
          <w:b/>
          <w:bCs/>
          <w:sz w:val="26"/>
          <w:szCs w:val="26"/>
        </w:rPr>
        <w:t>1.6. Tham gia hoạt động cụm trường và các cuộc thi, hội thi chuyên môn dành cho giáo viên</w:t>
      </w:r>
    </w:p>
    <w:p w14:paraId="5DE6EAE4" w14:textId="77777777" w:rsidR="00397A5F" w:rsidRDefault="00397A5F" w:rsidP="00B31772">
      <w:pPr>
        <w:pStyle w:val="ListParagraph"/>
        <w:spacing w:line="276" w:lineRule="auto"/>
        <w:ind w:left="0"/>
        <w:jc w:val="both"/>
        <w:rPr>
          <w:bCs/>
          <w:sz w:val="26"/>
          <w:szCs w:val="26"/>
        </w:rPr>
      </w:pPr>
      <w:r w:rsidRPr="00397A5F">
        <w:rPr>
          <w:b/>
          <w:bCs/>
          <w:sz w:val="26"/>
          <w:szCs w:val="26"/>
        </w:rPr>
        <w:t>a. Mục tiêu</w:t>
      </w:r>
    </w:p>
    <w:p w14:paraId="3FE6271C" w14:textId="77777777" w:rsidR="00397A5F" w:rsidRDefault="00397A5F" w:rsidP="00B31772">
      <w:pPr>
        <w:pStyle w:val="ListParagraph"/>
        <w:spacing w:line="276" w:lineRule="auto"/>
        <w:ind w:left="0" w:firstLine="567"/>
        <w:jc w:val="both"/>
        <w:rPr>
          <w:bCs/>
          <w:sz w:val="26"/>
          <w:szCs w:val="26"/>
        </w:rPr>
      </w:pPr>
      <w:r>
        <w:rPr>
          <w:bCs/>
          <w:sz w:val="26"/>
          <w:szCs w:val="26"/>
        </w:rPr>
        <w:t xml:space="preserve">+ </w:t>
      </w:r>
      <w:r w:rsidRPr="00397A5F">
        <w:rPr>
          <w:bCs/>
          <w:sz w:val="26"/>
          <w:szCs w:val="26"/>
        </w:rPr>
        <w:t>Tham gia đầy đủ và tích cực các hoạt động cụm trường, các cuộc thi, hội thi</w:t>
      </w:r>
      <w:r>
        <w:rPr>
          <w:bCs/>
          <w:sz w:val="26"/>
          <w:szCs w:val="26"/>
        </w:rPr>
        <w:t xml:space="preserve"> chuyên môn dành cho giáo viên:</w:t>
      </w:r>
    </w:p>
    <w:p w14:paraId="6FAEE533" w14:textId="77777777" w:rsidR="00397A5F" w:rsidRDefault="00397A5F" w:rsidP="00B31772">
      <w:pPr>
        <w:pStyle w:val="ListParagraph"/>
        <w:spacing w:line="276" w:lineRule="auto"/>
        <w:ind w:left="0" w:firstLine="567"/>
        <w:jc w:val="both"/>
        <w:rPr>
          <w:bCs/>
          <w:sz w:val="26"/>
          <w:szCs w:val="26"/>
        </w:rPr>
      </w:pPr>
      <w:r w:rsidRPr="00397A5F">
        <w:rPr>
          <w:bCs/>
          <w:sz w:val="26"/>
          <w:szCs w:val="26"/>
        </w:rPr>
        <w:t>+ Các cuộc thi, hội thi khác do Sở, cụm trường tổ chức phần đầu có giải chính thức và được khen thưở</w:t>
      </w:r>
      <w:r>
        <w:rPr>
          <w:bCs/>
          <w:sz w:val="26"/>
          <w:szCs w:val="26"/>
        </w:rPr>
        <w:t>ng.</w:t>
      </w:r>
    </w:p>
    <w:p w14:paraId="26AA6AD4" w14:textId="77777777" w:rsidR="00397A5F" w:rsidRDefault="00397A5F" w:rsidP="00B31772">
      <w:pPr>
        <w:pStyle w:val="ListParagraph"/>
        <w:spacing w:line="276" w:lineRule="auto"/>
        <w:ind w:left="0"/>
        <w:jc w:val="both"/>
        <w:rPr>
          <w:b/>
          <w:bCs/>
          <w:sz w:val="26"/>
          <w:szCs w:val="26"/>
        </w:rPr>
      </w:pPr>
      <w:r w:rsidRPr="00397A5F">
        <w:rPr>
          <w:b/>
          <w:bCs/>
          <w:sz w:val="26"/>
          <w:szCs w:val="26"/>
        </w:rPr>
        <w:t>b. Các giải pháp chính:</w:t>
      </w:r>
    </w:p>
    <w:p w14:paraId="410F6099" w14:textId="77777777" w:rsidR="00397A5F" w:rsidRDefault="00397A5F" w:rsidP="00B31772">
      <w:pPr>
        <w:pStyle w:val="ListParagraph"/>
        <w:spacing w:line="276" w:lineRule="auto"/>
        <w:ind w:left="0" w:firstLine="567"/>
        <w:jc w:val="both"/>
        <w:rPr>
          <w:b/>
          <w:bCs/>
          <w:sz w:val="26"/>
          <w:szCs w:val="26"/>
        </w:rPr>
      </w:pPr>
      <w:r w:rsidRPr="00397A5F">
        <w:rPr>
          <w:bCs/>
          <w:sz w:val="26"/>
          <w:szCs w:val="26"/>
        </w:rPr>
        <w:t>- Đưa chỉ tiêu trên về từng tố chuyên môn</w:t>
      </w:r>
    </w:p>
    <w:p w14:paraId="26EB917F" w14:textId="77777777" w:rsidR="00397A5F" w:rsidRDefault="00397A5F" w:rsidP="00B31772">
      <w:pPr>
        <w:pStyle w:val="ListParagraph"/>
        <w:spacing w:line="276" w:lineRule="auto"/>
        <w:ind w:left="0" w:firstLine="567"/>
        <w:jc w:val="both"/>
        <w:rPr>
          <w:b/>
          <w:bCs/>
          <w:sz w:val="26"/>
          <w:szCs w:val="26"/>
        </w:rPr>
      </w:pPr>
      <w:r w:rsidRPr="00397A5F">
        <w:rPr>
          <w:bCs/>
          <w:sz w:val="26"/>
          <w:szCs w:val="26"/>
        </w:rPr>
        <w:t>- Giao cho các tổ nhóm chuyên môn chủ động xây dựng kế hoạch đề ra chỉ tiêu phấn đấu, phân công giao nhiệm vụ cụ thể cho các thành viên</w:t>
      </w:r>
    </w:p>
    <w:p w14:paraId="28EB9668" w14:textId="77777777" w:rsidR="00397A5F" w:rsidRDefault="00397A5F" w:rsidP="00B31772">
      <w:pPr>
        <w:pStyle w:val="ListParagraph"/>
        <w:spacing w:line="276" w:lineRule="auto"/>
        <w:ind w:left="0" w:firstLine="567"/>
        <w:jc w:val="both"/>
        <w:rPr>
          <w:b/>
          <w:bCs/>
          <w:sz w:val="26"/>
          <w:szCs w:val="26"/>
        </w:rPr>
      </w:pPr>
      <w:r w:rsidRPr="00397A5F">
        <w:rPr>
          <w:bCs/>
          <w:sz w:val="26"/>
          <w:szCs w:val="26"/>
        </w:rPr>
        <w:t>- Căn cứ kế hoạch các tổ, Ban Giám hiệu phân công và giao nhiệm vụ cho giáo viên phù hợp với năng lực chuyên môn để tạo điều kiện và phát huy được khả năng tốt nhất của mỗi cá nhân.</w:t>
      </w:r>
    </w:p>
    <w:p w14:paraId="782FECDB" w14:textId="4D7BFED2" w:rsidR="00397A5F" w:rsidRPr="00397A5F" w:rsidRDefault="00397A5F" w:rsidP="00B31772">
      <w:pPr>
        <w:pStyle w:val="ListParagraph"/>
        <w:spacing w:line="276" w:lineRule="auto"/>
        <w:ind w:left="0" w:firstLine="567"/>
        <w:jc w:val="both"/>
        <w:rPr>
          <w:b/>
          <w:bCs/>
          <w:sz w:val="26"/>
          <w:szCs w:val="26"/>
        </w:rPr>
      </w:pPr>
      <w:r w:rsidRPr="00397A5F">
        <w:rPr>
          <w:bCs/>
          <w:sz w:val="26"/>
          <w:szCs w:val="26"/>
        </w:rPr>
        <w:t>- Khen thưởng xứng đáng đối với các GV có thành tích cao trong các cuộc thi,</w:t>
      </w:r>
    </w:p>
    <w:p w14:paraId="5E0A812F" w14:textId="77777777" w:rsidR="00397A5F" w:rsidRDefault="00397A5F" w:rsidP="00B31772">
      <w:pPr>
        <w:pStyle w:val="ListParagraph"/>
        <w:spacing w:line="276" w:lineRule="auto"/>
        <w:ind w:left="0"/>
        <w:jc w:val="both"/>
        <w:rPr>
          <w:bCs/>
          <w:sz w:val="26"/>
          <w:szCs w:val="26"/>
        </w:rPr>
      </w:pPr>
      <w:r w:rsidRPr="00397A5F">
        <w:rPr>
          <w:bCs/>
          <w:sz w:val="26"/>
          <w:szCs w:val="26"/>
        </w:rPr>
        <w:t>Hội thi từ cấp cụm trường, cấp tỉnh...</w:t>
      </w:r>
    </w:p>
    <w:p w14:paraId="515AE951" w14:textId="140353ED" w:rsidR="00397A5F" w:rsidRDefault="00397A5F" w:rsidP="00B31772">
      <w:pPr>
        <w:pStyle w:val="ListParagraph"/>
        <w:spacing w:line="276" w:lineRule="auto"/>
        <w:ind w:left="0"/>
        <w:jc w:val="both"/>
        <w:rPr>
          <w:bCs/>
          <w:sz w:val="26"/>
          <w:szCs w:val="26"/>
        </w:rPr>
      </w:pPr>
      <w:r w:rsidRPr="00397A5F">
        <w:rPr>
          <w:b/>
          <w:bCs/>
          <w:sz w:val="26"/>
          <w:szCs w:val="26"/>
        </w:rPr>
        <w:t>c. Người thực hiện/phụ trách:</w:t>
      </w:r>
      <w:r w:rsidRPr="00397A5F">
        <w:rPr>
          <w:bCs/>
          <w:sz w:val="26"/>
          <w:szCs w:val="26"/>
        </w:rPr>
        <w:t xml:space="preserve"> Phó Hiệu trưởng phụ</w:t>
      </w:r>
      <w:r w:rsidR="00874C16">
        <w:rPr>
          <w:bCs/>
          <w:sz w:val="26"/>
          <w:szCs w:val="26"/>
        </w:rPr>
        <w:t xml:space="preserve"> trách chuyên môn;</w:t>
      </w:r>
      <w:r w:rsidRPr="00397A5F">
        <w:rPr>
          <w:bCs/>
          <w:sz w:val="26"/>
          <w:szCs w:val="26"/>
        </w:rPr>
        <w:t xml:space="preserve"> các tổ</w:t>
      </w:r>
      <w:r w:rsidR="00874C16">
        <w:rPr>
          <w:bCs/>
          <w:sz w:val="26"/>
          <w:szCs w:val="26"/>
        </w:rPr>
        <w:t xml:space="preserve"> chuyên môn;</w:t>
      </w:r>
      <w:r>
        <w:rPr>
          <w:bCs/>
          <w:sz w:val="26"/>
          <w:szCs w:val="26"/>
        </w:rPr>
        <w:t xml:space="preserve"> giáo viên.</w:t>
      </w:r>
    </w:p>
    <w:p w14:paraId="51B33C63" w14:textId="77777777" w:rsidR="00397A5F" w:rsidRDefault="00397A5F" w:rsidP="00B31772">
      <w:pPr>
        <w:pStyle w:val="ListParagraph"/>
        <w:spacing w:line="276" w:lineRule="auto"/>
        <w:ind w:left="0"/>
        <w:jc w:val="both"/>
        <w:rPr>
          <w:bCs/>
          <w:sz w:val="26"/>
          <w:szCs w:val="26"/>
        </w:rPr>
      </w:pPr>
      <w:r w:rsidRPr="00397A5F">
        <w:rPr>
          <w:b/>
          <w:bCs/>
          <w:sz w:val="26"/>
          <w:szCs w:val="26"/>
        </w:rPr>
        <w:t xml:space="preserve">d. Thời gian thực hiện: </w:t>
      </w:r>
      <w:r w:rsidRPr="00397A5F">
        <w:rPr>
          <w:bCs/>
          <w:sz w:val="26"/>
          <w:szCs w:val="26"/>
        </w:rPr>
        <w:t>từ tuần 01 đến tuầ</w:t>
      </w:r>
      <w:r>
        <w:rPr>
          <w:bCs/>
          <w:sz w:val="26"/>
          <w:szCs w:val="26"/>
        </w:rPr>
        <w:t>n 35.</w:t>
      </w:r>
    </w:p>
    <w:p w14:paraId="250BB7F0" w14:textId="77777777" w:rsidR="00397A5F" w:rsidRDefault="00397A5F" w:rsidP="00B31772">
      <w:pPr>
        <w:pStyle w:val="ListParagraph"/>
        <w:spacing w:line="276" w:lineRule="auto"/>
        <w:ind w:left="0"/>
        <w:jc w:val="both"/>
        <w:rPr>
          <w:bCs/>
          <w:sz w:val="26"/>
          <w:szCs w:val="26"/>
        </w:rPr>
      </w:pPr>
      <w:r w:rsidRPr="00397A5F">
        <w:rPr>
          <w:b/>
          <w:bCs/>
          <w:sz w:val="26"/>
          <w:szCs w:val="26"/>
        </w:rPr>
        <w:t>e. Kết quả cần đạt:</w:t>
      </w:r>
      <w:r w:rsidRPr="00397A5F">
        <w:rPr>
          <w:bCs/>
          <w:sz w:val="26"/>
          <w:szCs w:val="26"/>
        </w:rPr>
        <w:t xml:space="preserve"> Đạt các chỉ</w:t>
      </w:r>
      <w:r>
        <w:rPr>
          <w:bCs/>
          <w:sz w:val="26"/>
          <w:szCs w:val="26"/>
        </w:rPr>
        <w:t xml:space="preserve"> tiêu trên.</w:t>
      </w:r>
    </w:p>
    <w:p w14:paraId="2036A23D" w14:textId="11131F1B" w:rsidR="00397A5F" w:rsidRPr="00397A5F" w:rsidRDefault="00397A5F" w:rsidP="00B31772">
      <w:pPr>
        <w:pStyle w:val="ListParagraph"/>
        <w:spacing w:line="276" w:lineRule="auto"/>
        <w:ind w:left="0"/>
        <w:jc w:val="both"/>
        <w:rPr>
          <w:b/>
          <w:bCs/>
          <w:sz w:val="26"/>
          <w:szCs w:val="26"/>
        </w:rPr>
      </w:pPr>
      <w:r>
        <w:rPr>
          <w:b/>
          <w:bCs/>
          <w:sz w:val="26"/>
          <w:szCs w:val="26"/>
        </w:rPr>
        <w:t>1.7</w:t>
      </w:r>
      <w:r w:rsidRPr="00397A5F">
        <w:rPr>
          <w:b/>
          <w:bCs/>
          <w:sz w:val="26"/>
          <w:szCs w:val="26"/>
        </w:rPr>
        <w:t>. Tổ chức bồi dưỡng bổ sung kiến thức các môn văn hóa và ôn tập thi tốt nghiệp THPT cho học sinh đạt hiệu quả</w:t>
      </w:r>
    </w:p>
    <w:p w14:paraId="638BA027" w14:textId="77777777" w:rsidR="00397A5F" w:rsidRPr="00397A5F" w:rsidRDefault="00397A5F" w:rsidP="00B31772">
      <w:pPr>
        <w:pStyle w:val="ListParagraph"/>
        <w:spacing w:line="276" w:lineRule="auto"/>
        <w:ind w:left="0"/>
        <w:jc w:val="both"/>
        <w:rPr>
          <w:b/>
          <w:bCs/>
          <w:sz w:val="26"/>
          <w:szCs w:val="26"/>
        </w:rPr>
      </w:pPr>
      <w:r w:rsidRPr="00397A5F">
        <w:rPr>
          <w:b/>
          <w:bCs/>
          <w:sz w:val="26"/>
          <w:szCs w:val="26"/>
        </w:rPr>
        <w:t>a. Mục tiêu</w:t>
      </w:r>
    </w:p>
    <w:p w14:paraId="3D2363BF" w14:textId="77777777" w:rsidR="00397A5F" w:rsidRDefault="00397A5F" w:rsidP="00B31772">
      <w:pPr>
        <w:pStyle w:val="ListParagraph"/>
        <w:spacing w:line="276" w:lineRule="auto"/>
        <w:ind w:left="0" w:firstLine="709"/>
        <w:jc w:val="both"/>
        <w:rPr>
          <w:bCs/>
          <w:sz w:val="26"/>
          <w:szCs w:val="26"/>
        </w:rPr>
      </w:pPr>
      <w:r w:rsidRPr="00397A5F">
        <w:rPr>
          <w:bCs/>
          <w:sz w:val="26"/>
          <w:szCs w:val="26"/>
        </w:rPr>
        <w:t>Thực hiện theo theo Thông tư số 17/TT-BGDĐT ngày 16/5/2012 của Bộ GDĐT về việc hướng dẫn thực hiện quy định về dạy thêm, học thêm trong nhà trường;</w:t>
      </w:r>
    </w:p>
    <w:p w14:paraId="47D9556C" w14:textId="200E86E8" w:rsidR="00397A5F" w:rsidRDefault="00397A5F" w:rsidP="00B31772">
      <w:pPr>
        <w:pStyle w:val="ListParagraph"/>
        <w:spacing w:line="276" w:lineRule="auto"/>
        <w:ind w:left="0" w:firstLine="709"/>
        <w:jc w:val="both"/>
        <w:rPr>
          <w:bCs/>
          <w:sz w:val="26"/>
          <w:szCs w:val="26"/>
        </w:rPr>
      </w:pPr>
      <w:r w:rsidRPr="00397A5F">
        <w:rPr>
          <w:bCs/>
          <w:sz w:val="26"/>
          <w:szCs w:val="26"/>
        </w:rPr>
        <w:t>Quyết định số 22/2013/QĐ-UBND ngày 25/6/2013 của UBND Thành phố Hà Nội quy định về dạy thêm, học thêm trên địa bàn thành phố Hà Nội.</w:t>
      </w:r>
    </w:p>
    <w:p w14:paraId="5E4F0BFA" w14:textId="77777777" w:rsidR="00397A5F" w:rsidRDefault="00397A5F" w:rsidP="00B31772">
      <w:pPr>
        <w:pStyle w:val="ListParagraph"/>
        <w:spacing w:line="276" w:lineRule="auto"/>
        <w:ind w:left="0" w:firstLine="709"/>
        <w:jc w:val="both"/>
        <w:rPr>
          <w:bCs/>
          <w:sz w:val="26"/>
          <w:szCs w:val="26"/>
        </w:rPr>
      </w:pPr>
      <w:r>
        <w:rPr>
          <w:bCs/>
          <w:sz w:val="26"/>
          <w:szCs w:val="26"/>
        </w:rPr>
        <w:t>Công văn số   /BGD ĐT – GDPT ngày  tháng 8 năm 2025 về hướng dẫn tổ chức dạy học 2 buổi/ngày đối với giáo dục phổ thông năm học 2025 -2026</w:t>
      </w:r>
    </w:p>
    <w:p w14:paraId="18F9C1EB" w14:textId="77777777" w:rsidR="00397A5F" w:rsidRDefault="00397A5F" w:rsidP="00B31772">
      <w:pPr>
        <w:pStyle w:val="ListParagraph"/>
        <w:spacing w:line="276" w:lineRule="auto"/>
        <w:ind w:left="0" w:firstLine="709"/>
        <w:jc w:val="both"/>
        <w:rPr>
          <w:bCs/>
          <w:sz w:val="26"/>
          <w:szCs w:val="26"/>
        </w:rPr>
      </w:pPr>
      <w:r w:rsidRPr="00397A5F">
        <w:rPr>
          <w:bCs/>
          <w:sz w:val="26"/>
          <w:szCs w:val="26"/>
        </w:rPr>
        <w:t>Tổ chức ôn tập và thi tốt nghiệp THPT đạt kết quả</w:t>
      </w:r>
      <w:r>
        <w:rPr>
          <w:bCs/>
          <w:sz w:val="26"/>
          <w:szCs w:val="26"/>
        </w:rPr>
        <w:t xml:space="preserve"> cao:</w:t>
      </w:r>
    </w:p>
    <w:p w14:paraId="72B2B98B" w14:textId="77777777" w:rsidR="00397A5F" w:rsidRDefault="00397A5F" w:rsidP="00B31772">
      <w:pPr>
        <w:pStyle w:val="ListParagraph"/>
        <w:spacing w:line="276" w:lineRule="auto"/>
        <w:ind w:left="0" w:firstLine="709"/>
        <w:jc w:val="both"/>
        <w:rPr>
          <w:bCs/>
          <w:sz w:val="26"/>
          <w:szCs w:val="26"/>
        </w:rPr>
      </w:pPr>
      <w:r w:rsidRPr="00397A5F">
        <w:rPr>
          <w:bCs/>
          <w:sz w:val="26"/>
          <w:szCs w:val="26"/>
        </w:rPr>
        <w:t>+ 100% học sinh khối 12 được công nhận tốt nghiệ</w:t>
      </w:r>
      <w:r>
        <w:rPr>
          <w:bCs/>
          <w:sz w:val="26"/>
          <w:szCs w:val="26"/>
        </w:rPr>
        <w:t>p THPT.</w:t>
      </w:r>
    </w:p>
    <w:p w14:paraId="4D094796" w14:textId="77777777" w:rsidR="00397A5F" w:rsidRDefault="00397A5F" w:rsidP="00B31772">
      <w:pPr>
        <w:pStyle w:val="ListParagraph"/>
        <w:spacing w:line="276" w:lineRule="auto"/>
        <w:ind w:left="0" w:firstLine="709"/>
        <w:jc w:val="both"/>
        <w:rPr>
          <w:bCs/>
          <w:sz w:val="26"/>
          <w:szCs w:val="26"/>
        </w:rPr>
      </w:pPr>
      <w:r>
        <w:rPr>
          <w:bCs/>
          <w:sz w:val="26"/>
          <w:szCs w:val="26"/>
        </w:rPr>
        <w:t xml:space="preserve">+ </w:t>
      </w:r>
      <w:r w:rsidRPr="00397A5F">
        <w:rPr>
          <w:bCs/>
          <w:sz w:val="26"/>
          <w:szCs w:val="26"/>
        </w:rPr>
        <w:t>Tổ chức bồi dưỡng kiến thức các môn Văn, Toán, Anh, Lí, Hóa</w:t>
      </w:r>
      <w:r>
        <w:rPr>
          <w:bCs/>
          <w:sz w:val="26"/>
          <w:szCs w:val="26"/>
        </w:rPr>
        <w:t>, GDKT&amp;PL. Địa lý, Sử</w:t>
      </w:r>
      <w:r w:rsidRPr="00397A5F">
        <w:rPr>
          <w:bCs/>
          <w:sz w:val="26"/>
          <w:szCs w:val="26"/>
        </w:rPr>
        <w:t xml:space="preserve"> cho học sinh lớp 10, 11; ôn thi các môn thi tốt nghiệp cho học sinh lớ</w:t>
      </w:r>
      <w:r>
        <w:rPr>
          <w:bCs/>
          <w:sz w:val="26"/>
          <w:szCs w:val="26"/>
        </w:rPr>
        <w:t>p 12.</w:t>
      </w:r>
    </w:p>
    <w:p w14:paraId="063DD744" w14:textId="77777777" w:rsidR="00397A5F" w:rsidRDefault="00397A5F" w:rsidP="00B31772">
      <w:pPr>
        <w:pStyle w:val="ListParagraph"/>
        <w:spacing w:line="276" w:lineRule="auto"/>
        <w:ind w:left="0"/>
        <w:jc w:val="both"/>
        <w:rPr>
          <w:b/>
          <w:bCs/>
          <w:sz w:val="26"/>
          <w:szCs w:val="26"/>
        </w:rPr>
      </w:pPr>
      <w:r w:rsidRPr="00397A5F">
        <w:rPr>
          <w:b/>
          <w:bCs/>
          <w:sz w:val="26"/>
          <w:szCs w:val="26"/>
        </w:rPr>
        <w:t>b. Các giải pháp chính:</w:t>
      </w:r>
    </w:p>
    <w:p w14:paraId="5AF0428A"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t>- Xây dựng kể hoạch bám sát nhu cầu, đổi tượng học sinh và phù hợp với đội ngũ GV của nhà trường; tổ chức quản lý dạy học hiệu quả.</w:t>
      </w:r>
    </w:p>
    <w:p w14:paraId="1C517964"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lastRenderedPageBreak/>
        <w:t>- Chỉ đạo các tổ chuyên môn xây dựng và tổ chức thực hiện dạy-học nghiêm túc, hiệu quả theo kế hoạch chung của nhà trường.</w:t>
      </w:r>
    </w:p>
    <w:p w14:paraId="23FB70A4"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t>- Bám sát công văn chỉ đạo của Bộ và Sở về kì thi TN THPT.</w:t>
      </w:r>
    </w:p>
    <w:p w14:paraId="2DBA475A"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t>- Tổ chức cho học sinh có nhu cầu tham gia lớp học (đăng ký tự nguyện) và học</w:t>
      </w:r>
      <w:r w:rsidRPr="00397A5F">
        <w:t xml:space="preserve"> </w:t>
      </w:r>
      <w:r w:rsidRPr="00397A5F">
        <w:rPr>
          <w:bCs/>
          <w:sz w:val="26"/>
          <w:szCs w:val="26"/>
        </w:rPr>
        <w:t>vào thời gian trái ca học chính khoá.</w:t>
      </w:r>
    </w:p>
    <w:p w14:paraId="204C8FE6"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t>- Xây dựng kế hoạch sắp xếp lại các lớp theo nguyện vọng thực tế của học sinh.</w:t>
      </w:r>
    </w:p>
    <w:p w14:paraId="3E77253B"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t>- Xây dựng kể hoạch ôn thi tốt nghiệp THPT cho học sinh lớp 12 ngay từ đầu năm học, sắp xếp thời lượng hợp lí cho những nội dung trong chương trình lớp 10, 11.</w:t>
      </w:r>
    </w:p>
    <w:p w14:paraId="77C36AE7"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t>- Phân loại đối tượng học sinh, chỉ đạo các tổ chuyên môn có kế hoạch cụ thể để rèn kiến thức, kĩ năng cơ bản, vững chắc cho học sinh yếu kém, chỉ có nguyện vọng thi để xét tốt nghiệp; dạy các kiến thức nâng cao, rèn các kĩ năng để trả lời các câu hỏi, bài tập ở mức độ vận dụng, vận dụng cao đáp ứng nhu cầu thi để xét cao đăng đại học.</w:t>
      </w:r>
    </w:p>
    <w:p w14:paraId="2F87BB74" w14:textId="77777777" w:rsidR="00397A5F" w:rsidRDefault="00397A5F" w:rsidP="00B31772">
      <w:pPr>
        <w:pStyle w:val="ListParagraph"/>
        <w:spacing w:line="276" w:lineRule="auto"/>
        <w:ind w:left="0" w:firstLine="709"/>
        <w:jc w:val="both"/>
        <w:rPr>
          <w:b/>
          <w:bCs/>
          <w:sz w:val="26"/>
          <w:szCs w:val="26"/>
        </w:rPr>
      </w:pPr>
      <w:r w:rsidRPr="00397A5F">
        <w:rPr>
          <w:bCs/>
          <w:sz w:val="26"/>
          <w:szCs w:val="26"/>
        </w:rPr>
        <w:t>- Bố trí đội ngũ GV nhiệt tình, có trình độ chuyên môn, nghiệp vụ vững vàng đề dạy khối 12, không cắt xén chương trình để tổ chức ôn thi cho học sinh.</w:t>
      </w:r>
    </w:p>
    <w:p w14:paraId="3CC24B4C" w14:textId="77777777" w:rsidR="00397A5F" w:rsidRDefault="00397A5F" w:rsidP="00B31772">
      <w:pPr>
        <w:pStyle w:val="ListParagraph"/>
        <w:spacing w:line="276" w:lineRule="auto"/>
        <w:ind w:left="0" w:firstLine="709"/>
        <w:jc w:val="both"/>
        <w:rPr>
          <w:bCs/>
          <w:sz w:val="26"/>
          <w:szCs w:val="26"/>
        </w:rPr>
      </w:pPr>
      <w:r w:rsidRPr="00397A5F">
        <w:rPr>
          <w:bCs/>
          <w:sz w:val="26"/>
          <w:szCs w:val="26"/>
        </w:rPr>
        <w:t>-Tổ chức kiểm tra chất lượng định kỳ cho HS, tiếp cận dần rội dung, hình thức, thời gian làm bài các bài thi của kì thi TN THPT.</w:t>
      </w:r>
    </w:p>
    <w:p w14:paraId="728937BF" w14:textId="77777777" w:rsidR="00397A5F" w:rsidRDefault="00397A5F" w:rsidP="00B31772">
      <w:pPr>
        <w:pStyle w:val="ListParagraph"/>
        <w:spacing w:line="276" w:lineRule="auto"/>
        <w:ind w:left="0" w:firstLine="709"/>
        <w:jc w:val="both"/>
        <w:rPr>
          <w:bCs/>
          <w:sz w:val="26"/>
          <w:szCs w:val="26"/>
        </w:rPr>
      </w:pPr>
      <w:r w:rsidRPr="00397A5F">
        <w:rPr>
          <w:bCs/>
          <w:sz w:val="26"/>
          <w:szCs w:val="26"/>
        </w:rPr>
        <w:t>- Qua kết quả các kì kiểm tra chất lượng, GV tiếp tục tư vấn giúp các em học sinh chọn bài thi tự chọn phù hợp nhất với năng lực và sở trường của mình. Ban Giám hiệu nhà trường tiếp tục điều chỉnh các lớp dạy môn tự chọn để đáp ứng tối đa nguyện vọng của họ</w:t>
      </w:r>
      <w:r>
        <w:rPr>
          <w:bCs/>
          <w:sz w:val="26"/>
          <w:szCs w:val="26"/>
        </w:rPr>
        <w:t>c sinh.</w:t>
      </w:r>
    </w:p>
    <w:p w14:paraId="7A67C02C" w14:textId="77777777" w:rsidR="00397A5F" w:rsidRDefault="00397A5F" w:rsidP="00B31772">
      <w:pPr>
        <w:pStyle w:val="ListParagraph"/>
        <w:spacing w:line="276" w:lineRule="auto"/>
        <w:ind w:left="0" w:firstLine="709"/>
        <w:jc w:val="both"/>
        <w:rPr>
          <w:bCs/>
          <w:sz w:val="26"/>
          <w:szCs w:val="26"/>
        </w:rPr>
      </w:pPr>
      <w:r w:rsidRPr="00397A5F">
        <w:rPr>
          <w:bCs/>
          <w:sz w:val="26"/>
          <w:szCs w:val="26"/>
        </w:rPr>
        <w:t>- Hướng dẫn cho HS làm các thủ tục đăng kí dự thi, đăng kí xét công nhận tốt nghiệp theo hướng dẫn và quy định của Bộ</w:t>
      </w:r>
      <w:r>
        <w:rPr>
          <w:bCs/>
          <w:sz w:val="26"/>
          <w:szCs w:val="26"/>
        </w:rPr>
        <w:t>.</w:t>
      </w:r>
    </w:p>
    <w:p w14:paraId="085DF39A" w14:textId="7BCCAB46" w:rsidR="00397A5F" w:rsidRDefault="00397A5F" w:rsidP="00B31772">
      <w:pPr>
        <w:pStyle w:val="ListParagraph"/>
        <w:spacing w:line="276" w:lineRule="auto"/>
        <w:ind w:left="0"/>
        <w:jc w:val="both"/>
        <w:rPr>
          <w:bCs/>
          <w:sz w:val="26"/>
          <w:szCs w:val="26"/>
        </w:rPr>
      </w:pPr>
      <w:r w:rsidRPr="00397A5F">
        <w:rPr>
          <w:b/>
          <w:bCs/>
          <w:sz w:val="26"/>
          <w:szCs w:val="26"/>
        </w:rPr>
        <w:t>c. Người thực hiện/phụ trách:</w:t>
      </w:r>
      <w:r w:rsidRPr="00397A5F">
        <w:rPr>
          <w:bCs/>
          <w:sz w:val="26"/>
          <w:szCs w:val="26"/>
        </w:rPr>
        <w:t xml:space="preserve"> Phó Hiệu trưởng phụ</w:t>
      </w:r>
      <w:r w:rsidR="00874C16">
        <w:rPr>
          <w:bCs/>
          <w:sz w:val="26"/>
          <w:szCs w:val="26"/>
        </w:rPr>
        <w:t xml:space="preserve"> trách chuyên môn;</w:t>
      </w:r>
      <w:r w:rsidRPr="00397A5F">
        <w:rPr>
          <w:bCs/>
          <w:sz w:val="26"/>
          <w:szCs w:val="26"/>
        </w:rPr>
        <w:t xml:space="preserve"> các tổ</w:t>
      </w:r>
      <w:r w:rsidR="00874C16">
        <w:rPr>
          <w:bCs/>
          <w:sz w:val="26"/>
          <w:szCs w:val="26"/>
        </w:rPr>
        <w:t xml:space="preserve"> chuyên môn;</w:t>
      </w:r>
      <w:r w:rsidRPr="00397A5F">
        <w:rPr>
          <w:bCs/>
          <w:sz w:val="26"/>
          <w:szCs w:val="26"/>
        </w:rPr>
        <w:t xml:space="preserve"> giáo viên.</w:t>
      </w:r>
    </w:p>
    <w:p w14:paraId="0DA2DFC8" w14:textId="77777777" w:rsidR="00397A5F" w:rsidRDefault="00397A5F" w:rsidP="00B31772">
      <w:pPr>
        <w:pStyle w:val="ListParagraph"/>
        <w:spacing w:line="276" w:lineRule="auto"/>
        <w:ind w:left="0"/>
        <w:jc w:val="both"/>
        <w:rPr>
          <w:bCs/>
          <w:sz w:val="26"/>
          <w:szCs w:val="26"/>
        </w:rPr>
      </w:pPr>
      <w:r w:rsidRPr="00397A5F">
        <w:rPr>
          <w:b/>
          <w:bCs/>
          <w:sz w:val="26"/>
          <w:szCs w:val="26"/>
        </w:rPr>
        <w:t>d. Thời gian thực hiện:</w:t>
      </w:r>
      <w:r w:rsidRPr="00397A5F">
        <w:rPr>
          <w:bCs/>
          <w:sz w:val="26"/>
          <w:szCs w:val="26"/>
        </w:rPr>
        <w:t xml:space="preserve"> từ tuần 01 đến tuầ</w:t>
      </w:r>
      <w:r>
        <w:rPr>
          <w:bCs/>
          <w:sz w:val="26"/>
          <w:szCs w:val="26"/>
        </w:rPr>
        <w:t>n 35.</w:t>
      </w:r>
    </w:p>
    <w:p w14:paraId="023B2A5A" w14:textId="70DDE371" w:rsidR="00397A5F" w:rsidRDefault="00397A5F" w:rsidP="00B31772">
      <w:pPr>
        <w:pStyle w:val="ListParagraph"/>
        <w:spacing w:line="276" w:lineRule="auto"/>
        <w:ind w:left="0"/>
        <w:jc w:val="both"/>
        <w:rPr>
          <w:bCs/>
          <w:sz w:val="26"/>
          <w:szCs w:val="26"/>
        </w:rPr>
      </w:pPr>
      <w:r w:rsidRPr="00397A5F">
        <w:rPr>
          <w:b/>
          <w:bCs/>
          <w:sz w:val="26"/>
          <w:szCs w:val="26"/>
        </w:rPr>
        <w:t>e. Kết quả cần đạt:</w:t>
      </w:r>
      <w:r w:rsidRPr="00397A5F">
        <w:rPr>
          <w:bCs/>
          <w:sz w:val="26"/>
          <w:szCs w:val="26"/>
        </w:rPr>
        <w:t xml:space="preserve"> Đạt các chỉ tiêu tiệ</w:t>
      </w:r>
      <w:r>
        <w:rPr>
          <w:bCs/>
          <w:sz w:val="26"/>
          <w:szCs w:val="26"/>
        </w:rPr>
        <w:t>n.</w:t>
      </w:r>
    </w:p>
    <w:p w14:paraId="06A35400" w14:textId="77777777" w:rsidR="00397A5F" w:rsidRDefault="00397A5F" w:rsidP="00B31772">
      <w:pPr>
        <w:pStyle w:val="ListParagraph"/>
        <w:spacing w:line="276" w:lineRule="auto"/>
        <w:ind w:left="0"/>
        <w:jc w:val="both"/>
        <w:rPr>
          <w:b/>
          <w:bCs/>
          <w:sz w:val="26"/>
          <w:szCs w:val="26"/>
        </w:rPr>
      </w:pPr>
      <w:r>
        <w:rPr>
          <w:b/>
          <w:bCs/>
          <w:sz w:val="26"/>
          <w:szCs w:val="26"/>
        </w:rPr>
        <w:t>1.8. Tích cực giáo dục tư tưởng, đạo đức, lối sống, rèn luyện kỹ năng cho học sinh, xây dựng văn hóa học đường, công tác giáo dục thể chất.</w:t>
      </w:r>
    </w:p>
    <w:p w14:paraId="11F8C586" w14:textId="77777777" w:rsidR="00397A5F" w:rsidRDefault="00397A5F" w:rsidP="00B31772">
      <w:pPr>
        <w:pStyle w:val="ListParagraph"/>
        <w:spacing w:line="276" w:lineRule="auto"/>
        <w:ind w:left="0"/>
        <w:jc w:val="both"/>
        <w:rPr>
          <w:b/>
          <w:bCs/>
          <w:sz w:val="26"/>
          <w:szCs w:val="26"/>
        </w:rPr>
      </w:pPr>
      <w:r w:rsidRPr="00397A5F">
        <w:rPr>
          <w:b/>
          <w:bCs/>
          <w:sz w:val="26"/>
          <w:szCs w:val="26"/>
        </w:rPr>
        <w:t>a. Mụ</w:t>
      </w:r>
      <w:r>
        <w:rPr>
          <w:b/>
          <w:bCs/>
          <w:sz w:val="26"/>
          <w:szCs w:val="26"/>
        </w:rPr>
        <w:t>c tiêu</w:t>
      </w:r>
    </w:p>
    <w:p w14:paraId="17205E66" w14:textId="77777777" w:rsidR="00397A5F" w:rsidRDefault="00397A5F" w:rsidP="00B31772">
      <w:pPr>
        <w:pStyle w:val="ListParagraph"/>
        <w:spacing w:line="276" w:lineRule="auto"/>
        <w:ind w:left="0" w:firstLine="567"/>
        <w:jc w:val="both"/>
        <w:rPr>
          <w:b/>
          <w:bCs/>
          <w:sz w:val="26"/>
          <w:szCs w:val="26"/>
        </w:rPr>
      </w:pPr>
      <w:r w:rsidRPr="00397A5F">
        <w:rPr>
          <w:bCs/>
          <w:sz w:val="26"/>
          <w:szCs w:val="26"/>
        </w:rPr>
        <w:t>- Tiếp tục thực hiện Chỉ thị số 08/CT-TTg ngày 01/6/2022 về tăng cường triển khai công tác xây dựng văn hóa học đường theo hướng gắn việc xây dựng và tổ chức thực hiện văn hóa học đường với việc đổi mới căn bản, toàn diện giáo dục.</w:t>
      </w:r>
    </w:p>
    <w:p w14:paraId="3C8FC741" w14:textId="77777777" w:rsidR="00397A5F" w:rsidRDefault="00397A5F" w:rsidP="00B31772">
      <w:pPr>
        <w:pStyle w:val="ListParagraph"/>
        <w:spacing w:line="276" w:lineRule="auto"/>
        <w:ind w:left="0" w:firstLine="567"/>
        <w:jc w:val="both"/>
        <w:rPr>
          <w:b/>
          <w:bCs/>
          <w:sz w:val="26"/>
          <w:szCs w:val="26"/>
        </w:rPr>
      </w:pPr>
      <w:r w:rsidRPr="00397A5F">
        <w:rPr>
          <w:bCs/>
          <w:sz w:val="26"/>
          <w:szCs w:val="26"/>
        </w:rPr>
        <w:t>- Tiếp tục thực hiện Chỉ thị số 31/CT-TTg ngày 04/12/2019 của Thủ tướngChính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w:t>
      </w:r>
    </w:p>
    <w:p w14:paraId="362C777B" w14:textId="77777777" w:rsidR="00397A5F" w:rsidRDefault="00397A5F" w:rsidP="00B31772">
      <w:pPr>
        <w:pStyle w:val="ListParagraph"/>
        <w:spacing w:line="276" w:lineRule="auto"/>
        <w:ind w:left="0" w:firstLine="567"/>
        <w:jc w:val="both"/>
        <w:rPr>
          <w:b/>
          <w:bCs/>
          <w:sz w:val="26"/>
          <w:szCs w:val="26"/>
        </w:rPr>
      </w:pPr>
      <w:r w:rsidRPr="00397A5F">
        <w:rPr>
          <w:bCs/>
          <w:sz w:val="26"/>
          <w:szCs w:val="26"/>
        </w:rPr>
        <w:t>- Tiếp tục triển khai thực hiện Quyết định số 1076/QĐ-TTg ngày 17/6/2016 của</w:t>
      </w:r>
      <w:r>
        <w:rPr>
          <w:b/>
          <w:bCs/>
          <w:sz w:val="26"/>
          <w:szCs w:val="26"/>
        </w:rPr>
        <w:t xml:space="preserve"> </w:t>
      </w:r>
      <w:r w:rsidRPr="00397A5F">
        <w:rPr>
          <w:bCs/>
          <w:sz w:val="26"/>
          <w:szCs w:val="26"/>
        </w:rPr>
        <w:t>Thủ tướng Chính phủ về việc phê duyệt Đề án tổng thể phát triển giáo dục thể chất và thể thao trường học giai đoạn 2016-2020 và định hướng đến năm 2025: tiếp tục đẩy mạnh các hoạt động thể thẩ học sinh gắn kết với nội dung môn học giáo dục thể chất thuộc Chương trình giáo dục phổ thông 2018. Các nhà trường duy trì nền nếp thực hiện các bài thể dục, tập luyện và tổ chức thi đấ</w:t>
      </w:r>
      <w:r>
        <w:rPr>
          <w:bCs/>
          <w:sz w:val="26"/>
          <w:szCs w:val="26"/>
        </w:rPr>
        <w:t xml:space="preserve">u các môn </w:t>
      </w:r>
      <w:r w:rsidRPr="00397A5F">
        <w:rPr>
          <w:bCs/>
          <w:sz w:val="26"/>
          <w:szCs w:val="26"/>
        </w:rPr>
        <w:t>thể thao nhằm phát triển thể lực toàn diện cho học sinh.</w:t>
      </w:r>
    </w:p>
    <w:p w14:paraId="6963960F" w14:textId="77777777" w:rsidR="0050378F" w:rsidRDefault="00397A5F" w:rsidP="00B31772">
      <w:pPr>
        <w:pStyle w:val="ListParagraph"/>
        <w:spacing w:line="276" w:lineRule="auto"/>
        <w:ind w:left="0"/>
        <w:jc w:val="both"/>
        <w:rPr>
          <w:b/>
          <w:bCs/>
          <w:sz w:val="26"/>
          <w:szCs w:val="26"/>
        </w:rPr>
      </w:pPr>
      <w:r w:rsidRPr="00397A5F">
        <w:rPr>
          <w:b/>
          <w:bCs/>
          <w:sz w:val="26"/>
          <w:szCs w:val="26"/>
        </w:rPr>
        <w:lastRenderedPageBreak/>
        <w:t>b. Các giải pháp chính:</w:t>
      </w:r>
    </w:p>
    <w:p w14:paraId="7773ED86" w14:textId="6D017664" w:rsidR="0050378F" w:rsidRDefault="00397A5F" w:rsidP="00B31772">
      <w:pPr>
        <w:pStyle w:val="ListParagraph"/>
        <w:spacing w:line="276" w:lineRule="auto"/>
        <w:ind w:left="0" w:firstLine="567"/>
        <w:jc w:val="both"/>
        <w:rPr>
          <w:b/>
          <w:bCs/>
          <w:sz w:val="26"/>
          <w:szCs w:val="26"/>
        </w:rPr>
      </w:pPr>
      <w:r w:rsidRPr="00397A5F">
        <w:rPr>
          <w:bCs/>
          <w:sz w:val="26"/>
          <w:szCs w:val="26"/>
        </w:rPr>
        <w:t>- Chỉ đạo các đoàn thể, ban, bộ phận có liên quan.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w:t>
      </w:r>
      <w:r w:rsidR="0050378F">
        <w:rPr>
          <w:bCs/>
          <w:sz w:val="26"/>
          <w:szCs w:val="26"/>
        </w:rPr>
        <w:t xml:space="preserve"> </w:t>
      </w:r>
      <w:r w:rsidR="0050378F" w:rsidRPr="0050378F">
        <w:rPr>
          <w:bCs/>
          <w:sz w:val="26"/>
          <w:szCs w:val="26"/>
        </w:rPr>
        <w:t>dục chuyển đổi hành vi về xây dựng gia đình và phòng, chống bạo lực trong gia đình và nhà trường; giáo dục chăm sóc mắt và phòng chố</w:t>
      </w:r>
      <w:r w:rsidR="0050378F">
        <w:rPr>
          <w:bCs/>
          <w:sz w:val="26"/>
          <w:szCs w:val="26"/>
        </w:rPr>
        <w:t>ng mù lòa</w:t>
      </w:r>
      <w:r w:rsidR="0050378F" w:rsidRPr="0050378F">
        <w:rPr>
          <w:bCs/>
          <w:sz w:val="26"/>
          <w:szCs w:val="26"/>
        </w:rPr>
        <w:t xml:space="preserve">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14:paraId="7EE81FC1"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Tăng cường áp dụng phương pháp kỷ luật tích cực trong nhà trường đề giáo dục họ</w:t>
      </w:r>
      <w:r>
        <w:rPr>
          <w:bCs/>
          <w:sz w:val="26"/>
          <w:szCs w:val="26"/>
        </w:rPr>
        <w:t>c sinh. Kế</w:t>
      </w:r>
      <w:r w:rsidRPr="0050378F">
        <w:rPr>
          <w:bCs/>
          <w:sz w:val="26"/>
          <w:szCs w:val="26"/>
        </w:rPr>
        <w:t>t hợ</w:t>
      </w:r>
      <w:r>
        <w:rPr>
          <w:bCs/>
          <w:sz w:val="26"/>
          <w:szCs w:val="26"/>
        </w:rPr>
        <w:t>p tố</w:t>
      </w:r>
      <w:r w:rsidRPr="0050378F">
        <w:rPr>
          <w:bCs/>
          <w:sz w:val="26"/>
          <w:szCs w:val="26"/>
        </w:rPr>
        <w:t>t giữa nhà trường, gia đình, xã hộ</w:t>
      </w:r>
      <w:r>
        <w:rPr>
          <w:bCs/>
          <w:sz w:val="26"/>
          <w:szCs w:val="26"/>
        </w:rPr>
        <w:t>i tham gia giá</w:t>
      </w:r>
      <w:r w:rsidRPr="0050378F">
        <w:rPr>
          <w:bCs/>
          <w:sz w:val="26"/>
          <w:szCs w:val="26"/>
        </w:rPr>
        <w:t>o dục, giúp đỡ học sinh vượt khó, không bó học và vươn lên trong học tập.</w:t>
      </w:r>
    </w:p>
    <w:p w14:paraId="2E952109"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Phối hợp với các đoàn thể, các tố chức chính trị - xã hội tăng cường giáo dục lý tưởng, giáo dục phẩm chất chính trị, đạo đức, lối sống; giáo dục về ý thức chấp hành pháp luật; giáo dục truyền thống; giáo dục lòng nhân ái và đạo lý "uống nước nhớ nguồn"; giáo dục một số kĩ năng cơ bản như: ứng xử giao tiế</w:t>
      </w:r>
      <w:r>
        <w:rPr>
          <w:bCs/>
          <w:sz w:val="26"/>
          <w:szCs w:val="26"/>
        </w:rPr>
        <w:t>p có văn hóa</w:t>
      </w:r>
      <w:r w:rsidRPr="0050378F">
        <w:rPr>
          <w:bCs/>
          <w:sz w:val="26"/>
          <w:szCs w:val="26"/>
        </w:rPr>
        <w:t>, hòa nhập cộng đồng, tự học.</w:t>
      </w:r>
    </w:p>
    <w:p w14:paraId="1EB89797"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Giáo dục nền nếp kỉ cương, phong cách sống lành mạnh; có động cơ thái độ học tập đúng đắn. 100% học sinh được học tập và ký cam kết không vi phạm pháp</w:t>
      </w:r>
      <w:r>
        <w:rPr>
          <w:bCs/>
          <w:sz w:val="26"/>
          <w:szCs w:val="26"/>
        </w:rPr>
        <w:t xml:space="preserve"> </w:t>
      </w:r>
      <w:r w:rsidRPr="0050378F">
        <w:rPr>
          <w:bCs/>
          <w:sz w:val="26"/>
          <w:szCs w:val="26"/>
        </w:rPr>
        <w:t>luật, thực hiện nghiêm túc luật ATGT, không mắc các tệ nạn xã hội ma túy, cá cược, cho vay lãi, cờ bạc lô đề.</w:t>
      </w:r>
    </w:p>
    <w:p w14:paraId="472C0D32"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Đẩy mạnh hoạt động Đoàn, tăng cường các hoạt động văn hóa, văn nghệ</w:t>
      </w:r>
      <w:r>
        <w:rPr>
          <w:b/>
          <w:bCs/>
          <w:sz w:val="26"/>
          <w:szCs w:val="26"/>
        </w:rPr>
        <w:t xml:space="preserve"> </w:t>
      </w:r>
      <w:r w:rsidRPr="0050378F">
        <w:rPr>
          <w:bCs/>
          <w:sz w:val="26"/>
          <w:szCs w:val="26"/>
        </w:rPr>
        <w:t>TDTT tạo các sân chơi lành mạnh thu hút học sinh tham gia.</w:t>
      </w:r>
    </w:p>
    <w:p w14:paraId="53924825"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Tổ chức thực hiện quy tắc ứng xử văn hóa trong nhà trường; duy trì việc tập và hát Quốc ca trong lễ chào cờ.</w:t>
      </w:r>
    </w:p>
    <w:p w14:paraId="7579EA4F"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Thành lập và duy trì bộ phận tư vấn tâm lí học sinh, trong đó bố trí các cán bộ, giáo viên có kinh nghiệm làm công tác tư vấn.</w:t>
      </w:r>
    </w:p>
    <w:p w14:paraId="28CEB024"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Đầy mạnh công tác giáo dục truyền thông dân tộc, truyền thông cách mạng băng các hành vi, việc làm cụ thê trong các hoạt động của nhà trường. Đặc biệt quan tâm đến việc tìm hiểu lịch sử địa phương như nhận và chăm sóc các Mẹ Việt Nam anh hùng, các gia đình Liệt sĩ, thương binh, gia đình các Anh hùng lực lượng vũ trang nhân dân tại địa phương; tuyên dương các gương điển hình về người tốt việc tốt trong nhà trường; xây dựng các tiểu phẩm, các video nói về truyền thống nhà trường để giáo dục học sinh.</w:t>
      </w:r>
    </w:p>
    <w:p w14:paraId="40E684C3" w14:textId="77777777" w:rsidR="0050378F" w:rsidRDefault="0050378F" w:rsidP="00B31772">
      <w:pPr>
        <w:pStyle w:val="ListParagraph"/>
        <w:spacing w:line="276" w:lineRule="auto"/>
        <w:ind w:left="0" w:firstLine="567"/>
        <w:jc w:val="both"/>
        <w:rPr>
          <w:bCs/>
          <w:sz w:val="26"/>
          <w:szCs w:val="26"/>
        </w:rPr>
      </w:pPr>
      <w:r w:rsidRPr="0050378F">
        <w:rPr>
          <w:bCs/>
          <w:sz w:val="26"/>
          <w:szCs w:val="26"/>
        </w:rPr>
        <w:t>- GVCN sát sao trong việc theo dõi học sinh, kịp thời nắm bắt thông tin, ngăn ngừa các hành vi bạo lực học đường. Ban tư vấn tâm lý học sinh hoạt động hiệu quả giúp đỡ học sinh tháo gỡ những vướng mắc trong quan hệ ứng xử để phòng ngừa bạo lực học đườ</w:t>
      </w:r>
      <w:r>
        <w:rPr>
          <w:bCs/>
          <w:sz w:val="26"/>
          <w:szCs w:val="26"/>
        </w:rPr>
        <w:t>ng.</w:t>
      </w:r>
    </w:p>
    <w:p w14:paraId="6098B440" w14:textId="77777777" w:rsidR="0050378F" w:rsidRDefault="0050378F" w:rsidP="00B31772">
      <w:pPr>
        <w:pStyle w:val="ListParagraph"/>
        <w:spacing w:line="276" w:lineRule="auto"/>
        <w:ind w:left="0" w:firstLine="567"/>
        <w:jc w:val="both"/>
        <w:rPr>
          <w:bCs/>
          <w:sz w:val="26"/>
          <w:szCs w:val="26"/>
        </w:rPr>
      </w:pPr>
      <w:r w:rsidRPr="0050378F">
        <w:rPr>
          <w:bCs/>
          <w:sz w:val="26"/>
          <w:szCs w:val="26"/>
        </w:rPr>
        <w:t xml:space="preserve">- Chỉ đạo giáo viên môn Giáo dục thể chất phối hợp với Đoàn thanh niên duy trì nền nếp thực hiện các bài thể dục, tập luyện và tổ chức thi đấu các môn thể thao nhằm </w:t>
      </w:r>
      <w:r w:rsidRPr="0050378F">
        <w:rPr>
          <w:bCs/>
          <w:sz w:val="26"/>
          <w:szCs w:val="26"/>
        </w:rPr>
        <w:lastRenderedPageBreak/>
        <w:t>phát triển thể lực toàn diện cho học sinh. Tổ chức các câu lạc bộ TDTT như bóng rổ, cầu lông; Tổ chức Giải thể thao cấp trường để lựa chọn đội tuyển tham gia các giải thể thao cấp thành phố</w:t>
      </w:r>
      <w:r>
        <w:rPr>
          <w:bCs/>
          <w:sz w:val="26"/>
          <w:szCs w:val="26"/>
        </w:rPr>
        <w:t>.</w:t>
      </w:r>
    </w:p>
    <w:p w14:paraId="6C5289F2" w14:textId="061BE6BE" w:rsidR="0050378F" w:rsidRDefault="0050378F" w:rsidP="00B31772">
      <w:pPr>
        <w:pStyle w:val="ListParagraph"/>
        <w:spacing w:line="276" w:lineRule="auto"/>
        <w:ind w:left="0"/>
        <w:jc w:val="both"/>
        <w:rPr>
          <w:b/>
          <w:bCs/>
          <w:sz w:val="26"/>
          <w:szCs w:val="26"/>
        </w:rPr>
      </w:pPr>
      <w:r w:rsidRPr="0050378F">
        <w:rPr>
          <w:b/>
          <w:bCs/>
          <w:sz w:val="26"/>
          <w:szCs w:val="26"/>
        </w:rPr>
        <w:t>c. Người thực hiện/phụ trách:</w:t>
      </w:r>
      <w:r w:rsidR="00AE186D">
        <w:rPr>
          <w:b/>
          <w:bCs/>
          <w:sz w:val="26"/>
          <w:szCs w:val="26"/>
        </w:rPr>
        <w:t xml:space="preserve"> </w:t>
      </w:r>
      <w:r w:rsidR="00AE186D" w:rsidRPr="0050378F">
        <w:rPr>
          <w:bCs/>
          <w:sz w:val="26"/>
          <w:szCs w:val="26"/>
        </w:rPr>
        <w:t>Phó Hiệu trưởng</w:t>
      </w:r>
      <w:r w:rsidR="00AE186D">
        <w:rPr>
          <w:bCs/>
          <w:sz w:val="26"/>
          <w:szCs w:val="26"/>
        </w:rPr>
        <w:t>;</w:t>
      </w:r>
      <w:r w:rsidR="00AE186D" w:rsidRPr="0050378F">
        <w:rPr>
          <w:bCs/>
          <w:sz w:val="26"/>
          <w:szCs w:val="26"/>
        </w:rPr>
        <w:t xml:space="preserve"> </w:t>
      </w:r>
      <w:r w:rsidR="00AE186D">
        <w:rPr>
          <w:bCs/>
          <w:sz w:val="26"/>
          <w:szCs w:val="26"/>
        </w:rPr>
        <w:t>Tổ trưởng chuyên môn phụ trách</w:t>
      </w:r>
      <w:r w:rsidR="00AE186D" w:rsidRPr="0050378F">
        <w:rPr>
          <w:bCs/>
          <w:sz w:val="26"/>
          <w:szCs w:val="26"/>
        </w:rPr>
        <w:t xml:space="preserve"> hoạt độ</w:t>
      </w:r>
      <w:r w:rsidR="00AE186D">
        <w:rPr>
          <w:bCs/>
          <w:sz w:val="26"/>
          <w:szCs w:val="26"/>
        </w:rPr>
        <w:t>ng HN,</w:t>
      </w:r>
      <w:r w:rsidR="00AE186D" w:rsidRPr="0050378F">
        <w:rPr>
          <w:bCs/>
          <w:sz w:val="26"/>
          <w:szCs w:val="26"/>
        </w:rPr>
        <w:t xml:space="preserve"> </w:t>
      </w:r>
      <w:r w:rsidR="00AE186D">
        <w:rPr>
          <w:bCs/>
          <w:sz w:val="26"/>
          <w:szCs w:val="26"/>
        </w:rPr>
        <w:t>TN;</w:t>
      </w:r>
      <w:r w:rsidR="00AE186D" w:rsidRPr="0050378F">
        <w:rPr>
          <w:bCs/>
          <w:sz w:val="26"/>
          <w:szCs w:val="26"/>
        </w:rPr>
        <w:t xml:space="preserve"> hướng nghiệ</w:t>
      </w:r>
      <w:r w:rsidR="00AE186D">
        <w:rPr>
          <w:bCs/>
          <w:sz w:val="26"/>
          <w:szCs w:val="26"/>
        </w:rPr>
        <w:t>p; Đoàn thanh niên;</w:t>
      </w:r>
      <w:r w:rsidR="00AE186D" w:rsidRPr="0050378F">
        <w:rPr>
          <w:bCs/>
          <w:sz w:val="26"/>
          <w:szCs w:val="26"/>
        </w:rPr>
        <w:t xml:space="preserve"> Ban Tư vấn tâm lí học sinh.</w:t>
      </w:r>
    </w:p>
    <w:p w14:paraId="7158C49D" w14:textId="77777777" w:rsidR="0050378F" w:rsidRDefault="0050378F" w:rsidP="00B31772">
      <w:pPr>
        <w:pStyle w:val="ListParagraph"/>
        <w:spacing w:line="276" w:lineRule="auto"/>
        <w:ind w:left="0"/>
        <w:jc w:val="both"/>
        <w:rPr>
          <w:b/>
          <w:bCs/>
          <w:sz w:val="26"/>
          <w:szCs w:val="26"/>
        </w:rPr>
      </w:pPr>
      <w:r w:rsidRPr="0050378F">
        <w:rPr>
          <w:b/>
          <w:bCs/>
          <w:sz w:val="26"/>
          <w:szCs w:val="26"/>
        </w:rPr>
        <w:t>d. Thời gian thực hiện:</w:t>
      </w:r>
      <w:r w:rsidRPr="0050378F">
        <w:rPr>
          <w:bCs/>
          <w:sz w:val="26"/>
          <w:szCs w:val="26"/>
        </w:rPr>
        <w:t xml:space="preserve"> từ tuần 01 đến tuần 35.</w:t>
      </w:r>
    </w:p>
    <w:p w14:paraId="55018933" w14:textId="77777777" w:rsidR="0050378F" w:rsidRDefault="0050378F" w:rsidP="00B31772">
      <w:pPr>
        <w:pStyle w:val="ListParagraph"/>
        <w:spacing w:line="276" w:lineRule="auto"/>
        <w:ind w:left="0"/>
        <w:jc w:val="both"/>
        <w:rPr>
          <w:b/>
          <w:bCs/>
          <w:sz w:val="26"/>
          <w:szCs w:val="26"/>
        </w:rPr>
      </w:pPr>
      <w:r w:rsidRPr="0050378F">
        <w:rPr>
          <w:b/>
          <w:bCs/>
          <w:sz w:val="26"/>
          <w:szCs w:val="26"/>
        </w:rPr>
        <w:t>e. Kết quả cần đạt:</w:t>
      </w:r>
      <w:r w:rsidRPr="0050378F">
        <w:rPr>
          <w:bCs/>
          <w:sz w:val="26"/>
          <w:szCs w:val="26"/>
        </w:rPr>
        <w:t xml:space="preserve"> Đạt các mục tiêu trên.</w:t>
      </w:r>
    </w:p>
    <w:p w14:paraId="0A54A66D" w14:textId="5BB14D3F" w:rsidR="0050378F" w:rsidRPr="0050378F" w:rsidRDefault="0050378F" w:rsidP="00B31772">
      <w:pPr>
        <w:pStyle w:val="ListParagraph"/>
        <w:spacing w:line="276" w:lineRule="auto"/>
        <w:ind w:left="0"/>
        <w:jc w:val="both"/>
        <w:rPr>
          <w:b/>
          <w:bCs/>
          <w:sz w:val="26"/>
          <w:szCs w:val="26"/>
        </w:rPr>
      </w:pPr>
      <w:r w:rsidRPr="0050378F">
        <w:rPr>
          <w:b/>
          <w:bCs/>
          <w:sz w:val="26"/>
          <w:szCs w:val="26"/>
        </w:rPr>
        <w:t>1.9. Nâng cao chất lượng giáo dục trải nghiệm, hướng nghiệp, định hướng phân luồng</w:t>
      </w:r>
      <w:r w:rsidR="00E568A4">
        <w:rPr>
          <w:b/>
          <w:bCs/>
          <w:sz w:val="26"/>
          <w:szCs w:val="26"/>
        </w:rPr>
        <w:t>, kết hợp phát triển Khung năng lực số cho học sinh</w:t>
      </w:r>
    </w:p>
    <w:p w14:paraId="6ED4CFFC" w14:textId="77777777" w:rsidR="0050378F" w:rsidRPr="0050378F" w:rsidRDefault="0050378F" w:rsidP="00B31772">
      <w:pPr>
        <w:pStyle w:val="ListParagraph"/>
        <w:spacing w:line="276" w:lineRule="auto"/>
        <w:ind w:left="0"/>
        <w:jc w:val="both"/>
        <w:rPr>
          <w:b/>
          <w:bCs/>
          <w:sz w:val="26"/>
          <w:szCs w:val="26"/>
        </w:rPr>
      </w:pPr>
      <w:r w:rsidRPr="0050378F">
        <w:rPr>
          <w:b/>
          <w:bCs/>
          <w:sz w:val="26"/>
          <w:szCs w:val="26"/>
        </w:rPr>
        <w:t>a. Mục tiêu</w:t>
      </w:r>
    </w:p>
    <w:p w14:paraId="7C860E9F" w14:textId="77777777" w:rsidR="0050378F" w:rsidRDefault="0050378F" w:rsidP="00B31772">
      <w:pPr>
        <w:pStyle w:val="ListParagraph"/>
        <w:spacing w:line="276" w:lineRule="auto"/>
        <w:ind w:left="0" w:firstLine="567"/>
        <w:jc w:val="both"/>
        <w:rPr>
          <w:b/>
          <w:bCs/>
          <w:sz w:val="26"/>
          <w:szCs w:val="26"/>
        </w:rPr>
      </w:pPr>
      <w:r w:rsidRPr="0050378F">
        <w:rPr>
          <w:bCs/>
          <w:sz w:val="26"/>
          <w:szCs w:val="26"/>
        </w:rPr>
        <w:t>- Xây dựng kế hoạch dạy học, kế hoạch tổ chức các hoạt động giáo dục trải nghiệm hướng nghiệp.</w:t>
      </w:r>
    </w:p>
    <w:p w14:paraId="291D96E5" w14:textId="77777777" w:rsidR="0050378F" w:rsidRDefault="0050378F" w:rsidP="00B31772">
      <w:pPr>
        <w:pStyle w:val="ListParagraph"/>
        <w:spacing w:line="276" w:lineRule="auto"/>
        <w:ind w:left="0" w:firstLine="567"/>
        <w:jc w:val="both"/>
        <w:rPr>
          <w:bCs/>
          <w:sz w:val="26"/>
          <w:szCs w:val="26"/>
        </w:rPr>
      </w:pPr>
      <w:r w:rsidRPr="0050378F">
        <w:rPr>
          <w:bCs/>
          <w:sz w:val="26"/>
          <w:szCs w:val="26"/>
        </w:rPr>
        <w:t>- Tiếp tục nâng cao chất lượng giáo dục hướng nghiệp, trong đó tập trung đổi mới nội dung, phương pháp, hình thức giáo dục hướng nghiệp; huy động nguồn lực xã hội tham gia giáo dục hướng nghiệp</w:t>
      </w:r>
      <w:r>
        <w:rPr>
          <w:bCs/>
          <w:sz w:val="26"/>
          <w:szCs w:val="26"/>
        </w:rPr>
        <w:t>.</w:t>
      </w:r>
    </w:p>
    <w:p w14:paraId="0CB4EFD9" w14:textId="77777777" w:rsidR="00E568A4" w:rsidRDefault="0050378F" w:rsidP="00B31772">
      <w:pPr>
        <w:pStyle w:val="ListParagraph"/>
        <w:spacing w:line="276" w:lineRule="auto"/>
        <w:ind w:left="0" w:firstLine="567"/>
        <w:jc w:val="both"/>
        <w:rPr>
          <w:bCs/>
          <w:sz w:val="26"/>
          <w:szCs w:val="26"/>
        </w:rPr>
      </w:pPr>
      <w:r w:rsidRPr="0050378F">
        <w:rPr>
          <w:bCs/>
          <w:sz w:val="26"/>
          <w:szCs w:val="26"/>
        </w:rPr>
        <w:t>- Định hướng hiệu quả việc phân luồng học sinh sau khi tốt nghiệp THPT theo học các chương trình đào tạo phù hợp với năng lực, sở trường, nguyện vọng của họ</w:t>
      </w:r>
      <w:r>
        <w:rPr>
          <w:bCs/>
          <w:sz w:val="26"/>
          <w:szCs w:val="26"/>
        </w:rPr>
        <w:t>c sinh.</w:t>
      </w:r>
    </w:p>
    <w:p w14:paraId="3B9ABD07" w14:textId="77777777" w:rsidR="00E568A4" w:rsidRPr="00E568A4" w:rsidRDefault="00E568A4" w:rsidP="00B31772">
      <w:pPr>
        <w:pStyle w:val="ListParagraph"/>
        <w:spacing w:line="276" w:lineRule="auto"/>
        <w:ind w:left="0" w:firstLine="567"/>
        <w:jc w:val="both"/>
        <w:rPr>
          <w:sz w:val="26"/>
          <w:szCs w:val="26"/>
        </w:rPr>
      </w:pPr>
      <w:r>
        <w:rPr>
          <w:bCs/>
          <w:sz w:val="26"/>
          <w:szCs w:val="26"/>
        </w:rPr>
        <w:t xml:space="preserve">- </w:t>
      </w:r>
      <w:r w:rsidRPr="00E568A4">
        <w:rPr>
          <w:sz w:val="26"/>
          <w:szCs w:val="26"/>
        </w:rPr>
        <w:t>Nâng cao năng lực số: Giúp học sinh thành thạo kỹ năng số từ cơ bản đến nâng cao (thông tin, giao tiếp, sáng tạo, an toàn, giải quyết vấn đề).</w:t>
      </w:r>
    </w:p>
    <w:p w14:paraId="2F1F713B" w14:textId="77777777" w:rsidR="00E568A4" w:rsidRPr="00E568A4" w:rsidRDefault="00E568A4" w:rsidP="00B31772">
      <w:pPr>
        <w:pStyle w:val="ListParagraph"/>
        <w:spacing w:line="276" w:lineRule="auto"/>
        <w:ind w:left="0" w:firstLine="567"/>
        <w:jc w:val="both"/>
        <w:rPr>
          <w:sz w:val="26"/>
          <w:szCs w:val="26"/>
        </w:rPr>
      </w:pPr>
      <w:r w:rsidRPr="00E568A4">
        <w:rPr>
          <w:sz w:val="26"/>
          <w:szCs w:val="26"/>
        </w:rPr>
        <w:t xml:space="preserve">- </w:t>
      </w:r>
      <w:r w:rsidRPr="00E568A4">
        <w:rPr>
          <w:sz w:val="26"/>
          <w:szCs w:val="26"/>
        </w:rPr>
        <w:t>Thích ứng với thời đại số: Chuẩn bị cho học sinh học tập, làm việc và thích ứng trong môi trường Cách mạng Công nghiệp 4.0.</w:t>
      </w:r>
    </w:p>
    <w:p w14:paraId="6703E0BB" w14:textId="53D7BBA1" w:rsidR="00E568A4" w:rsidRPr="00E568A4" w:rsidRDefault="00E568A4" w:rsidP="00B31772">
      <w:pPr>
        <w:pStyle w:val="ListParagraph"/>
        <w:spacing w:line="276" w:lineRule="auto"/>
        <w:ind w:left="0" w:firstLine="567"/>
        <w:jc w:val="both"/>
        <w:rPr>
          <w:sz w:val="26"/>
          <w:szCs w:val="26"/>
        </w:rPr>
      </w:pPr>
      <w:r w:rsidRPr="00E568A4">
        <w:rPr>
          <w:sz w:val="26"/>
          <w:szCs w:val="26"/>
        </w:rPr>
        <w:t xml:space="preserve">- </w:t>
      </w:r>
      <w:r w:rsidRPr="00E568A4">
        <w:rPr>
          <w:sz w:val="26"/>
          <w:szCs w:val="26"/>
        </w:rPr>
        <w:t>Xây dựng công dân số văn minh: Hình thành thái độ, hành vi ứng xử văn minh, an toàn, có trách nhiệm trên không gian mạng</w:t>
      </w:r>
    </w:p>
    <w:p w14:paraId="54B768AF" w14:textId="77777777" w:rsidR="0050378F" w:rsidRDefault="0050378F" w:rsidP="00B31772">
      <w:pPr>
        <w:pStyle w:val="ListParagraph"/>
        <w:spacing w:line="276" w:lineRule="auto"/>
        <w:ind w:left="0"/>
        <w:jc w:val="both"/>
        <w:rPr>
          <w:bCs/>
          <w:sz w:val="26"/>
          <w:szCs w:val="26"/>
        </w:rPr>
      </w:pPr>
      <w:r w:rsidRPr="0050378F">
        <w:rPr>
          <w:bCs/>
          <w:sz w:val="26"/>
          <w:szCs w:val="26"/>
        </w:rPr>
        <w:t>b. Các giải pháp chính:</w:t>
      </w:r>
    </w:p>
    <w:p w14:paraId="2EEC5B66" w14:textId="6431F3E1" w:rsidR="0050378F" w:rsidRDefault="0050378F" w:rsidP="00B31772">
      <w:pPr>
        <w:pStyle w:val="ListParagraph"/>
        <w:spacing w:line="276" w:lineRule="auto"/>
        <w:ind w:left="0" w:firstLine="567"/>
        <w:jc w:val="both"/>
        <w:rPr>
          <w:bCs/>
          <w:sz w:val="26"/>
          <w:szCs w:val="26"/>
        </w:rPr>
      </w:pPr>
      <w:r w:rsidRPr="0050378F">
        <w:rPr>
          <w:bCs/>
          <w:sz w:val="26"/>
          <w:szCs w:val="26"/>
        </w:rPr>
        <w:t>- Tiếp tục nâng cao chất lượng giáo dục hướng nghiệp, trong đó tập trung đổi mới nội dung, phương pháp, hình thức giáo dục hướng nghiệp; phát triên đội ngũ giáo viên kiêm nhiệm làm nhiệm vụ tư vấn, hướng nghiệp; huy động nguồn lực xã hội tham gia giáo dục hướng nghiệp theo Quyết định số 522/QĐ-TTg ngày 14/5/2018 của Thủ tướng Chính phủ ban hành Đề án "Giáo dục hướng nghiệp và định hướng phân luồng học sinh trong giáo dục phổ thông giai đoạn 2018-2025";</w:t>
      </w:r>
      <w:r>
        <w:rPr>
          <w:bCs/>
          <w:sz w:val="26"/>
          <w:szCs w:val="26"/>
        </w:rPr>
        <w:t xml:space="preserve"> </w:t>
      </w:r>
      <w:r w:rsidRPr="0050378F">
        <w:rPr>
          <w:bCs/>
          <w:sz w:val="26"/>
          <w:szCs w:val="26"/>
        </w:rPr>
        <w:t>tăng cường tư vấn hướng nghiệp theo định hướng nghề nghiệp. Tiếp tục đẩy mạnh triển khai thực hiện giáo dục STEM theo hướng dẫn của Sở Giáo dục và Đào tạo tại Công văn số</w:t>
      </w:r>
      <w:r w:rsidR="00AE186D">
        <w:rPr>
          <w:bCs/>
          <w:sz w:val="26"/>
          <w:szCs w:val="26"/>
        </w:rPr>
        <w:t xml:space="preserve"> 2643/SGD</w:t>
      </w:r>
      <w:r w:rsidRPr="0050378F">
        <w:rPr>
          <w:bCs/>
          <w:sz w:val="26"/>
          <w:szCs w:val="26"/>
        </w:rPr>
        <w:t>T-GDPT ngày 19/8/2020 về việc triển khai thực hiện giáo dục STEM trong giáo dục trung học từ năm học 2020-2021.</w:t>
      </w:r>
    </w:p>
    <w:p w14:paraId="28D6729E" w14:textId="77777777" w:rsidR="0050378F" w:rsidRDefault="0050378F" w:rsidP="00B31772">
      <w:pPr>
        <w:pStyle w:val="ListParagraph"/>
        <w:spacing w:line="276" w:lineRule="auto"/>
        <w:ind w:left="0" w:firstLine="567"/>
        <w:jc w:val="both"/>
        <w:rPr>
          <w:bCs/>
          <w:sz w:val="26"/>
          <w:szCs w:val="26"/>
        </w:rPr>
      </w:pPr>
      <w:r w:rsidRPr="0050378F">
        <w:rPr>
          <w:bCs/>
          <w:sz w:val="26"/>
          <w:szCs w:val="26"/>
        </w:rPr>
        <w:t>- Định hướng hiệu quả việc phân luồng học sinh sau THPT theo học các chương trình giáo dục, đào tạo phù hợp với năng lực, sở trường, nguyện vọng của họ</w:t>
      </w:r>
      <w:r>
        <w:rPr>
          <w:bCs/>
          <w:sz w:val="26"/>
          <w:szCs w:val="26"/>
        </w:rPr>
        <w:t xml:space="preserve">c sinh; </w:t>
      </w:r>
      <w:r w:rsidRPr="0050378F">
        <w:rPr>
          <w:bCs/>
          <w:sz w:val="26"/>
          <w:szCs w:val="26"/>
        </w:rPr>
        <w:t>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 trung họ</w:t>
      </w:r>
      <w:r>
        <w:rPr>
          <w:bCs/>
          <w:sz w:val="26"/>
          <w:szCs w:val="26"/>
        </w:rPr>
        <w:t>c.</w:t>
      </w:r>
    </w:p>
    <w:p w14:paraId="75AE6620" w14:textId="77777777" w:rsidR="00E568A4" w:rsidRDefault="0050378F" w:rsidP="00B31772">
      <w:pPr>
        <w:pStyle w:val="ListParagraph"/>
        <w:spacing w:line="276" w:lineRule="auto"/>
        <w:ind w:left="0" w:firstLine="567"/>
        <w:jc w:val="both"/>
        <w:rPr>
          <w:bCs/>
          <w:sz w:val="26"/>
          <w:szCs w:val="26"/>
        </w:rPr>
      </w:pPr>
      <w:r w:rsidRPr="0050378F">
        <w:rPr>
          <w:bCs/>
          <w:sz w:val="26"/>
          <w:szCs w:val="26"/>
        </w:rPr>
        <w:t>- Xây dựng kế hoạch hoạt động trải nghiệm của nhà trường lồng ghép một số nội dung trong chương trình GDPT 2018 đảm bảo phù hợp với chủ đề hoạt động theo</w:t>
      </w:r>
      <w:r w:rsidRPr="0050378F">
        <w:t xml:space="preserve"> </w:t>
      </w:r>
      <w:r w:rsidRPr="0050378F">
        <w:rPr>
          <w:bCs/>
          <w:sz w:val="26"/>
          <w:szCs w:val="26"/>
        </w:rPr>
        <w:t>từng tháng, kỳ họ</w:t>
      </w:r>
      <w:r w:rsidR="00AE186D">
        <w:rPr>
          <w:bCs/>
          <w:sz w:val="26"/>
          <w:szCs w:val="26"/>
        </w:rPr>
        <w:t>c...</w:t>
      </w:r>
    </w:p>
    <w:p w14:paraId="1916335E" w14:textId="2FB67532" w:rsidR="00E568A4" w:rsidRPr="00E568A4" w:rsidRDefault="00E568A4" w:rsidP="00B31772">
      <w:pPr>
        <w:pStyle w:val="ListParagraph"/>
        <w:spacing w:line="276" w:lineRule="auto"/>
        <w:ind w:left="0" w:firstLine="567"/>
        <w:jc w:val="both"/>
        <w:rPr>
          <w:bCs/>
          <w:sz w:val="26"/>
          <w:szCs w:val="26"/>
        </w:rPr>
      </w:pPr>
      <w:r w:rsidRPr="00E568A4">
        <w:rPr>
          <w:bCs/>
          <w:sz w:val="26"/>
          <w:szCs w:val="26"/>
        </w:rPr>
        <w:lastRenderedPageBreak/>
        <w:t xml:space="preserve">- </w:t>
      </w:r>
      <w:r>
        <w:rPr>
          <w:bCs/>
          <w:sz w:val="26"/>
          <w:szCs w:val="26"/>
        </w:rPr>
        <w:t xml:space="preserve"> Hướng dẫn cho học sinh t</w:t>
      </w:r>
      <w:r w:rsidRPr="00E568A4">
        <w:rPr>
          <w:bCs/>
          <w:sz w:val="26"/>
          <w:szCs w:val="26"/>
        </w:rPr>
        <w:t>hành thạo các công cụ, ứng dụng số, từ cơ bản đến nâng cao</w:t>
      </w:r>
      <w:r>
        <w:rPr>
          <w:bCs/>
          <w:sz w:val="26"/>
          <w:szCs w:val="26"/>
        </w:rPr>
        <w:t>; k</w:t>
      </w:r>
      <w:r w:rsidRPr="00E568A4">
        <w:rPr>
          <w:bCs/>
          <w:sz w:val="26"/>
          <w:szCs w:val="26"/>
        </w:rPr>
        <w:t>ỹ năng khai thác, đánh giá, quản lý và phân tích dữ liệu</w:t>
      </w:r>
      <w:r>
        <w:rPr>
          <w:bCs/>
          <w:sz w:val="26"/>
          <w:szCs w:val="26"/>
        </w:rPr>
        <w:t>, t</w:t>
      </w:r>
      <w:r w:rsidRPr="00E568A4">
        <w:rPr>
          <w:bCs/>
          <w:sz w:val="26"/>
          <w:szCs w:val="26"/>
        </w:rPr>
        <w:t>ạo ra sản phẩm số đa dạng (văn bản, hình ảnh, video)</w:t>
      </w:r>
      <w:r>
        <w:rPr>
          <w:bCs/>
          <w:sz w:val="26"/>
          <w:szCs w:val="26"/>
        </w:rPr>
        <w:t>, v</w:t>
      </w:r>
      <w:r w:rsidRPr="00E568A4">
        <w:rPr>
          <w:bCs/>
          <w:sz w:val="26"/>
          <w:szCs w:val="26"/>
        </w:rPr>
        <w:t>ận dụng tư duy số để giải quyết các vấn đề kỹ thuật, xác định nhu cầu công nghệ.</w:t>
      </w:r>
    </w:p>
    <w:p w14:paraId="6A84AB2B" w14:textId="619E7E65" w:rsidR="0050378F" w:rsidRPr="00AE186D" w:rsidRDefault="0050378F" w:rsidP="00B31772">
      <w:pPr>
        <w:pStyle w:val="ListParagraph"/>
        <w:spacing w:line="276" w:lineRule="auto"/>
        <w:ind w:left="0"/>
        <w:jc w:val="both"/>
        <w:rPr>
          <w:bCs/>
          <w:sz w:val="26"/>
          <w:szCs w:val="26"/>
        </w:rPr>
      </w:pPr>
      <w:r w:rsidRPr="0050378F">
        <w:rPr>
          <w:b/>
          <w:bCs/>
          <w:sz w:val="26"/>
          <w:szCs w:val="26"/>
        </w:rPr>
        <w:t>c. Người thực hiện/phụ trách:</w:t>
      </w:r>
      <w:r>
        <w:rPr>
          <w:bCs/>
          <w:sz w:val="26"/>
          <w:szCs w:val="26"/>
        </w:rPr>
        <w:t xml:space="preserve"> </w:t>
      </w:r>
      <w:r w:rsidR="00AE186D" w:rsidRPr="0050378F">
        <w:rPr>
          <w:bCs/>
          <w:sz w:val="26"/>
          <w:szCs w:val="26"/>
        </w:rPr>
        <w:t>Phó Hiệu trưởng</w:t>
      </w:r>
      <w:r w:rsidR="00AE186D">
        <w:rPr>
          <w:bCs/>
          <w:sz w:val="26"/>
          <w:szCs w:val="26"/>
        </w:rPr>
        <w:t>;</w:t>
      </w:r>
      <w:r w:rsidR="00AE186D" w:rsidRPr="0050378F">
        <w:rPr>
          <w:bCs/>
          <w:sz w:val="26"/>
          <w:szCs w:val="26"/>
        </w:rPr>
        <w:t xml:space="preserve"> </w:t>
      </w:r>
      <w:r w:rsidR="00AE186D">
        <w:rPr>
          <w:bCs/>
          <w:sz w:val="26"/>
          <w:szCs w:val="26"/>
        </w:rPr>
        <w:t>Tổ trưởng chuyên môn phụ trách</w:t>
      </w:r>
      <w:r w:rsidR="00AE186D" w:rsidRPr="0050378F">
        <w:rPr>
          <w:bCs/>
          <w:sz w:val="26"/>
          <w:szCs w:val="26"/>
        </w:rPr>
        <w:t xml:space="preserve"> hoạt độ</w:t>
      </w:r>
      <w:r w:rsidR="00AE186D">
        <w:rPr>
          <w:bCs/>
          <w:sz w:val="26"/>
          <w:szCs w:val="26"/>
        </w:rPr>
        <w:t>ng HN,</w:t>
      </w:r>
      <w:r w:rsidR="00AE186D" w:rsidRPr="0050378F">
        <w:rPr>
          <w:bCs/>
          <w:sz w:val="26"/>
          <w:szCs w:val="26"/>
        </w:rPr>
        <w:t xml:space="preserve"> </w:t>
      </w:r>
      <w:r w:rsidR="00AE186D">
        <w:rPr>
          <w:bCs/>
          <w:sz w:val="26"/>
          <w:szCs w:val="26"/>
        </w:rPr>
        <w:t>TN;</w:t>
      </w:r>
      <w:r w:rsidR="00AE186D" w:rsidRPr="0050378F">
        <w:rPr>
          <w:bCs/>
          <w:sz w:val="26"/>
          <w:szCs w:val="26"/>
        </w:rPr>
        <w:t xml:space="preserve"> hướng nghiệ</w:t>
      </w:r>
      <w:r w:rsidR="00AE186D">
        <w:rPr>
          <w:bCs/>
          <w:sz w:val="26"/>
          <w:szCs w:val="26"/>
        </w:rPr>
        <w:t>p;</w:t>
      </w:r>
      <w:r w:rsidR="00E568A4">
        <w:rPr>
          <w:bCs/>
          <w:sz w:val="26"/>
          <w:szCs w:val="26"/>
        </w:rPr>
        <w:t xml:space="preserve"> Giáo viên Tin học;</w:t>
      </w:r>
      <w:r w:rsidR="00AE186D">
        <w:rPr>
          <w:bCs/>
          <w:sz w:val="26"/>
          <w:szCs w:val="26"/>
        </w:rPr>
        <w:t xml:space="preserve"> Đoàn thanh niên;</w:t>
      </w:r>
      <w:r w:rsidR="00AE186D" w:rsidRPr="0050378F">
        <w:rPr>
          <w:bCs/>
          <w:sz w:val="26"/>
          <w:szCs w:val="26"/>
        </w:rPr>
        <w:t xml:space="preserve"> Ban Tư vấn tâm lí họ</w:t>
      </w:r>
      <w:r w:rsidR="00AE186D">
        <w:rPr>
          <w:bCs/>
          <w:sz w:val="26"/>
          <w:szCs w:val="26"/>
        </w:rPr>
        <w:t>c sinh</w:t>
      </w:r>
      <w:r>
        <w:rPr>
          <w:bCs/>
          <w:sz w:val="26"/>
          <w:szCs w:val="26"/>
        </w:rPr>
        <w:t>.</w:t>
      </w:r>
    </w:p>
    <w:p w14:paraId="770D756C" w14:textId="77777777" w:rsidR="0050378F" w:rsidRDefault="0050378F" w:rsidP="00B31772">
      <w:pPr>
        <w:pStyle w:val="ListParagraph"/>
        <w:spacing w:line="276" w:lineRule="auto"/>
        <w:ind w:left="0"/>
        <w:jc w:val="both"/>
        <w:rPr>
          <w:bCs/>
          <w:sz w:val="26"/>
          <w:szCs w:val="26"/>
        </w:rPr>
      </w:pPr>
      <w:r w:rsidRPr="0050378F">
        <w:rPr>
          <w:b/>
          <w:bCs/>
          <w:sz w:val="26"/>
          <w:szCs w:val="26"/>
        </w:rPr>
        <w:t>d. Thời gian thực hiện:</w:t>
      </w:r>
      <w:r w:rsidRPr="0050378F">
        <w:rPr>
          <w:bCs/>
          <w:sz w:val="26"/>
          <w:szCs w:val="26"/>
        </w:rPr>
        <w:t xml:space="preserve"> từ tuần 01 đến tuầ</w:t>
      </w:r>
      <w:r>
        <w:rPr>
          <w:bCs/>
          <w:sz w:val="26"/>
          <w:szCs w:val="26"/>
        </w:rPr>
        <w:t>n 35.</w:t>
      </w:r>
    </w:p>
    <w:p w14:paraId="2EC11347" w14:textId="77777777" w:rsidR="0050378F" w:rsidRDefault="0050378F" w:rsidP="00B31772">
      <w:pPr>
        <w:pStyle w:val="ListParagraph"/>
        <w:spacing w:line="276" w:lineRule="auto"/>
        <w:ind w:left="0"/>
        <w:jc w:val="both"/>
        <w:rPr>
          <w:bCs/>
          <w:sz w:val="26"/>
          <w:szCs w:val="26"/>
        </w:rPr>
      </w:pPr>
      <w:r w:rsidRPr="0050378F">
        <w:rPr>
          <w:b/>
          <w:bCs/>
          <w:sz w:val="26"/>
          <w:szCs w:val="26"/>
        </w:rPr>
        <w:t>e. Kết quả cần đạt:</w:t>
      </w:r>
      <w:r w:rsidRPr="0050378F">
        <w:rPr>
          <w:bCs/>
          <w:sz w:val="26"/>
          <w:szCs w:val="26"/>
        </w:rPr>
        <w:t xml:space="preserve"> Đạt các mụ</w:t>
      </w:r>
      <w:r>
        <w:rPr>
          <w:bCs/>
          <w:sz w:val="26"/>
          <w:szCs w:val="26"/>
        </w:rPr>
        <w:t>c tiêu trên.</w:t>
      </w:r>
    </w:p>
    <w:p w14:paraId="358B2409" w14:textId="77777777" w:rsidR="0050378F" w:rsidRPr="0050378F" w:rsidRDefault="0050378F" w:rsidP="00B31772">
      <w:pPr>
        <w:pStyle w:val="ListParagraph"/>
        <w:spacing w:line="276" w:lineRule="auto"/>
        <w:ind w:left="0"/>
        <w:jc w:val="both"/>
        <w:rPr>
          <w:b/>
          <w:bCs/>
          <w:sz w:val="26"/>
          <w:szCs w:val="26"/>
        </w:rPr>
      </w:pPr>
      <w:r w:rsidRPr="0050378F">
        <w:rPr>
          <w:b/>
          <w:bCs/>
          <w:sz w:val="26"/>
          <w:szCs w:val="26"/>
        </w:rPr>
        <w:t>1.10. Phát triển đội ngũ giáo viên và cán bộ quản lý giáo dục; thực hiện việc tự học, tự bồi dưỡng.</w:t>
      </w:r>
    </w:p>
    <w:p w14:paraId="17D2F63D" w14:textId="77777777" w:rsidR="0050378F" w:rsidRPr="0050378F" w:rsidRDefault="0050378F" w:rsidP="00B31772">
      <w:pPr>
        <w:pStyle w:val="ListParagraph"/>
        <w:spacing w:line="276" w:lineRule="auto"/>
        <w:ind w:left="0"/>
        <w:jc w:val="both"/>
        <w:rPr>
          <w:b/>
          <w:bCs/>
          <w:sz w:val="26"/>
          <w:szCs w:val="26"/>
        </w:rPr>
      </w:pPr>
      <w:r w:rsidRPr="0050378F">
        <w:rPr>
          <w:b/>
          <w:bCs/>
          <w:sz w:val="26"/>
          <w:szCs w:val="26"/>
        </w:rPr>
        <w:t>a. Mục tiêu</w:t>
      </w:r>
    </w:p>
    <w:p w14:paraId="0A174CC2" w14:textId="77777777" w:rsidR="0050378F" w:rsidRDefault="0050378F" w:rsidP="00B31772">
      <w:pPr>
        <w:pStyle w:val="ListParagraph"/>
        <w:spacing w:line="276" w:lineRule="auto"/>
        <w:ind w:left="0" w:firstLine="567"/>
        <w:jc w:val="both"/>
        <w:rPr>
          <w:bCs/>
          <w:sz w:val="26"/>
          <w:szCs w:val="26"/>
        </w:rPr>
      </w:pPr>
      <w:r w:rsidRPr="0050378F">
        <w:rPr>
          <w:bCs/>
          <w:sz w:val="26"/>
          <w:szCs w:val="26"/>
        </w:rPr>
        <w:t>- Chuẩn hóa đội ngũ giáo viên và cán bộ quản lý theo chuẩn nghề nghiệp giáo viên và chuẩn hiệu trưởng. 100% giáo viên và CBQL đều được đánh giá, xếp loại</w:t>
      </w:r>
      <w:r>
        <w:rPr>
          <w:bCs/>
          <w:sz w:val="26"/>
          <w:szCs w:val="26"/>
        </w:rPr>
        <w:t xml:space="preserve"> </w:t>
      </w:r>
      <w:r w:rsidRPr="0050378F">
        <w:rPr>
          <w:bCs/>
          <w:sz w:val="26"/>
          <w:szCs w:val="26"/>
        </w:rPr>
        <w:t>Tốt, Khá theo chuẩ</w:t>
      </w:r>
      <w:r>
        <w:rPr>
          <w:bCs/>
          <w:sz w:val="26"/>
          <w:szCs w:val="26"/>
        </w:rPr>
        <w:t>n.</w:t>
      </w:r>
    </w:p>
    <w:p w14:paraId="6935E913" w14:textId="77777777" w:rsidR="0050378F" w:rsidRDefault="0050378F" w:rsidP="00B31772">
      <w:pPr>
        <w:pStyle w:val="ListParagraph"/>
        <w:spacing w:line="276" w:lineRule="auto"/>
        <w:ind w:left="0" w:firstLine="567"/>
        <w:jc w:val="both"/>
        <w:rPr>
          <w:bCs/>
          <w:sz w:val="26"/>
          <w:szCs w:val="26"/>
        </w:rPr>
      </w:pPr>
      <w:r w:rsidRPr="0050378F">
        <w:rPr>
          <w:bCs/>
          <w:sz w:val="26"/>
          <w:szCs w:val="26"/>
        </w:rPr>
        <w:t>- Bồi dưỡng cho 100% giáo viên và cán bộ quản lý các mô-đun triể</w:t>
      </w:r>
      <w:r>
        <w:rPr>
          <w:bCs/>
          <w:sz w:val="26"/>
          <w:szCs w:val="26"/>
        </w:rPr>
        <w:t xml:space="preserve">n khai </w:t>
      </w:r>
      <w:r w:rsidRPr="0050378F">
        <w:rPr>
          <w:bCs/>
          <w:sz w:val="26"/>
          <w:szCs w:val="26"/>
        </w:rPr>
        <w:t>Chương trình GDPT 2018 bằng hình thức trực tiếp và trực tuyến; năng lực tổ chức dạy học trực tuyên, năng lực làm công tác tư vấn hướng nghiệp, tực vấn tâm lý cho họ</w:t>
      </w:r>
      <w:r>
        <w:rPr>
          <w:bCs/>
          <w:sz w:val="26"/>
          <w:szCs w:val="26"/>
        </w:rPr>
        <w:t>c sinh.</w:t>
      </w:r>
    </w:p>
    <w:p w14:paraId="4CC10763" w14:textId="77777777" w:rsidR="0050378F" w:rsidRDefault="0050378F" w:rsidP="00B31772">
      <w:pPr>
        <w:pStyle w:val="ListParagraph"/>
        <w:spacing w:line="276" w:lineRule="auto"/>
        <w:ind w:left="0"/>
        <w:jc w:val="both"/>
        <w:rPr>
          <w:bCs/>
          <w:sz w:val="26"/>
          <w:szCs w:val="26"/>
        </w:rPr>
      </w:pPr>
      <w:r w:rsidRPr="0050378F">
        <w:rPr>
          <w:b/>
          <w:bCs/>
          <w:sz w:val="26"/>
          <w:szCs w:val="26"/>
        </w:rPr>
        <w:t xml:space="preserve">b. Các giải pháp chính: </w:t>
      </w:r>
    </w:p>
    <w:p w14:paraId="09131886" w14:textId="77777777" w:rsidR="0050378F" w:rsidRDefault="0050378F" w:rsidP="00B31772">
      <w:pPr>
        <w:pStyle w:val="ListParagraph"/>
        <w:spacing w:line="276" w:lineRule="auto"/>
        <w:ind w:left="0" w:firstLine="567"/>
        <w:jc w:val="both"/>
        <w:rPr>
          <w:bCs/>
          <w:sz w:val="26"/>
          <w:szCs w:val="26"/>
        </w:rPr>
      </w:pPr>
      <w:r w:rsidRPr="0050378F">
        <w:rPr>
          <w:bCs/>
          <w:sz w:val="26"/>
          <w:szCs w:val="26"/>
        </w:rPr>
        <w:t>- Thực hiện quản lý, đánh giá đội ngũ giáo viên, cán bộ quản lý giáo dục trung học theo chuẩn nghề nghiệp giáo viên; chuẩn hiệu trưởng.</w:t>
      </w:r>
    </w:p>
    <w:p w14:paraId="47925E6C" w14:textId="77777777" w:rsidR="0050378F" w:rsidRDefault="0050378F" w:rsidP="00B31772">
      <w:pPr>
        <w:pStyle w:val="ListParagraph"/>
        <w:spacing w:line="276" w:lineRule="auto"/>
        <w:ind w:left="0" w:firstLine="567"/>
        <w:jc w:val="both"/>
        <w:rPr>
          <w:bCs/>
          <w:sz w:val="26"/>
          <w:szCs w:val="26"/>
        </w:rPr>
      </w:pPr>
      <w:r w:rsidRPr="0050378F">
        <w:rPr>
          <w:bCs/>
          <w:sz w:val="26"/>
          <w:szCs w:val="26"/>
        </w:rPr>
        <w:t>- Thực hiện việc bồi dưỡng giáo viên và cán bộ quản lý các mô-đun triể</w:t>
      </w:r>
      <w:r>
        <w:rPr>
          <w:bCs/>
          <w:sz w:val="26"/>
          <w:szCs w:val="26"/>
        </w:rPr>
        <w:t xml:space="preserve">n khai </w:t>
      </w:r>
      <w:r w:rsidRPr="0050378F">
        <w:rPr>
          <w:bCs/>
          <w:sz w:val="26"/>
          <w:szCs w:val="26"/>
        </w:rPr>
        <w:t>Chương trình GDPT 2018 theo phương thức bồi dưỡng qua mạng, thường xuyên, liên tục, ngay tại trường; gắn nội dung bồi dưỡng thường xuyên với nội dung sinh hoạt tố, nhóm chuyên môn trong trường và cụm trườ</w:t>
      </w:r>
      <w:r>
        <w:rPr>
          <w:bCs/>
          <w:sz w:val="26"/>
          <w:szCs w:val="26"/>
        </w:rPr>
        <w:t>ng.</w:t>
      </w:r>
    </w:p>
    <w:p w14:paraId="13C2AA6B" w14:textId="77777777" w:rsidR="0050378F" w:rsidRDefault="0050378F" w:rsidP="00B31772">
      <w:pPr>
        <w:pStyle w:val="ListParagraph"/>
        <w:spacing w:line="276" w:lineRule="auto"/>
        <w:ind w:left="0" w:firstLine="567"/>
        <w:jc w:val="both"/>
        <w:rPr>
          <w:bCs/>
          <w:sz w:val="26"/>
          <w:szCs w:val="26"/>
        </w:rPr>
      </w:pPr>
      <w:r>
        <w:rPr>
          <w:bCs/>
          <w:sz w:val="26"/>
          <w:szCs w:val="26"/>
        </w:rPr>
        <w:t>- Tổ</w:t>
      </w:r>
      <w:r w:rsidRPr="0050378F">
        <w:rPr>
          <w:bCs/>
          <w:sz w:val="26"/>
          <w:szCs w:val="26"/>
        </w:rPr>
        <w:t xml:space="preserve"> chức các lớp tập huấn, bồi dưỡng nâng cao năng lực tổ chức dạy học trực tuyển cho cán bộ quản lý, giáo viên đại trà tại nhà trường; tiếp tục thực hiện tập huấn cho cán bộ quản lý, giáo viên làm công tác tư vấn hướng nghiệp, tư vấn tâm ly cho họ</w:t>
      </w:r>
      <w:r>
        <w:rPr>
          <w:bCs/>
          <w:sz w:val="26"/>
          <w:szCs w:val="26"/>
        </w:rPr>
        <w:t>c sinh.</w:t>
      </w:r>
    </w:p>
    <w:p w14:paraId="2EE6D4D2" w14:textId="39F9A9B7" w:rsidR="0050378F" w:rsidRDefault="0050378F" w:rsidP="00B31772">
      <w:pPr>
        <w:pStyle w:val="ListParagraph"/>
        <w:spacing w:line="276" w:lineRule="auto"/>
        <w:ind w:left="0"/>
        <w:jc w:val="both"/>
        <w:rPr>
          <w:bCs/>
          <w:sz w:val="26"/>
          <w:szCs w:val="26"/>
        </w:rPr>
      </w:pPr>
      <w:r w:rsidRPr="0050378F">
        <w:rPr>
          <w:b/>
          <w:bCs/>
          <w:sz w:val="26"/>
          <w:szCs w:val="26"/>
        </w:rPr>
        <w:t>c. Người thực hiện/phụ trách:</w:t>
      </w:r>
      <w:r>
        <w:rPr>
          <w:bCs/>
          <w:sz w:val="26"/>
          <w:szCs w:val="26"/>
        </w:rPr>
        <w:t xml:space="preserve"> </w:t>
      </w:r>
      <w:r w:rsidRPr="0050378F">
        <w:rPr>
          <w:bCs/>
          <w:sz w:val="26"/>
          <w:szCs w:val="26"/>
        </w:rPr>
        <w:t>Phó Hiệu trưởng phụ</w:t>
      </w:r>
      <w:r w:rsidR="00AE186D">
        <w:rPr>
          <w:bCs/>
          <w:sz w:val="26"/>
          <w:szCs w:val="26"/>
        </w:rPr>
        <w:t xml:space="preserve"> trách chuyên môn;</w:t>
      </w:r>
      <w:r w:rsidRPr="0050378F">
        <w:rPr>
          <w:bCs/>
          <w:sz w:val="26"/>
          <w:szCs w:val="26"/>
        </w:rPr>
        <w:t xml:space="preserve"> các t</w:t>
      </w:r>
      <w:r w:rsidR="00AE186D">
        <w:rPr>
          <w:bCs/>
          <w:sz w:val="26"/>
          <w:szCs w:val="26"/>
        </w:rPr>
        <w:t>ổ</w:t>
      </w:r>
      <w:r w:rsidRPr="0050378F">
        <w:rPr>
          <w:bCs/>
          <w:sz w:val="26"/>
          <w:szCs w:val="26"/>
        </w:rPr>
        <w:t xml:space="preserve"> chuy</w:t>
      </w:r>
      <w:r w:rsidR="00AE186D">
        <w:rPr>
          <w:bCs/>
          <w:sz w:val="26"/>
          <w:szCs w:val="26"/>
        </w:rPr>
        <w:t>ê</w:t>
      </w:r>
      <w:r>
        <w:rPr>
          <w:bCs/>
          <w:sz w:val="26"/>
          <w:szCs w:val="26"/>
        </w:rPr>
        <w:t>n môn và giáo viên.</w:t>
      </w:r>
    </w:p>
    <w:p w14:paraId="1E25F5C3" w14:textId="77777777" w:rsidR="0050378F" w:rsidRDefault="0050378F" w:rsidP="00B31772">
      <w:pPr>
        <w:pStyle w:val="ListParagraph"/>
        <w:spacing w:line="276" w:lineRule="auto"/>
        <w:ind w:left="0"/>
        <w:jc w:val="both"/>
        <w:rPr>
          <w:bCs/>
          <w:sz w:val="26"/>
          <w:szCs w:val="26"/>
        </w:rPr>
      </w:pPr>
      <w:r w:rsidRPr="0050378F">
        <w:rPr>
          <w:b/>
          <w:bCs/>
          <w:sz w:val="26"/>
          <w:szCs w:val="26"/>
        </w:rPr>
        <w:t>d. Thời gian thực hiện:</w:t>
      </w:r>
      <w:r w:rsidRPr="0050378F">
        <w:rPr>
          <w:bCs/>
          <w:sz w:val="26"/>
          <w:szCs w:val="26"/>
        </w:rPr>
        <w:t xml:space="preserve"> trong năm họ</w:t>
      </w:r>
      <w:r>
        <w:rPr>
          <w:bCs/>
          <w:sz w:val="26"/>
          <w:szCs w:val="26"/>
        </w:rPr>
        <w:t>c.</w:t>
      </w:r>
    </w:p>
    <w:p w14:paraId="248F9371" w14:textId="77777777" w:rsidR="0050378F" w:rsidRPr="0050378F" w:rsidRDefault="0050378F" w:rsidP="00B31772">
      <w:pPr>
        <w:pStyle w:val="ListParagraph"/>
        <w:spacing w:line="276" w:lineRule="auto"/>
        <w:ind w:left="0"/>
        <w:jc w:val="both"/>
        <w:rPr>
          <w:bCs/>
          <w:sz w:val="26"/>
          <w:szCs w:val="26"/>
        </w:rPr>
      </w:pPr>
      <w:r w:rsidRPr="0050378F">
        <w:rPr>
          <w:b/>
          <w:bCs/>
          <w:sz w:val="26"/>
          <w:szCs w:val="26"/>
        </w:rPr>
        <w:t>e. Dự kiến kết qnả cần đạt</w:t>
      </w:r>
      <w:r w:rsidRPr="0050378F">
        <w:rPr>
          <w:bCs/>
          <w:sz w:val="26"/>
          <w:szCs w:val="26"/>
        </w:rPr>
        <w:t>: Đạt các mục tiêu trên.</w:t>
      </w:r>
    </w:p>
    <w:p w14:paraId="571FD119" w14:textId="535F932A" w:rsidR="0050378F" w:rsidRPr="0050378F" w:rsidRDefault="0050378F" w:rsidP="00B31772">
      <w:pPr>
        <w:pStyle w:val="ListParagraph"/>
        <w:spacing w:line="276" w:lineRule="auto"/>
        <w:ind w:left="0"/>
        <w:jc w:val="both"/>
        <w:rPr>
          <w:b/>
          <w:bCs/>
          <w:sz w:val="26"/>
          <w:szCs w:val="26"/>
        </w:rPr>
      </w:pPr>
      <w:r w:rsidRPr="0050378F">
        <w:rPr>
          <w:b/>
          <w:bCs/>
          <w:sz w:val="26"/>
          <w:szCs w:val="26"/>
        </w:rPr>
        <w:t>1.11. Tăng cường cơ sở vật chất và thiết bị dạy học, học liệu</w:t>
      </w:r>
    </w:p>
    <w:p w14:paraId="69563DBE" w14:textId="77777777" w:rsidR="0050378F" w:rsidRPr="0050378F" w:rsidRDefault="0050378F" w:rsidP="00B31772">
      <w:pPr>
        <w:pStyle w:val="ListParagraph"/>
        <w:spacing w:line="276" w:lineRule="auto"/>
        <w:ind w:left="0"/>
        <w:jc w:val="both"/>
        <w:rPr>
          <w:b/>
          <w:bCs/>
          <w:sz w:val="26"/>
          <w:szCs w:val="26"/>
        </w:rPr>
      </w:pPr>
      <w:r w:rsidRPr="0050378F">
        <w:rPr>
          <w:b/>
          <w:bCs/>
          <w:sz w:val="26"/>
          <w:szCs w:val="26"/>
        </w:rPr>
        <w:t>a. Mục tiêu:</w:t>
      </w:r>
    </w:p>
    <w:p w14:paraId="046F31D2" w14:textId="77777777" w:rsidR="00466969" w:rsidRDefault="0050378F" w:rsidP="00B31772">
      <w:pPr>
        <w:pStyle w:val="ListParagraph"/>
        <w:spacing w:line="276" w:lineRule="auto"/>
        <w:ind w:left="0" w:firstLine="567"/>
        <w:jc w:val="both"/>
        <w:rPr>
          <w:bCs/>
          <w:sz w:val="26"/>
          <w:szCs w:val="26"/>
        </w:rPr>
      </w:pPr>
      <w:r w:rsidRPr="0050378F">
        <w:rPr>
          <w:bCs/>
          <w:sz w:val="26"/>
          <w:szCs w:val="26"/>
        </w:rPr>
        <w:t>- Bảo đảm các điều kiện về cơ sở vật chất, thiết bị dạy học, học liệu để thực hiện hiệu quả nhiệm vụ năm học.</w:t>
      </w:r>
    </w:p>
    <w:p w14:paraId="45A3D92C" w14:textId="77777777" w:rsidR="00466969" w:rsidRDefault="0050378F" w:rsidP="00B31772">
      <w:pPr>
        <w:pStyle w:val="ListParagraph"/>
        <w:spacing w:line="276" w:lineRule="auto"/>
        <w:ind w:left="0" w:firstLine="567"/>
        <w:jc w:val="both"/>
        <w:rPr>
          <w:bCs/>
          <w:sz w:val="26"/>
          <w:szCs w:val="26"/>
        </w:rPr>
      </w:pPr>
      <w:r w:rsidRPr="0050378F">
        <w:rPr>
          <w:bCs/>
          <w:sz w:val="26"/>
          <w:szCs w:val="26"/>
        </w:rPr>
        <w:t>- Bảo đảm phòng học và phòng chức năng phù hợp với các thiết bị dạy học theo</w:t>
      </w:r>
      <w:r w:rsidR="00466969" w:rsidRPr="00466969">
        <w:rPr>
          <w:bCs/>
          <w:sz w:val="26"/>
          <w:szCs w:val="26"/>
        </w:rPr>
        <w:t>chương trình giáo dục trung học; tăng cường cơ sở vật chất, hạ tầng kĩ thuật để bảo đảm chất lượng việc dạy học và kiểm tra, đánh giá trực tuyến; khai thác và sử dụng có hiệu quả thiết bị, đồ dùng dạy học.</w:t>
      </w:r>
    </w:p>
    <w:p w14:paraId="3CE2FE5E" w14:textId="77777777" w:rsidR="00466969" w:rsidRDefault="00466969" w:rsidP="00B31772">
      <w:pPr>
        <w:pStyle w:val="ListParagraph"/>
        <w:spacing w:line="276" w:lineRule="auto"/>
        <w:ind w:left="0" w:firstLine="567"/>
        <w:jc w:val="both"/>
        <w:rPr>
          <w:bCs/>
          <w:sz w:val="26"/>
          <w:szCs w:val="26"/>
        </w:rPr>
      </w:pPr>
      <w:r w:rsidRPr="00466969">
        <w:rPr>
          <w:bCs/>
          <w:sz w:val="26"/>
          <w:szCs w:val="26"/>
        </w:rPr>
        <w:lastRenderedPageBreak/>
        <w:t>- Phát triển kho video bài dạy minh họa, kho học liệu điện tử; xây dựng tài liệu hướng dẫn dạy học trực tuyến để hỗ trợ giáo viên tổ chức dạy học trực tuyến bảo đảm chất lượ</w:t>
      </w:r>
      <w:r>
        <w:rPr>
          <w:bCs/>
          <w:sz w:val="26"/>
          <w:szCs w:val="26"/>
        </w:rPr>
        <w:t>ng.</w:t>
      </w:r>
    </w:p>
    <w:p w14:paraId="721F778F" w14:textId="77777777" w:rsidR="00466969" w:rsidRDefault="00466969" w:rsidP="00B31772">
      <w:pPr>
        <w:pStyle w:val="ListParagraph"/>
        <w:spacing w:line="276" w:lineRule="auto"/>
        <w:ind w:left="0" w:firstLine="567"/>
        <w:jc w:val="both"/>
        <w:rPr>
          <w:bCs/>
          <w:sz w:val="26"/>
          <w:szCs w:val="26"/>
        </w:rPr>
      </w:pPr>
      <w:r w:rsidRPr="00466969">
        <w:rPr>
          <w:bCs/>
          <w:sz w:val="26"/>
          <w:szCs w:val="26"/>
        </w:rPr>
        <w:t>- Tham gia góp ý, lựa chọn sách giáo khoa theo hướng dẫn của Bộ</w:t>
      </w:r>
      <w:r>
        <w:rPr>
          <w:bCs/>
          <w:sz w:val="26"/>
          <w:szCs w:val="26"/>
        </w:rPr>
        <w:t xml:space="preserve"> GDĐT </w:t>
      </w:r>
      <w:r w:rsidRPr="00466969">
        <w:rPr>
          <w:bCs/>
          <w:sz w:val="26"/>
          <w:szCs w:val="26"/>
        </w:rPr>
        <w:t>tham gia tập huấn sử dụng sách giáo khoa theo Chương trình GDPT 2018 chuẩn bị cho các năm học tiếp theo, bảo đảm kịp thời, chất lượng, đúng quy đị</w:t>
      </w:r>
      <w:r>
        <w:rPr>
          <w:bCs/>
          <w:sz w:val="26"/>
          <w:szCs w:val="26"/>
        </w:rPr>
        <w:t>nh.</w:t>
      </w:r>
    </w:p>
    <w:p w14:paraId="1E12A503" w14:textId="77777777" w:rsidR="00466969" w:rsidRPr="00466969" w:rsidRDefault="00466969" w:rsidP="00B31772">
      <w:pPr>
        <w:pStyle w:val="ListParagraph"/>
        <w:spacing w:line="276" w:lineRule="auto"/>
        <w:ind w:left="0"/>
        <w:jc w:val="both"/>
        <w:rPr>
          <w:b/>
          <w:bCs/>
          <w:sz w:val="26"/>
          <w:szCs w:val="26"/>
        </w:rPr>
      </w:pPr>
      <w:r w:rsidRPr="00466969">
        <w:rPr>
          <w:b/>
          <w:bCs/>
          <w:sz w:val="26"/>
          <w:szCs w:val="26"/>
        </w:rPr>
        <w:t>b. Các giải pháp chính:</w:t>
      </w:r>
    </w:p>
    <w:p w14:paraId="6FB662BD" w14:textId="77777777" w:rsidR="00466969" w:rsidRDefault="00466969" w:rsidP="00B31772">
      <w:pPr>
        <w:pStyle w:val="ListParagraph"/>
        <w:spacing w:line="276" w:lineRule="auto"/>
        <w:ind w:left="0" w:firstLine="567"/>
        <w:jc w:val="both"/>
        <w:rPr>
          <w:bCs/>
          <w:sz w:val="26"/>
          <w:szCs w:val="26"/>
        </w:rPr>
      </w:pPr>
      <w:r w:rsidRPr="00466969">
        <w:rPr>
          <w:bCs/>
          <w:sz w:val="26"/>
          <w:szCs w:val="26"/>
        </w:rPr>
        <w:t>- Bảo đảm các điều kiện về cơ sở vật chất, thiết bị dạy học tối thiều theo quy định, học liệu đề thực hiện hiệu quả nhiệm vụ năm học; đầu tư và tận dụng tối đa cơ sở vật chất của nhà trường để tổ chức dạy học nhiều hơn 06 buổi/tuần, bảo đảm chủ động, linh hoạt thực hiện chương trình.</w:t>
      </w:r>
    </w:p>
    <w:p w14:paraId="6BA1E4D9" w14:textId="77777777" w:rsidR="00466969" w:rsidRDefault="00466969" w:rsidP="00B31772">
      <w:pPr>
        <w:pStyle w:val="ListParagraph"/>
        <w:spacing w:line="276" w:lineRule="auto"/>
        <w:ind w:left="0" w:firstLine="567"/>
        <w:jc w:val="both"/>
        <w:rPr>
          <w:bCs/>
          <w:sz w:val="26"/>
          <w:szCs w:val="26"/>
        </w:rPr>
      </w:pPr>
      <w:r w:rsidRPr="00466969">
        <w:rPr>
          <w:bCs/>
          <w:sz w:val="26"/>
          <w:szCs w:val="26"/>
        </w:rPr>
        <w:t>- Bảo đảm phòng học và phòng chức năng phù hợp với các thiết bị dạy học theo chương trình giáo dục trung học; tăng cường cơ sở vật chất, hạ tầng kĩ thuật để bảo đảm chất lượng việc dạy học và kiể</w:t>
      </w:r>
      <w:r>
        <w:rPr>
          <w:bCs/>
          <w:sz w:val="26"/>
          <w:szCs w:val="26"/>
        </w:rPr>
        <w:t>m tra, đánh giá.</w:t>
      </w:r>
    </w:p>
    <w:p w14:paraId="67EBB7F2" w14:textId="77777777" w:rsidR="00466969" w:rsidRDefault="00466969" w:rsidP="00B31772">
      <w:pPr>
        <w:pStyle w:val="ListParagraph"/>
        <w:spacing w:line="276" w:lineRule="auto"/>
        <w:ind w:left="0" w:firstLine="567"/>
        <w:jc w:val="both"/>
        <w:rPr>
          <w:bCs/>
          <w:sz w:val="26"/>
          <w:szCs w:val="26"/>
        </w:rPr>
      </w:pPr>
      <w:r w:rsidRPr="00466969">
        <w:rPr>
          <w:bCs/>
          <w:sz w:val="26"/>
          <w:szCs w:val="26"/>
        </w:rPr>
        <w:t>- Tiếp tục phát triên kho video bài dạy minh họa, kho học liệu điện tử</w:t>
      </w:r>
      <w:r>
        <w:rPr>
          <w:bCs/>
          <w:sz w:val="26"/>
          <w:szCs w:val="26"/>
        </w:rPr>
        <w:t>, thiế</w:t>
      </w:r>
      <w:r w:rsidRPr="00466969">
        <w:rPr>
          <w:bCs/>
          <w:sz w:val="26"/>
          <w:szCs w:val="26"/>
        </w:rPr>
        <w:t>t bị dạy học điện tử; xây dựng tài liệu dạy học điện tử đề hỗ trợ</w:t>
      </w:r>
      <w:r>
        <w:rPr>
          <w:bCs/>
          <w:sz w:val="26"/>
          <w:szCs w:val="26"/>
        </w:rPr>
        <w:t xml:space="preserve"> giáo viên tổ</w:t>
      </w:r>
      <w:r w:rsidRPr="00466969">
        <w:rPr>
          <w:bCs/>
          <w:sz w:val="26"/>
          <w:szCs w:val="26"/>
        </w:rPr>
        <w:t xml:space="preserve"> chức dạy học bảo đảm chất lượng và hiệu quả.</w:t>
      </w:r>
    </w:p>
    <w:p w14:paraId="708E66E1" w14:textId="77777777" w:rsidR="00466969" w:rsidRDefault="00466969" w:rsidP="00B31772">
      <w:pPr>
        <w:pStyle w:val="ListParagraph"/>
        <w:spacing w:line="276" w:lineRule="auto"/>
        <w:ind w:left="0" w:firstLine="567"/>
        <w:jc w:val="both"/>
        <w:rPr>
          <w:bCs/>
          <w:sz w:val="26"/>
          <w:szCs w:val="26"/>
        </w:rPr>
      </w:pPr>
      <w:r w:rsidRPr="00466969">
        <w:rPr>
          <w:bCs/>
          <w:sz w:val="26"/>
          <w:szCs w:val="26"/>
        </w:rPr>
        <w:t>- Tổ chức hiệu quả việc góp ý các sách giáo khoa theo hướng dẫn của Bộ Giáo dục và Đào tạ</w:t>
      </w:r>
      <w:r>
        <w:rPr>
          <w:bCs/>
          <w:sz w:val="26"/>
          <w:szCs w:val="26"/>
        </w:rPr>
        <w:t>o.</w:t>
      </w:r>
    </w:p>
    <w:p w14:paraId="6A2E5CB4" w14:textId="77777777" w:rsidR="00466969" w:rsidRDefault="00466969" w:rsidP="00B31772">
      <w:pPr>
        <w:pStyle w:val="ListParagraph"/>
        <w:spacing w:line="276" w:lineRule="auto"/>
        <w:ind w:left="0" w:firstLine="567"/>
        <w:jc w:val="both"/>
        <w:rPr>
          <w:bCs/>
          <w:sz w:val="26"/>
          <w:szCs w:val="26"/>
        </w:rPr>
      </w:pPr>
      <w:r w:rsidRPr="00466969">
        <w:rPr>
          <w:bCs/>
          <w:sz w:val="26"/>
          <w:szCs w:val="26"/>
        </w:rPr>
        <w:t>- Chỉ đạo các tố chuyên môn xây dựng kế hoạch khai thác và sử dụng có hiệu quả thiết bị, đồ dùng dạy học. Ban Giám hiệu tăng cường kiểm tra, giám sát tần suất sử dụng thiết bị và đồ dùng học tập trong quá trình dạy họ</w:t>
      </w:r>
      <w:r>
        <w:rPr>
          <w:bCs/>
          <w:sz w:val="26"/>
          <w:szCs w:val="26"/>
        </w:rPr>
        <w:t>c.</w:t>
      </w:r>
    </w:p>
    <w:p w14:paraId="593A4B3C" w14:textId="09549419" w:rsidR="00466969" w:rsidRDefault="00466969" w:rsidP="00B31772">
      <w:pPr>
        <w:pStyle w:val="ListParagraph"/>
        <w:spacing w:line="276" w:lineRule="auto"/>
        <w:ind w:left="0"/>
        <w:jc w:val="both"/>
        <w:rPr>
          <w:b/>
          <w:bCs/>
          <w:sz w:val="26"/>
          <w:szCs w:val="26"/>
        </w:rPr>
      </w:pPr>
      <w:r w:rsidRPr="00466969">
        <w:rPr>
          <w:b/>
          <w:bCs/>
          <w:sz w:val="26"/>
          <w:szCs w:val="26"/>
        </w:rPr>
        <w:t>c. Người thực hiện/phụ trách:</w:t>
      </w:r>
      <w:r>
        <w:rPr>
          <w:b/>
          <w:bCs/>
          <w:sz w:val="26"/>
          <w:szCs w:val="26"/>
        </w:rPr>
        <w:t xml:space="preserve"> </w:t>
      </w:r>
      <w:r w:rsidRPr="00466969">
        <w:rPr>
          <w:bCs/>
          <w:sz w:val="26"/>
          <w:szCs w:val="26"/>
        </w:rPr>
        <w:t>Ban Giảm hiệ</w:t>
      </w:r>
      <w:r w:rsidR="00AE186D">
        <w:rPr>
          <w:bCs/>
          <w:sz w:val="26"/>
          <w:szCs w:val="26"/>
        </w:rPr>
        <w:t>u;</w:t>
      </w:r>
      <w:r w:rsidRPr="00466969">
        <w:rPr>
          <w:bCs/>
          <w:sz w:val="26"/>
          <w:szCs w:val="26"/>
        </w:rPr>
        <w:t xml:space="preserve"> nhân viên thiết bị</w:t>
      </w:r>
      <w:r w:rsidR="00AE186D">
        <w:rPr>
          <w:bCs/>
          <w:sz w:val="26"/>
          <w:szCs w:val="26"/>
        </w:rPr>
        <w:t xml:space="preserve"> TN;</w:t>
      </w:r>
      <w:r w:rsidRPr="00466969">
        <w:rPr>
          <w:bCs/>
          <w:sz w:val="26"/>
          <w:szCs w:val="26"/>
        </w:rPr>
        <w:t xml:space="preserve"> Kế</w:t>
      </w:r>
      <w:r w:rsidR="00AE186D">
        <w:rPr>
          <w:bCs/>
          <w:sz w:val="26"/>
          <w:szCs w:val="26"/>
        </w:rPr>
        <w:t xml:space="preserve"> toán;</w:t>
      </w:r>
      <w:r w:rsidRPr="00466969">
        <w:rPr>
          <w:bCs/>
          <w:sz w:val="26"/>
          <w:szCs w:val="26"/>
        </w:rPr>
        <w:t xml:space="preserve"> các tổ chuyên môn và giáo viên.</w:t>
      </w:r>
    </w:p>
    <w:p w14:paraId="5E301D03" w14:textId="77777777" w:rsidR="00466969" w:rsidRDefault="00466969" w:rsidP="00B31772">
      <w:pPr>
        <w:pStyle w:val="ListParagraph"/>
        <w:spacing w:line="276" w:lineRule="auto"/>
        <w:ind w:left="0"/>
        <w:jc w:val="both"/>
        <w:rPr>
          <w:b/>
          <w:bCs/>
          <w:sz w:val="26"/>
          <w:szCs w:val="26"/>
        </w:rPr>
      </w:pPr>
      <w:r w:rsidRPr="00466969">
        <w:rPr>
          <w:b/>
          <w:bCs/>
          <w:sz w:val="26"/>
          <w:szCs w:val="26"/>
        </w:rPr>
        <w:t>d. Thời gian thực hiện:</w:t>
      </w:r>
      <w:r w:rsidRPr="00466969">
        <w:rPr>
          <w:bCs/>
          <w:sz w:val="26"/>
          <w:szCs w:val="26"/>
        </w:rPr>
        <w:t xml:space="preserve"> trong năm học.</w:t>
      </w:r>
    </w:p>
    <w:p w14:paraId="1145D3FD" w14:textId="77777777" w:rsidR="00466969" w:rsidRDefault="00466969" w:rsidP="00B31772">
      <w:pPr>
        <w:pStyle w:val="ListParagraph"/>
        <w:spacing w:line="276" w:lineRule="auto"/>
        <w:ind w:left="0"/>
        <w:jc w:val="both"/>
        <w:rPr>
          <w:b/>
          <w:bCs/>
          <w:sz w:val="26"/>
          <w:szCs w:val="26"/>
        </w:rPr>
      </w:pPr>
      <w:r w:rsidRPr="00466969">
        <w:rPr>
          <w:b/>
          <w:bCs/>
          <w:sz w:val="26"/>
          <w:szCs w:val="26"/>
        </w:rPr>
        <w:t>e. Dự kiến kết quả cần đạt:</w:t>
      </w:r>
      <w:r w:rsidRPr="00466969">
        <w:rPr>
          <w:bCs/>
          <w:sz w:val="26"/>
          <w:szCs w:val="26"/>
        </w:rPr>
        <w:t xml:space="preserve"> Đạt các mục tiêu trên.</w:t>
      </w:r>
    </w:p>
    <w:p w14:paraId="365FF995" w14:textId="2942EF3B" w:rsidR="00466969" w:rsidRPr="00466969" w:rsidRDefault="00466969" w:rsidP="00B31772">
      <w:pPr>
        <w:pStyle w:val="ListParagraph"/>
        <w:spacing w:line="276" w:lineRule="auto"/>
        <w:ind w:left="0"/>
        <w:jc w:val="both"/>
        <w:rPr>
          <w:b/>
          <w:bCs/>
          <w:sz w:val="26"/>
          <w:szCs w:val="26"/>
        </w:rPr>
      </w:pPr>
      <w:r>
        <w:rPr>
          <w:b/>
          <w:bCs/>
          <w:sz w:val="26"/>
          <w:szCs w:val="26"/>
        </w:rPr>
        <w:t>1.12</w:t>
      </w:r>
      <w:r w:rsidRPr="00466969">
        <w:rPr>
          <w:b/>
          <w:bCs/>
          <w:sz w:val="26"/>
          <w:szCs w:val="26"/>
        </w:rPr>
        <w:t>. Bảo đảm an toàn trường học, xây dựng môi trường học tập lành mạnh, tích cực.</w:t>
      </w:r>
    </w:p>
    <w:p w14:paraId="0FD9159C" w14:textId="77777777" w:rsidR="00466969" w:rsidRPr="00466969" w:rsidRDefault="00466969" w:rsidP="00B31772">
      <w:pPr>
        <w:pStyle w:val="ListParagraph"/>
        <w:spacing w:line="276" w:lineRule="auto"/>
        <w:ind w:left="0"/>
        <w:jc w:val="both"/>
        <w:rPr>
          <w:b/>
          <w:bCs/>
          <w:sz w:val="26"/>
          <w:szCs w:val="26"/>
        </w:rPr>
      </w:pPr>
      <w:r w:rsidRPr="00466969">
        <w:rPr>
          <w:b/>
          <w:bCs/>
          <w:sz w:val="26"/>
          <w:szCs w:val="26"/>
        </w:rPr>
        <w:t>a. Mục tiêu:</w:t>
      </w:r>
    </w:p>
    <w:p w14:paraId="7AADFFB5" w14:textId="77777777" w:rsidR="00466969" w:rsidRDefault="00466969" w:rsidP="00B31772">
      <w:pPr>
        <w:pStyle w:val="ListParagraph"/>
        <w:spacing w:line="276" w:lineRule="auto"/>
        <w:ind w:left="0" w:firstLine="709"/>
        <w:jc w:val="both"/>
        <w:rPr>
          <w:b/>
          <w:bCs/>
          <w:sz w:val="26"/>
          <w:szCs w:val="26"/>
        </w:rPr>
      </w:pPr>
      <w:r w:rsidRPr="00466969">
        <w:rPr>
          <w:bCs/>
          <w:sz w:val="26"/>
          <w:szCs w:val="26"/>
        </w:rPr>
        <w:t>- Tổ chức dạy và học an toàn, chất lượng.</w:t>
      </w:r>
    </w:p>
    <w:p w14:paraId="14CC4487" w14:textId="77777777" w:rsidR="00466969" w:rsidRDefault="00466969" w:rsidP="00B31772">
      <w:pPr>
        <w:pStyle w:val="ListParagraph"/>
        <w:spacing w:line="276" w:lineRule="auto"/>
        <w:ind w:left="0" w:firstLine="709"/>
        <w:jc w:val="both"/>
        <w:rPr>
          <w:b/>
          <w:bCs/>
          <w:sz w:val="26"/>
          <w:szCs w:val="26"/>
        </w:rPr>
      </w:pPr>
      <w:r w:rsidRPr="00466969">
        <w:rPr>
          <w:bCs/>
          <w:sz w:val="26"/>
          <w:szCs w:val="26"/>
        </w:rPr>
        <w:t>- Triển khai hiệu quả công tác giáo dục thể chất và y tế trường học, bảo đảm an toàn trường học; phòng, chống dịch bệnh và tai nạn, thương tích.</w:t>
      </w:r>
    </w:p>
    <w:p w14:paraId="2CC3C445" w14:textId="77777777" w:rsidR="00466969" w:rsidRDefault="00466969" w:rsidP="00B31772">
      <w:pPr>
        <w:pStyle w:val="ListParagraph"/>
        <w:spacing w:line="276" w:lineRule="auto"/>
        <w:ind w:left="0" w:firstLine="709"/>
        <w:jc w:val="both"/>
        <w:rPr>
          <w:b/>
          <w:bCs/>
          <w:sz w:val="26"/>
          <w:szCs w:val="26"/>
        </w:rPr>
      </w:pPr>
      <w:r w:rsidRPr="00466969">
        <w:rPr>
          <w:bCs/>
          <w:sz w:val="26"/>
          <w:szCs w:val="26"/>
        </w:rPr>
        <w:t>- Xây dựng được môi trường học tập lành mạnh, tích cực, không có học sinh mắc các tệ nạn xã hội, không để xảy ra bạo lực học đường.</w:t>
      </w:r>
    </w:p>
    <w:p w14:paraId="5D2F2078" w14:textId="77777777" w:rsidR="00466969" w:rsidRDefault="00466969" w:rsidP="00B31772">
      <w:pPr>
        <w:pStyle w:val="ListParagraph"/>
        <w:spacing w:line="276" w:lineRule="auto"/>
        <w:ind w:left="0"/>
        <w:jc w:val="both"/>
        <w:rPr>
          <w:b/>
          <w:bCs/>
          <w:sz w:val="26"/>
          <w:szCs w:val="26"/>
        </w:rPr>
      </w:pPr>
      <w:r w:rsidRPr="00466969">
        <w:rPr>
          <w:b/>
          <w:bCs/>
          <w:sz w:val="26"/>
          <w:szCs w:val="26"/>
        </w:rPr>
        <w:t>b. Các giải pháp chính:</w:t>
      </w:r>
    </w:p>
    <w:p w14:paraId="7286E3AB" w14:textId="77777777" w:rsidR="00466969" w:rsidRDefault="00466969" w:rsidP="00B31772">
      <w:pPr>
        <w:pStyle w:val="ListParagraph"/>
        <w:spacing w:line="276" w:lineRule="auto"/>
        <w:ind w:left="0" w:firstLine="709"/>
        <w:jc w:val="both"/>
        <w:rPr>
          <w:b/>
          <w:bCs/>
          <w:sz w:val="26"/>
          <w:szCs w:val="26"/>
        </w:rPr>
      </w:pPr>
      <w:r w:rsidRPr="00466969">
        <w:rPr>
          <w:bCs/>
          <w:sz w:val="26"/>
          <w:szCs w:val="26"/>
        </w:rPr>
        <w:t>- Xây dựng kể hoạch triển khai nhiệm vụ năm học mới chủ động, linh hoạt đ</w:t>
      </w:r>
      <w:r>
        <w:rPr>
          <w:bCs/>
          <w:sz w:val="26"/>
          <w:szCs w:val="26"/>
        </w:rPr>
        <w:t xml:space="preserve">ể </w:t>
      </w:r>
      <w:r w:rsidRPr="00466969">
        <w:rPr>
          <w:bCs/>
          <w:sz w:val="26"/>
          <w:szCs w:val="26"/>
        </w:rPr>
        <w:t>thích ứng với tình hình thiên tai, dịch bệnh, vừa bảo đảm an toàn cho HS, GV, vừa củng cố và nâng cao chất lượng giáo dục.</w:t>
      </w:r>
    </w:p>
    <w:p w14:paraId="154970D8" w14:textId="77777777" w:rsidR="00F77EA2" w:rsidRDefault="00466969" w:rsidP="00B31772">
      <w:pPr>
        <w:pStyle w:val="ListParagraph"/>
        <w:spacing w:line="276" w:lineRule="auto"/>
        <w:ind w:left="0" w:firstLine="709"/>
        <w:jc w:val="both"/>
        <w:rPr>
          <w:b/>
          <w:bCs/>
          <w:sz w:val="26"/>
          <w:szCs w:val="26"/>
        </w:rPr>
      </w:pPr>
      <w:r w:rsidRPr="00466969">
        <w:rPr>
          <w:bCs/>
          <w:sz w:val="26"/>
          <w:szCs w:val="26"/>
        </w:rPr>
        <w:t>- Triển khai hiệu quả công tác giáo dục thể chất và y tế trường học, bảo đảm an toàn trường học; phòng, chống dịch bệnh và tai nạn, thương tích. Tổ chức, triển khai hiệu quả Chương trình "Sức khỏe học đường giai đoạ</w:t>
      </w:r>
      <w:r w:rsidR="00F77EA2">
        <w:rPr>
          <w:bCs/>
          <w:sz w:val="26"/>
          <w:szCs w:val="26"/>
        </w:rPr>
        <w:t>n 2025 - 2030</w:t>
      </w:r>
      <w:r w:rsidRPr="00466969">
        <w:rPr>
          <w:bCs/>
          <w:sz w:val="26"/>
          <w:szCs w:val="26"/>
        </w:rPr>
        <w:t xml:space="preserve">", Chương trình "Y tế học đường, tổ chức khám sức khỏe đầu năm và thường xuyên làm tốt việc chăm sóc sức khoe ban đầu cho học sinh, để phát hiện và tư vấn cho học sinh và phụ huynh nâng </w:t>
      </w:r>
      <w:r w:rsidRPr="00466969">
        <w:rPr>
          <w:bCs/>
          <w:sz w:val="26"/>
          <w:szCs w:val="26"/>
        </w:rPr>
        <w:lastRenderedPageBreak/>
        <w:t>cao thể chất; tiếp tục đẩy mạnh các hoạt động thể dục thể thao học sinh gắn kết với nội dung môn học giáo dục thể chất thuộc</w:t>
      </w:r>
      <w:r w:rsidR="00F77EA2">
        <w:rPr>
          <w:b/>
          <w:bCs/>
          <w:sz w:val="26"/>
          <w:szCs w:val="26"/>
        </w:rPr>
        <w:t xml:space="preserve"> </w:t>
      </w:r>
      <w:r w:rsidRPr="00466969">
        <w:rPr>
          <w:bCs/>
          <w:sz w:val="26"/>
          <w:szCs w:val="26"/>
        </w:rPr>
        <w:t>CTGDPT 2018.</w:t>
      </w:r>
    </w:p>
    <w:p w14:paraId="53EACCF7" w14:textId="77777777" w:rsidR="00F77EA2" w:rsidRDefault="00466969" w:rsidP="00B31772">
      <w:pPr>
        <w:pStyle w:val="ListParagraph"/>
        <w:spacing w:line="276" w:lineRule="auto"/>
        <w:ind w:left="0" w:firstLine="709"/>
        <w:jc w:val="both"/>
        <w:rPr>
          <w:b/>
          <w:bCs/>
          <w:sz w:val="26"/>
          <w:szCs w:val="26"/>
        </w:rPr>
      </w:pPr>
      <w:r w:rsidRPr="00466969">
        <w:rPr>
          <w:bCs/>
          <w:sz w:val="26"/>
          <w:szCs w:val="26"/>
        </w:rPr>
        <w:t>- Thực hiện tốt các biện pháp đề phát hiện, ngăn ngừa và xử lí kịp thời các hiện tượng gây mất an toàn trường học...</w:t>
      </w:r>
    </w:p>
    <w:p w14:paraId="0188941E" w14:textId="721906AC" w:rsidR="00F77EA2" w:rsidRDefault="00466969" w:rsidP="00B31772">
      <w:pPr>
        <w:pStyle w:val="ListParagraph"/>
        <w:spacing w:line="276" w:lineRule="auto"/>
        <w:ind w:left="0"/>
        <w:jc w:val="both"/>
        <w:rPr>
          <w:bCs/>
          <w:sz w:val="26"/>
          <w:szCs w:val="26"/>
        </w:rPr>
      </w:pPr>
      <w:r w:rsidRPr="00AE186D">
        <w:rPr>
          <w:b/>
          <w:bCs/>
          <w:sz w:val="26"/>
          <w:szCs w:val="26"/>
        </w:rPr>
        <w:t>c. Người thực hiện/phụ trách:</w:t>
      </w:r>
      <w:r w:rsidR="00F77EA2">
        <w:rPr>
          <w:b/>
          <w:bCs/>
          <w:sz w:val="26"/>
          <w:szCs w:val="26"/>
        </w:rPr>
        <w:t xml:space="preserve"> </w:t>
      </w:r>
      <w:r w:rsidRPr="00466969">
        <w:rPr>
          <w:bCs/>
          <w:sz w:val="26"/>
          <w:szCs w:val="26"/>
        </w:rPr>
        <w:t>Phó Hiệu trưởng</w:t>
      </w:r>
      <w:r w:rsidR="00AE186D">
        <w:rPr>
          <w:bCs/>
          <w:sz w:val="26"/>
          <w:szCs w:val="26"/>
        </w:rPr>
        <w:t>;</w:t>
      </w:r>
      <w:r w:rsidRPr="00466969">
        <w:rPr>
          <w:bCs/>
          <w:sz w:val="26"/>
          <w:szCs w:val="26"/>
        </w:rPr>
        <w:t xml:space="preserve"> các tổ chuyên môn và giáo</w:t>
      </w:r>
      <w:r w:rsidR="00F77EA2">
        <w:rPr>
          <w:b/>
          <w:bCs/>
          <w:sz w:val="26"/>
          <w:szCs w:val="26"/>
        </w:rPr>
        <w:t xml:space="preserve"> </w:t>
      </w:r>
      <w:r w:rsidR="00AE186D">
        <w:rPr>
          <w:bCs/>
          <w:sz w:val="26"/>
          <w:szCs w:val="26"/>
        </w:rPr>
        <w:t>viên; Đoàn Thanh niên;</w:t>
      </w:r>
      <w:r w:rsidRPr="00466969">
        <w:rPr>
          <w:bCs/>
          <w:sz w:val="26"/>
          <w:szCs w:val="26"/>
        </w:rPr>
        <w:t xml:space="preserve"> Ban tư vấn tâm lí.</w:t>
      </w:r>
    </w:p>
    <w:p w14:paraId="49B6AAE5" w14:textId="77777777" w:rsidR="00F77EA2" w:rsidRPr="00F77EA2" w:rsidRDefault="00F77EA2" w:rsidP="00B31772">
      <w:pPr>
        <w:pStyle w:val="ListParagraph"/>
        <w:spacing w:line="276" w:lineRule="auto"/>
        <w:ind w:left="0"/>
        <w:jc w:val="both"/>
        <w:rPr>
          <w:bCs/>
          <w:sz w:val="26"/>
          <w:szCs w:val="26"/>
        </w:rPr>
      </w:pPr>
      <w:r w:rsidRPr="00F77EA2">
        <w:rPr>
          <w:b/>
          <w:bCs/>
          <w:sz w:val="26"/>
          <w:szCs w:val="26"/>
        </w:rPr>
        <w:t xml:space="preserve">d. Thời gian thực hiện: </w:t>
      </w:r>
      <w:r w:rsidRPr="00F77EA2">
        <w:rPr>
          <w:bCs/>
          <w:sz w:val="26"/>
          <w:szCs w:val="26"/>
        </w:rPr>
        <w:t>trong năm học.</w:t>
      </w:r>
    </w:p>
    <w:p w14:paraId="7F661091" w14:textId="77777777" w:rsidR="00F77EA2" w:rsidRPr="00F77EA2" w:rsidRDefault="00F77EA2" w:rsidP="00B31772">
      <w:pPr>
        <w:pStyle w:val="ListParagraph"/>
        <w:spacing w:line="276" w:lineRule="auto"/>
        <w:ind w:left="0"/>
        <w:jc w:val="both"/>
        <w:rPr>
          <w:bCs/>
          <w:sz w:val="26"/>
          <w:szCs w:val="26"/>
        </w:rPr>
      </w:pPr>
      <w:r w:rsidRPr="00F77EA2">
        <w:rPr>
          <w:b/>
          <w:bCs/>
          <w:sz w:val="26"/>
          <w:szCs w:val="26"/>
        </w:rPr>
        <w:t xml:space="preserve">e. Dự kiến kết quả cần đạt: </w:t>
      </w:r>
      <w:r w:rsidRPr="00F77EA2">
        <w:rPr>
          <w:bCs/>
          <w:sz w:val="26"/>
          <w:szCs w:val="26"/>
        </w:rPr>
        <w:t>Đạt các mục tiêu trên.</w:t>
      </w:r>
    </w:p>
    <w:p w14:paraId="7A99D33B" w14:textId="4271E26A" w:rsidR="00F77EA2" w:rsidRDefault="00F77EA2" w:rsidP="00B31772">
      <w:pPr>
        <w:pStyle w:val="ListParagraph"/>
        <w:spacing w:line="276" w:lineRule="auto"/>
        <w:ind w:left="0"/>
        <w:jc w:val="both"/>
        <w:rPr>
          <w:bCs/>
          <w:sz w:val="26"/>
          <w:szCs w:val="26"/>
        </w:rPr>
      </w:pPr>
      <w:r>
        <w:rPr>
          <w:b/>
          <w:bCs/>
          <w:sz w:val="26"/>
          <w:szCs w:val="26"/>
        </w:rPr>
        <w:t>1.13</w:t>
      </w:r>
      <w:r w:rsidRPr="00F77EA2">
        <w:rPr>
          <w:b/>
          <w:bCs/>
          <w:sz w:val="26"/>
          <w:szCs w:val="26"/>
        </w:rPr>
        <w:t>. Công tác tuy</w:t>
      </w:r>
      <w:r>
        <w:rPr>
          <w:b/>
          <w:bCs/>
          <w:sz w:val="26"/>
          <w:szCs w:val="26"/>
        </w:rPr>
        <w:t>ể</w:t>
      </w:r>
      <w:r w:rsidRPr="00F77EA2">
        <w:rPr>
          <w:b/>
          <w:bCs/>
          <w:sz w:val="26"/>
          <w:szCs w:val="26"/>
        </w:rPr>
        <w:t>n sinh, công khai và xây dựng các tổ hợp môn học</w:t>
      </w:r>
    </w:p>
    <w:p w14:paraId="01BA6BEC" w14:textId="77777777" w:rsidR="00F77EA2" w:rsidRDefault="00F77EA2" w:rsidP="00B31772">
      <w:pPr>
        <w:pStyle w:val="ListParagraph"/>
        <w:spacing w:line="276" w:lineRule="auto"/>
        <w:ind w:left="0"/>
        <w:jc w:val="both"/>
        <w:rPr>
          <w:bCs/>
          <w:sz w:val="26"/>
          <w:szCs w:val="26"/>
        </w:rPr>
      </w:pPr>
      <w:r w:rsidRPr="00F77EA2">
        <w:rPr>
          <w:b/>
          <w:bCs/>
          <w:sz w:val="26"/>
          <w:szCs w:val="26"/>
        </w:rPr>
        <w:t>a. Mục tiêu:</w:t>
      </w:r>
    </w:p>
    <w:p w14:paraId="540B55A5" w14:textId="77777777" w:rsidR="00F77EA2" w:rsidRDefault="00F77EA2" w:rsidP="00B31772">
      <w:pPr>
        <w:pStyle w:val="ListParagraph"/>
        <w:spacing w:line="276" w:lineRule="auto"/>
        <w:ind w:left="0" w:firstLine="567"/>
        <w:jc w:val="both"/>
        <w:rPr>
          <w:bCs/>
          <w:sz w:val="26"/>
          <w:szCs w:val="26"/>
        </w:rPr>
      </w:pPr>
      <w:r w:rsidRPr="00F77EA2">
        <w:rPr>
          <w:bCs/>
          <w:sz w:val="26"/>
          <w:szCs w:val="26"/>
        </w:rPr>
        <w:t>- Thực hiện tốt công tác tuyển sinh lớp đầu cấp theo các văn bản hướng dẫn của</w:t>
      </w:r>
      <w:r>
        <w:rPr>
          <w:bCs/>
          <w:sz w:val="26"/>
          <w:szCs w:val="26"/>
        </w:rPr>
        <w:t xml:space="preserve"> </w:t>
      </w:r>
      <w:r w:rsidRPr="00F77EA2">
        <w:rPr>
          <w:bCs/>
          <w:sz w:val="26"/>
          <w:szCs w:val="26"/>
        </w:rPr>
        <w:t>UBND thành phố và Sở</w:t>
      </w:r>
      <w:r>
        <w:rPr>
          <w:bCs/>
          <w:sz w:val="26"/>
          <w:szCs w:val="26"/>
        </w:rPr>
        <w:t xml:space="preserve"> GDĐT.</w:t>
      </w:r>
    </w:p>
    <w:p w14:paraId="54147D8C" w14:textId="77777777" w:rsidR="00F77EA2" w:rsidRDefault="00F77EA2" w:rsidP="00B31772">
      <w:pPr>
        <w:pStyle w:val="ListParagraph"/>
        <w:spacing w:line="276" w:lineRule="auto"/>
        <w:ind w:left="0" w:firstLine="567"/>
        <w:jc w:val="both"/>
        <w:rPr>
          <w:bCs/>
          <w:sz w:val="26"/>
          <w:szCs w:val="26"/>
        </w:rPr>
      </w:pPr>
      <w:r w:rsidRPr="00F77EA2">
        <w:rPr>
          <w:bCs/>
          <w:sz w:val="26"/>
          <w:szCs w:val="26"/>
        </w:rPr>
        <w:t>- Tiếp tục chủ động rà soát các điều kiện đảm bảo chất lượng giáo dục để xây dựng các tố hợp môn học cho phù hợp nhất với đội ngũ và cơ sở vật chất của nhà trườ</w:t>
      </w:r>
      <w:r>
        <w:rPr>
          <w:bCs/>
          <w:sz w:val="26"/>
          <w:szCs w:val="26"/>
        </w:rPr>
        <w:t>ng.</w:t>
      </w:r>
    </w:p>
    <w:p w14:paraId="6B3C0529" w14:textId="77777777" w:rsidR="00F77EA2" w:rsidRDefault="00F77EA2" w:rsidP="00B31772">
      <w:pPr>
        <w:pStyle w:val="ListParagraph"/>
        <w:spacing w:line="276" w:lineRule="auto"/>
        <w:ind w:left="0"/>
        <w:jc w:val="both"/>
        <w:rPr>
          <w:b/>
          <w:bCs/>
          <w:sz w:val="26"/>
          <w:szCs w:val="26"/>
        </w:rPr>
      </w:pPr>
      <w:r w:rsidRPr="00F77EA2">
        <w:rPr>
          <w:b/>
          <w:bCs/>
          <w:sz w:val="26"/>
          <w:szCs w:val="26"/>
        </w:rPr>
        <w:t>b. Các giải pháp chính:</w:t>
      </w:r>
    </w:p>
    <w:p w14:paraId="39ABB70F"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Xây dựng và triển khai hiệu quả kế hoạch tuyển sinh lớp 10 năm học 2025-2025.</w:t>
      </w:r>
    </w:p>
    <w:p w14:paraId="3701DFE4"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Công khai các điều kiện đảm bảo chất lượng giáo dục theo các quy định của</w:t>
      </w:r>
      <w:r>
        <w:rPr>
          <w:b/>
          <w:bCs/>
          <w:sz w:val="26"/>
          <w:szCs w:val="26"/>
        </w:rPr>
        <w:t xml:space="preserve"> </w:t>
      </w:r>
      <w:r w:rsidRPr="00F77EA2">
        <w:rPr>
          <w:bCs/>
          <w:sz w:val="26"/>
          <w:szCs w:val="26"/>
        </w:rPr>
        <w:t>Bộ Sở GDĐT.</w:t>
      </w:r>
    </w:p>
    <w:p w14:paraId="2780D9F5"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Làm tốt công tác truyền thông về chất lượng giáo dục của nhà trường đối với</w:t>
      </w:r>
      <w:r>
        <w:rPr>
          <w:b/>
          <w:bCs/>
          <w:sz w:val="26"/>
          <w:szCs w:val="26"/>
        </w:rPr>
        <w:t xml:space="preserve"> </w:t>
      </w:r>
      <w:r w:rsidRPr="00F77EA2">
        <w:rPr>
          <w:bCs/>
          <w:sz w:val="26"/>
          <w:szCs w:val="26"/>
        </w:rPr>
        <w:t>CBQL, GV, HS của các trường THCS trên địa bàn huyện Gia Lâm, quận Long Biên.</w:t>
      </w:r>
    </w:p>
    <w:p w14:paraId="2BA32AEC"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Đánh giá, rà soát các điều kiện thực tế của nhà trường để xây dựng các tổ hợp môn học sao cho phù hợp nhất với nguyện vọng và năng lực học tập của học sinh..</w:t>
      </w:r>
    </w:p>
    <w:p w14:paraId="62E1C8A9" w14:textId="0440ED10" w:rsidR="00F77EA2" w:rsidRDefault="00F77EA2" w:rsidP="00B31772">
      <w:pPr>
        <w:pStyle w:val="ListParagraph"/>
        <w:spacing w:line="276" w:lineRule="auto"/>
        <w:ind w:left="0"/>
        <w:jc w:val="both"/>
        <w:rPr>
          <w:b/>
          <w:bCs/>
          <w:sz w:val="26"/>
          <w:szCs w:val="26"/>
        </w:rPr>
      </w:pPr>
      <w:r w:rsidRPr="00F77EA2">
        <w:rPr>
          <w:b/>
          <w:bCs/>
          <w:sz w:val="26"/>
          <w:szCs w:val="26"/>
        </w:rPr>
        <w:t>c. Người thực hiện/phụ trách:</w:t>
      </w:r>
      <w:r>
        <w:rPr>
          <w:b/>
          <w:bCs/>
          <w:sz w:val="26"/>
          <w:szCs w:val="26"/>
        </w:rPr>
        <w:t xml:space="preserve"> </w:t>
      </w:r>
      <w:r w:rsidRPr="00F77EA2">
        <w:rPr>
          <w:bCs/>
          <w:sz w:val="26"/>
          <w:szCs w:val="26"/>
        </w:rPr>
        <w:t>Ban Giám hiệ</w:t>
      </w:r>
      <w:r w:rsidR="00AE186D">
        <w:rPr>
          <w:bCs/>
          <w:sz w:val="26"/>
          <w:szCs w:val="26"/>
        </w:rPr>
        <w:t>u;</w:t>
      </w:r>
      <w:r w:rsidRPr="00F77EA2">
        <w:rPr>
          <w:bCs/>
          <w:sz w:val="26"/>
          <w:szCs w:val="26"/>
        </w:rPr>
        <w:t xml:space="preserve"> các tổ</w:t>
      </w:r>
      <w:r w:rsidR="00AE186D">
        <w:rPr>
          <w:bCs/>
          <w:sz w:val="26"/>
          <w:szCs w:val="26"/>
        </w:rPr>
        <w:t xml:space="preserve"> chuyên môn;</w:t>
      </w:r>
      <w:r w:rsidRPr="00F77EA2">
        <w:rPr>
          <w:bCs/>
          <w:sz w:val="26"/>
          <w:szCs w:val="26"/>
        </w:rPr>
        <w:t xml:space="preserve"> các đoàn thể</w:t>
      </w:r>
      <w:r w:rsidR="00AE186D">
        <w:rPr>
          <w:bCs/>
          <w:sz w:val="26"/>
          <w:szCs w:val="26"/>
        </w:rPr>
        <w:t>; giáo viên;</w:t>
      </w:r>
      <w:r w:rsidRPr="00F77EA2">
        <w:rPr>
          <w:bCs/>
          <w:sz w:val="26"/>
          <w:szCs w:val="26"/>
        </w:rPr>
        <w:t xml:space="preserve"> nhân viên.</w:t>
      </w:r>
    </w:p>
    <w:p w14:paraId="3FD8BF39" w14:textId="7257EE9D" w:rsidR="00F77EA2" w:rsidRDefault="00F77EA2" w:rsidP="00B31772">
      <w:pPr>
        <w:pStyle w:val="ListParagraph"/>
        <w:spacing w:line="276" w:lineRule="auto"/>
        <w:ind w:left="0"/>
        <w:jc w:val="both"/>
        <w:rPr>
          <w:b/>
          <w:bCs/>
          <w:sz w:val="26"/>
          <w:szCs w:val="26"/>
        </w:rPr>
      </w:pPr>
      <w:r w:rsidRPr="00F77EA2">
        <w:rPr>
          <w:b/>
          <w:bCs/>
          <w:sz w:val="26"/>
          <w:szCs w:val="26"/>
        </w:rPr>
        <w:t>d. Thời gian thực hiện:</w:t>
      </w:r>
      <w:r w:rsidRPr="00F77EA2">
        <w:rPr>
          <w:bCs/>
          <w:sz w:val="26"/>
          <w:szCs w:val="26"/>
        </w:rPr>
        <w:t xml:space="preserve"> Học kì II năm học 202</w:t>
      </w:r>
      <w:r w:rsidR="00AE186D">
        <w:rPr>
          <w:bCs/>
          <w:sz w:val="26"/>
          <w:szCs w:val="26"/>
        </w:rPr>
        <w:t xml:space="preserve">5 </w:t>
      </w:r>
      <w:r w:rsidRPr="00F77EA2">
        <w:rPr>
          <w:bCs/>
          <w:sz w:val="26"/>
          <w:szCs w:val="26"/>
        </w:rPr>
        <w:t>-</w:t>
      </w:r>
      <w:r w:rsidR="00AE186D">
        <w:rPr>
          <w:bCs/>
          <w:sz w:val="26"/>
          <w:szCs w:val="26"/>
        </w:rPr>
        <w:t xml:space="preserve"> 2026</w:t>
      </w:r>
      <w:r w:rsidRPr="00F77EA2">
        <w:rPr>
          <w:bCs/>
          <w:sz w:val="26"/>
          <w:szCs w:val="26"/>
        </w:rPr>
        <w:t>.</w:t>
      </w:r>
    </w:p>
    <w:p w14:paraId="31C3FBAF" w14:textId="33B4F2F0" w:rsidR="00F77EA2" w:rsidRPr="00F77EA2" w:rsidRDefault="00F77EA2" w:rsidP="00B31772">
      <w:pPr>
        <w:pStyle w:val="ListParagraph"/>
        <w:spacing w:line="276" w:lineRule="auto"/>
        <w:ind w:left="0"/>
        <w:jc w:val="both"/>
        <w:rPr>
          <w:b/>
          <w:bCs/>
          <w:sz w:val="26"/>
          <w:szCs w:val="26"/>
        </w:rPr>
      </w:pPr>
      <w:r w:rsidRPr="00F77EA2">
        <w:rPr>
          <w:b/>
          <w:bCs/>
          <w:sz w:val="26"/>
          <w:szCs w:val="26"/>
        </w:rPr>
        <w:t>c. Dự kiến kết quả cần đạt:</w:t>
      </w:r>
      <w:r w:rsidRPr="00F77EA2">
        <w:rPr>
          <w:bCs/>
          <w:sz w:val="26"/>
          <w:szCs w:val="26"/>
        </w:rPr>
        <w:t xml:space="preserve"> Đạt các mục tiêu trên.</w:t>
      </w:r>
    </w:p>
    <w:p w14:paraId="359CB507" w14:textId="77777777" w:rsidR="00F77EA2" w:rsidRDefault="00F77EA2" w:rsidP="00B31772">
      <w:pPr>
        <w:pStyle w:val="ListParagraph"/>
        <w:spacing w:line="276" w:lineRule="auto"/>
        <w:ind w:left="0"/>
        <w:jc w:val="both"/>
        <w:rPr>
          <w:b/>
          <w:bCs/>
          <w:sz w:val="26"/>
          <w:szCs w:val="26"/>
        </w:rPr>
      </w:pPr>
      <w:r w:rsidRPr="00F77EA2">
        <w:rPr>
          <w:b/>
          <w:bCs/>
          <w:sz w:val="26"/>
          <w:szCs w:val="26"/>
        </w:rPr>
        <w:t>1.16. Tích cực ứng dụng CNTT vào quản trị nhà trường và dạy họ</w:t>
      </w:r>
      <w:r>
        <w:rPr>
          <w:b/>
          <w:bCs/>
          <w:sz w:val="26"/>
          <w:szCs w:val="26"/>
        </w:rPr>
        <w:t>c</w:t>
      </w:r>
    </w:p>
    <w:p w14:paraId="369D90F0" w14:textId="77777777" w:rsidR="00F77EA2" w:rsidRDefault="00F77EA2" w:rsidP="00B31772">
      <w:pPr>
        <w:pStyle w:val="ListParagraph"/>
        <w:spacing w:line="276" w:lineRule="auto"/>
        <w:ind w:left="0"/>
        <w:jc w:val="both"/>
        <w:rPr>
          <w:b/>
          <w:bCs/>
          <w:sz w:val="26"/>
          <w:szCs w:val="26"/>
        </w:rPr>
      </w:pPr>
      <w:r w:rsidRPr="00F77EA2">
        <w:rPr>
          <w:b/>
          <w:bCs/>
          <w:sz w:val="26"/>
          <w:szCs w:val="26"/>
        </w:rPr>
        <w:t>a. Mụ</w:t>
      </w:r>
      <w:r>
        <w:rPr>
          <w:b/>
          <w:bCs/>
          <w:sz w:val="26"/>
          <w:szCs w:val="26"/>
        </w:rPr>
        <w:t>c tiêu:</w:t>
      </w:r>
    </w:p>
    <w:p w14:paraId="1669C1C9"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Tiếp tục triển khai thực hiện Kế hoạch chuyển đổi số ngành GDĐT năm 2024;</w:t>
      </w:r>
      <w:r>
        <w:rPr>
          <w:b/>
          <w:bCs/>
          <w:sz w:val="26"/>
          <w:szCs w:val="26"/>
        </w:rPr>
        <w:t xml:space="preserve"> </w:t>
      </w:r>
      <w:r w:rsidRPr="00F77EA2">
        <w:rPr>
          <w:bCs/>
          <w:sz w:val="26"/>
          <w:szCs w:val="26"/>
        </w:rPr>
        <w:t>từng bước xây dựng mô hình trường học thông minh.</w:t>
      </w:r>
    </w:p>
    <w:p w14:paraId="4F4AE723"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- 100% GV có tài khoản và sử dụng thành thạo các phần mềm ứng dụng trong giảng dạy nhất là dạy học trực tuyến.</w:t>
      </w:r>
    </w:p>
    <w:p w14:paraId="6336149F"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- 100% các tổ nhóm chuyên môn có tài khoản chung để chia sẻ tài liệu giao lưu và kết nối với các đơn vị khác nhằm học hỏi nâng cao nghiệp vụ chuyên môn.</w:t>
      </w:r>
    </w:p>
    <w:p w14:paraId="7E1D5591" w14:textId="77777777" w:rsidR="00F77EA2" w:rsidRDefault="00F77EA2" w:rsidP="00B31772">
      <w:pPr>
        <w:pStyle w:val="ListParagraph"/>
        <w:spacing w:line="276" w:lineRule="auto"/>
        <w:ind w:left="0"/>
        <w:jc w:val="both"/>
        <w:rPr>
          <w:b/>
          <w:bCs/>
          <w:sz w:val="26"/>
          <w:szCs w:val="26"/>
        </w:rPr>
      </w:pPr>
      <w:r w:rsidRPr="00F77EA2">
        <w:rPr>
          <w:b/>
          <w:bCs/>
          <w:sz w:val="26"/>
          <w:szCs w:val="26"/>
        </w:rPr>
        <w:t>b. Các giải pháp chính:</w:t>
      </w:r>
    </w:p>
    <w:p w14:paraId="2CADB37C"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Xây dựng và triển khai bồi dưỡng năng lực ứng dụng công nghệ trong dạy học và quản lý cho đội ngũ GV, CBQL với các kĩ năng như khai thác và sử dụng các nguồn học liệu điện tử, dạy học trực tuyến, thiết lập hồ sơ quản lý, giảng dạy điện tử.</w:t>
      </w:r>
    </w:p>
    <w:p w14:paraId="38C22853"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Xây dựng kế hoạch mua sắm, bổ sung trang thiết bị thiết yếu, học liệu cơ bản đáp ứng yêu cầu ứng dụng công nghệ trong dạy và học, nhất là việc dạy học trực</w:t>
      </w:r>
      <w:r>
        <w:rPr>
          <w:bCs/>
          <w:sz w:val="26"/>
          <w:szCs w:val="26"/>
        </w:rPr>
        <w:t xml:space="preserve"> </w:t>
      </w:r>
      <w:r w:rsidRPr="00F77EA2">
        <w:rPr>
          <w:bCs/>
          <w:sz w:val="26"/>
          <w:szCs w:val="26"/>
        </w:rPr>
        <w:t>tuyến; tiếp tục xây dựng, bổ sung tài nguyên vào kho học liệu số của nhà trường và của ngành GDĐT.</w:t>
      </w:r>
    </w:p>
    <w:p w14:paraId="6A82819B"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lastRenderedPageBreak/>
        <w:t>- Động viên, khuyến khích, tạo điều kiện và môi trường cho giáo viên thi đua xây dựng các bài giảng trực tuyến, bài giảng trên truyền hình, phát triển học liệu điện tử để chủ động, sáng tạo, linh hoạt trong tổ chức dạy học trực tuyến và trực tiếp, ứng phó kịp thời với tình hình nhà trường.</w:t>
      </w:r>
    </w:p>
    <w:p w14:paraId="734B9329" w14:textId="77777777" w:rsidR="00F77EA2" w:rsidRDefault="00F77EA2" w:rsidP="00B31772">
      <w:pPr>
        <w:pStyle w:val="ListParagraph"/>
        <w:spacing w:line="276" w:lineRule="auto"/>
        <w:ind w:left="0" w:firstLine="567"/>
        <w:jc w:val="both"/>
        <w:rPr>
          <w:b/>
          <w:bCs/>
          <w:sz w:val="26"/>
          <w:szCs w:val="26"/>
        </w:rPr>
      </w:pPr>
      <w:r>
        <w:rPr>
          <w:bCs/>
          <w:sz w:val="26"/>
          <w:szCs w:val="26"/>
        </w:rPr>
        <w:t>- Ứ</w:t>
      </w:r>
      <w:r w:rsidRPr="00F77EA2">
        <w:rPr>
          <w:bCs/>
          <w:sz w:val="26"/>
          <w:szCs w:val="26"/>
        </w:rPr>
        <w:t>ng dụng các công cụ CNTT của Microsoft trong dạy học và quản trị nhà trường; tăng cường hình thức bồi dưỡng trực tuyến kết hợp trực tiếp để bảo đảm chất lượng, số lượng GV được bồi dưỡng đáp ứng yêu cầu CTGDPT 2018.</w:t>
      </w:r>
    </w:p>
    <w:p w14:paraId="01711CA7" w14:textId="790E36E5" w:rsidR="00F77EA2" w:rsidRDefault="00F77EA2" w:rsidP="00B31772">
      <w:pPr>
        <w:pStyle w:val="ListParagraph"/>
        <w:spacing w:line="276" w:lineRule="auto"/>
        <w:ind w:left="0"/>
        <w:jc w:val="both"/>
        <w:rPr>
          <w:b/>
          <w:bCs/>
          <w:sz w:val="26"/>
          <w:szCs w:val="26"/>
        </w:rPr>
      </w:pPr>
      <w:r w:rsidRPr="00F77EA2">
        <w:rPr>
          <w:b/>
          <w:bCs/>
          <w:sz w:val="26"/>
          <w:szCs w:val="26"/>
        </w:rPr>
        <w:t>c. Người thực hiện/phụ trách:</w:t>
      </w:r>
      <w:r>
        <w:rPr>
          <w:b/>
          <w:bCs/>
          <w:sz w:val="26"/>
          <w:szCs w:val="26"/>
        </w:rPr>
        <w:t xml:space="preserve"> </w:t>
      </w:r>
      <w:r w:rsidRPr="00F77EA2">
        <w:rPr>
          <w:bCs/>
          <w:sz w:val="26"/>
          <w:szCs w:val="26"/>
        </w:rPr>
        <w:t>Ban Giám hiệ</w:t>
      </w:r>
      <w:r w:rsidR="00AE186D">
        <w:rPr>
          <w:bCs/>
          <w:sz w:val="26"/>
          <w:szCs w:val="26"/>
        </w:rPr>
        <w:t>u;</w:t>
      </w:r>
      <w:r w:rsidRPr="00F77EA2">
        <w:rPr>
          <w:bCs/>
          <w:sz w:val="26"/>
          <w:szCs w:val="26"/>
        </w:rPr>
        <w:t xml:space="preserve"> các tố</w:t>
      </w:r>
      <w:r w:rsidR="00AE186D">
        <w:rPr>
          <w:bCs/>
          <w:sz w:val="26"/>
          <w:szCs w:val="26"/>
        </w:rPr>
        <w:t xml:space="preserve"> chuyên môn;</w:t>
      </w:r>
      <w:r w:rsidRPr="00F77EA2">
        <w:rPr>
          <w:bCs/>
          <w:sz w:val="26"/>
          <w:szCs w:val="26"/>
        </w:rPr>
        <w:t xml:space="preserve"> các đoàn th</w:t>
      </w:r>
      <w:r w:rsidR="00AE186D">
        <w:rPr>
          <w:bCs/>
          <w:sz w:val="26"/>
          <w:szCs w:val="26"/>
        </w:rPr>
        <w:t>ể; giáo viên;</w:t>
      </w:r>
      <w:r w:rsidRPr="00F77EA2">
        <w:rPr>
          <w:bCs/>
          <w:sz w:val="26"/>
          <w:szCs w:val="26"/>
        </w:rPr>
        <w:t xml:space="preserve"> nhân viên.</w:t>
      </w:r>
    </w:p>
    <w:p w14:paraId="2E51EB01" w14:textId="5D98D926" w:rsidR="00F77EA2" w:rsidRDefault="00F77EA2" w:rsidP="00B31772">
      <w:pPr>
        <w:pStyle w:val="ListParagraph"/>
        <w:spacing w:line="276" w:lineRule="auto"/>
        <w:ind w:left="0"/>
        <w:jc w:val="both"/>
        <w:rPr>
          <w:b/>
          <w:bCs/>
          <w:sz w:val="26"/>
          <w:szCs w:val="26"/>
        </w:rPr>
      </w:pPr>
      <w:r w:rsidRPr="00F77EA2">
        <w:rPr>
          <w:b/>
          <w:bCs/>
          <w:sz w:val="26"/>
          <w:szCs w:val="26"/>
        </w:rPr>
        <w:t>d. Thời gian thực hiện:</w:t>
      </w:r>
      <w:r w:rsidRPr="00F77EA2">
        <w:rPr>
          <w:bCs/>
          <w:sz w:val="26"/>
          <w:szCs w:val="26"/>
        </w:rPr>
        <w:t xml:space="preserve"> Trong năm họ</w:t>
      </w:r>
      <w:r w:rsidR="00AE186D">
        <w:rPr>
          <w:bCs/>
          <w:sz w:val="26"/>
          <w:szCs w:val="26"/>
        </w:rPr>
        <w:t xml:space="preserve">c 2025 </w:t>
      </w:r>
      <w:r w:rsidRPr="00F77EA2">
        <w:rPr>
          <w:bCs/>
          <w:sz w:val="26"/>
          <w:szCs w:val="26"/>
        </w:rPr>
        <w:t>-</w:t>
      </w:r>
      <w:r w:rsidR="00AE186D">
        <w:rPr>
          <w:bCs/>
          <w:sz w:val="26"/>
          <w:szCs w:val="26"/>
        </w:rPr>
        <w:t xml:space="preserve"> 2026</w:t>
      </w:r>
      <w:r w:rsidRPr="00F77EA2">
        <w:rPr>
          <w:bCs/>
          <w:sz w:val="26"/>
          <w:szCs w:val="26"/>
        </w:rPr>
        <w:t>.</w:t>
      </w:r>
    </w:p>
    <w:p w14:paraId="0DA4934D" w14:textId="77777777" w:rsidR="00F77EA2" w:rsidRDefault="00F77EA2" w:rsidP="00B31772">
      <w:pPr>
        <w:pStyle w:val="ListParagraph"/>
        <w:spacing w:line="276" w:lineRule="auto"/>
        <w:ind w:left="0"/>
        <w:jc w:val="both"/>
        <w:rPr>
          <w:b/>
          <w:bCs/>
          <w:sz w:val="26"/>
          <w:szCs w:val="26"/>
        </w:rPr>
      </w:pPr>
      <w:r w:rsidRPr="00F77EA2">
        <w:rPr>
          <w:b/>
          <w:bCs/>
          <w:sz w:val="26"/>
          <w:szCs w:val="26"/>
        </w:rPr>
        <w:t>e. Dự kiến kết quả cần đạt</w:t>
      </w:r>
      <w:r w:rsidRPr="00F77EA2">
        <w:rPr>
          <w:bCs/>
          <w:sz w:val="26"/>
          <w:szCs w:val="26"/>
        </w:rPr>
        <w:t>: Đạt các mục tiêu trên.</w:t>
      </w:r>
    </w:p>
    <w:p w14:paraId="6F57F894" w14:textId="24F6B313" w:rsidR="00F77EA2" w:rsidRPr="00F77EA2" w:rsidRDefault="00F77EA2" w:rsidP="00B31772">
      <w:pPr>
        <w:pStyle w:val="ListParagraph"/>
        <w:spacing w:line="276" w:lineRule="auto"/>
        <w:ind w:left="0"/>
        <w:jc w:val="both"/>
        <w:rPr>
          <w:b/>
          <w:bCs/>
          <w:sz w:val="26"/>
          <w:szCs w:val="26"/>
        </w:rPr>
      </w:pPr>
      <w:r>
        <w:rPr>
          <w:b/>
          <w:bCs/>
          <w:sz w:val="26"/>
          <w:szCs w:val="26"/>
        </w:rPr>
        <w:t>1.14</w:t>
      </w:r>
      <w:r w:rsidR="00AE186D">
        <w:rPr>
          <w:b/>
          <w:bCs/>
          <w:sz w:val="26"/>
          <w:szCs w:val="26"/>
        </w:rPr>
        <w:t>. Công tác thi đua, khen thưởng</w:t>
      </w:r>
    </w:p>
    <w:p w14:paraId="17B08781" w14:textId="77777777" w:rsidR="00F77EA2" w:rsidRPr="00F77EA2" w:rsidRDefault="00F77EA2" w:rsidP="00B31772">
      <w:pPr>
        <w:pStyle w:val="ListParagraph"/>
        <w:spacing w:line="276" w:lineRule="auto"/>
        <w:ind w:left="0"/>
        <w:jc w:val="both"/>
        <w:rPr>
          <w:b/>
          <w:bCs/>
          <w:sz w:val="26"/>
          <w:szCs w:val="26"/>
        </w:rPr>
      </w:pPr>
      <w:r w:rsidRPr="00F77EA2">
        <w:rPr>
          <w:b/>
          <w:bCs/>
          <w:sz w:val="26"/>
          <w:szCs w:val="26"/>
        </w:rPr>
        <w:t>a. Mục tiêu:</w:t>
      </w:r>
    </w:p>
    <w:p w14:paraId="2074D9AC" w14:textId="77777777" w:rsidR="00F77EA2" w:rsidRDefault="00F77EA2" w:rsidP="00B31772">
      <w:pPr>
        <w:pStyle w:val="ListParagraph"/>
        <w:spacing w:line="276" w:lineRule="auto"/>
        <w:ind w:left="0" w:firstLine="567"/>
        <w:jc w:val="both"/>
        <w:rPr>
          <w:b/>
          <w:bCs/>
          <w:sz w:val="26"/>
          <w:szCs w:val="26"/>
        </w:rPr>
      </w:pPr>
      <w:r w:rsidRPr="00F77EA2">
        <w:rPr>
          <w:bCs/>
          <w:sz w:val="26"/>
          <w:szCs w:val="26"/>
        </w:rPr>
        <w:t>- Tiếp tục đẩy mạnh thực hiện phong trào thi đua "Đổi mới, sáng tạo trong quản lý, giảng dạy và học tập gắn với việc "Học tập và làm theo tư tưởng, đạo đức, phong cách Hồ Chí Minh" bảo đảm thiết thực, hiệu quả để thực hiện chủ đề năm học 2024-2025 do Bộ GDĐT phát động "đoàn kết, nỗ lực vượt khó khăn, đổi mới sáng tạo, củng cố, nâng cao chất lượng các hoạt động giáo dục và đào tạo.</w:t>
      </w:r>
    </w:p>
    <w:p w14:paraId="398E5697" w14:textId="692E6319" w:rsidR="00F77EA2" w:rsidRDefault="00F77EA2" w:rsidP="00B31772">
      <w:pPr>
        <w:pStyle w:val="ListParagraph"/>
        <w:spacing w:line="276" w:lineRule="auto"/>
        <w:ind w:left="0" w:firstLine="567"/>
        <w:jc w:val="both"/>
        <w:rPr>
          <w:b/>
          <w:bCs/>
          <w:sz w:val="26"/>
          <w:szCs w:val="26"/>
        </w:rPr>
      </w:pPr>
      <w:r w:rsidRPr="00F77EA2">
        <w:rPr>
          <w:bCs/>
          <w:sz w:val="26"/>
          <w:szCs w:val="26"/>
        </w:rPr>
        <w:t>- Thực hiện tốt công tác thi đua, khen thưởng đối với cán bộ quản lý và giáo viên, nhân viên và học sinh theo quy định.</w:t>
      </w:r>
    </w:p>
    <w:p w14:paraId="0B57861F" w14:textId="77777777" w:rsidR="007D2EB5" w:rsidRDefault="007D2EB5" w:rsidP="00B31772">
      <w:pPr>
        <w:pStyle w:val="ListParagraph"/>
        <w:spacing w:line="276" w:lineRule="auto"/>
        <w:ind w:left="0"/>
        <w:jc w:val="both"/>
        <w:rPr>
          <w:bCs/>
          <w:sz w:val="26"/>
          <w:szCs w:val="26"/>
        </w:rPr>
      </w:pPr>
      <w:r>
        <w:rPr>
          <w:b/>
          <w:bCs/>
          <w:sz w:val="26"/>
          <w:szCs w:val="26"/>
        </w:rPr>
        <w:t xml:space="preserve">b. Các giải pháp chính: </w:t>
      </w:r>
    </w:p>
    <w:p w14:paraId="76126FE3" w14:textId="77777777" w:rsidR="007D2EB5" w:rsidRDefault="007D2EB5" w:rsidP="00B31772">
      <w:pPr>
        <w:pStyle w:val="ListParagraph"/>
        <w:spacing w:line="276" w:lineRule="auto"/>
        <w:ind w:left="0" w:firstLine="567"/>
        <w:jc w:val="both"/>
        <w:rPr>
          <w:bCs/>
          <w:sz w:val="26"/>
          <w:szCs w:val="26"/>
        </w:rPr>
      </w:pPr>
      <w:r>
        <w:rPr>
          <w:bCs/>
          <w:sz w:val="26"/>
          <w:szCs w:val="26"/>
        </w:rPr>
        <w:t xml:space="preserve">- Triển khai liên tục các phong trào thi đua các cuộc vận động trong suốt năm học tới toàn thể CBGV- NV và HS nhà trường. Tạo không khí thi đua lành mạnh, </w:t>
      </w:r>
      <w:r w:rsidRPr="007D2EB5">
        <w:rPr>
          <w:bCs/>
          <w:sz w:val="26"/>
          <w:szCs w:val="26"/>
        </w:rPr>
        <w:t>dân chủ, công khai, tổ chức đăng ký thi đua từ cá nhân đến tổ trưởng đúng quy trình, đúng thời gian, đúng đối tượng.</w:t>
      </w:r>
    </w:p>
    <w:p w14:paraId="09597312" w14:textId="77777777" w:rsidR="007D2EB5" w:rsidRDefault="007D2EB5" w:rsidP="00B31772">
      <w:pPr>
        <w:pStyle w:val="ListParagraph"/>
        <w:spacing w:line="276" w:lineRule="auto"/>
        <w:ind w:left="0" w:firstLine="567"/>
        <w:jc w:val="both"/>
        <w:rPr>
          <w:bCs/>
          <w:sz w:val="26"/>
          <w:szCs w:val="26"/>
        </w:rPr>
      </w:pPr>
      <w:r w:rsidRPr="007D2EB5">
        <w:rPr>
          <w:bCs/>
          <w:sz w:val="26"/>
          <w:szCs w:val="26"/>
        </w:rPr>
        <w:t>- Xây dựng tiêu chí thi đua cho CBQL, GV và HS gắn với những hoạt động cụ thể để thực hiện có chất lượng, hiệu quả các mặt công tác trong năm học; bảo đảm công bằng, minh bạch, gắn với hiệu quả công việc; trong đó đặc biệt quan tâm đến đánh giá hiệu quả, chất lượng giáo dục. Giao cho Ban chấp hành công đoàn bổ sung, sửa đổi các tiêu chí trong biểu điểm thi đua, cụ thể hóa c</w:t>
      </w:r>
      <w:r>
        <w:rPr>
          <w:bCs/>
          <w:sz w:val="26"/>
          <w:szCs w:val="26"/>
        </w:rPr>
        <w:t>ác tiêu chí đánh giá thi đua.</w:t>
      </w:r>
    </w:p>
    <w:p w14:paraId="7283AF50" w14:textId="77777777" w:rsidR="007D2EB5" w:rsidRDefault="007D2EB5" w:rsidP="00B31772">
      <w:pPr>
        <w:pStyle w:val="ListParagraph"/>
        <w:spacing w:line="276" w:lineRule="auto"/>
        <w:ind w:left="0" w:firstLine="567"/>
        <w:jc w:val="both"/>
        <w:rPr>
          <w:bCs/>
          <w:sz w:val="26"/>
          <w:szCs w:val="26"/>
        </w:rPr>
      </w:pPr>
      <w:r w:rsidRPr="007D2EB5">
        <w:rPr>
          <w:bCs/>
          <w:sz w:val="26"/>
          <w:szCs w:val="26"/>
        </w:rPr>
        <w:t>- Thành lập Hội đồng thi đua, khen thưởng phân công nhiệm vụ cụ thể cho các thành viên để theo dõi đôn đốc động viên nhắc nhở. Kết hợp tốt giữa các đoàn thể trong nhà trường để làm tốt công tác thi đua, khen trưởng đảm bảo khách quan, công băng và kịp thờ</w:t>
      </w:r>
      <w:r>
        <w:rPr>
          <w:bCs/>
          <w:sz w:val="26"/>
          <w:szCs w:val="26"/>
        </w:rPr>
        <w:t>i.</w:t>
      </w:r>
    </w:p>
    <w:p w14:paraId="3DF8B5CF" w14:textId="77777777" w:rsidR="007D2EB5" w:rsidRDefault="007D2EB5" w:rsidP="00B31772">
      <w:pPr>
        <w:pStyle w:val="ListParagraph"/>
        <w:spacing w:line="276" w:lineRule="auto"/>
        <w:ind w:left="0" w:firstLine="567"/>
        <w:jc w:val="both"/>
        <w:rPr>
          <w:bCs/>
          <w:sz w:val="26"/>
          <w:szCs w:val="26"/>
        </w:rPr>
      </w:pPr>
      <w:r w:rsidRPr="007D2EB5">
        <w:rPr>
          <w:bCs/>
          <w:sz w:val="26"/>
          <w:szCs w:val="26"/>
        </w:rPr>
        <w:t>- Thực hiện tốt việc khen thưởng, kỷ luật vì sự tiền bộ của học sinh; bảo đảm thực hiện đúng quy định, công bằng, công khai, minh bạch, kịp thời, tạo cảm hứng và động lực phấn đấu cho học sinh; tăng cường các biện pháp giáo dục kỷ luật tích cực để rèn luyện ý thức kỷ luật, trách nhiệm của học sinh đổi với bản thân, thầy, cô, bạn bè, gia đình và cộng đồ</w:t>
      </w:r>
      <w:r>
        <w:rPr>
          <w:bCs/>
          <w:sz w:val="26"/>
          <w:szCs w:val="26"/>
        </w:rPr>
        <w:t>ng.</w:t>
      </w:r>
    </w:p>
    <w:p w14:paraId="34A72A6F" w14:textId="77777777" w:rsidR="00E0039C" w:rsidRDefault="007D2EB5" w:rsidP="00B31772">
      <w:pPr>
        <w:pStyle w:val="ListParagraph"/>
        <w:spacing w:line="276" w:lineRule="auto"/>
        <w:ind w:left="0" w:firstLine="567"/>
        <w:jc w:val="both"/>
        <w:rPr>
          <w:bCs/>
          <w:sz w:val="26"/>
          <w:szCs w:val="26"/>
        </w:rPr>
      </w:pPr>
      <w:r w:rsidRPr="007D2EB5">
        <w:rPr>
          <w:bCs/>
          <w:sz w:val="26"/>
          <w:szCs w:val="26"/>
        </w:rPr>
        <w:t>- Giao cho BCH Đoàn trường lấy ý kiến của hội nghị GVCN, Hội nghị cơ quan hoàn thiện tiêu chí đánh giá xếp loại thi đua giữa các tập thể lớp, học sinh trong nhà trườ</w:t>
      </w:r>
      <w:r w:rsidR="00E0039C">
        <w:rPr>
          <w:bCs/>
          <w:sz w:val="26"/>
          <w:szCs w:val="26"/>
        </w:rPr>
        <w:t>ng.</w:t>
      </w:r>
    </w:p>
    <w:p w14:paraId="4AE3C905" w14:textId="77777777" w:rsidR="00E0039C" w:rsidRDefault="007D2EB5" w:rsidP="00B31772">
      <w:pPr>
        <w:pStyle w:val="ListParagraph"/>
        <w:spacing w:line="276" w:lineRule="auto"/>
        <w:ind w:left="0" w:firstLine="567"/>
        <w:jc w:val="both"/>
        <w:rPr>
          <w:bCs/>
          <w:sz w:val="26"/>
          <w:szCs w:val="26"/>
        </w:rPr>
      </w:pPr>
      <w:r w:rsidRPr="007D2EB5">
        <w:rPr>
          <w:bCs/>
          <w:sz w:val="26"/>
          <w:szCs w:val="26"/>
        </w:rPr>
        <w:lastRenderedPageBreak/>
        <w:t>- Thực hiện tốt công tác thi đua khen thưởng kịp thời và theo đúng quy đị</w:t>
      </w:r>
      <w:r w:rsidR="00E0039C">
        <w:rPr>
          <w:bCs/>
          <w:sz w:val="26"/>
          <w:szCs w:val="26"/>
        </w:rPr>
        <w:t xml:space="preserve">nh. </w:t>
      </w:r>
      <w:r w:rsidRPr="007D2EB5">
        <w:rPr>
          <w:bCs/>
          <w:sz w:val="26"/>
          <w:szCs w:val="26"/>
        </w:rPr>
        <w:t>Đánh giá thi đua công bằng, khách quan để động viên và thúc đẩy cán bộ giáo viên, học sinh hoàn thành tốt nhiệm vụ</w:t>
      </w:r>
      <w:r w:rsidR="00E0039C">
        <w:rPr>
          <w:bCs/>
          <w:sz w:val="26"/>
          <w:szCs w:val="26"/>
        </w:rPr>
        <w:t>.</w:t>
      </w:r>
    </w:p>
    <w:p w14:paraId="588456AF" w14:textId="08A1AA37" w:rsidR="00E0039C" w:rsidRDefault="007D2EB5" w:rsidP="00B31772">
      <w:pPr>
        <w:pStyle w:val="ListParagraph"/>
        <w:spacing w:line="276" w:lineRule="auto"/>
        <w:ind w:left="0"/>
        <w:jc w:val="both"/>
        <w:rPr>
          <w:bCs/>
          <w:sz w:val="26"/>
          <w:szCs w:val="26"/>
        </w:rPr>
      </w:pPr>
      <w:r w:rsidRPr="00E0039C">
        <w:rPr>
          <w:b/>
          <w:bCs/>
          <w:sz w:val="26"/>
          <w:szCs w:val="26"/>
        </w:rPr>
        <w:t>c. Người thực hiện/phụ trách:</w:t>
      </w:r>
      <w:r w:rsidR="00E0039C">
        <w:rPr>
          <w:b/>
          <w:bCs/>
          <w:sz w:val="26"/>
          <w:szCs w:val="26"/>
        </w:rPr>
        <w:t xml:space="preserve"> </w:t>
      </w:r>
      <w:r w:rsidR="00E0039C">
        <w:rPr>
          <w:bCs/>
          <w:sz w:val="26"/>
          <w:szCs w:val="26"/>
        </w:rPr>
        <w:t>Hội đồ</w:t>
      </w:r>
      <w:r w:rsidR="00AE186D">
        <w:rPr>
          <w:bCs/>
          <w:sz w:val="26"/>
          <w:szCs w:val="26"/>
        </w:rPr>
        <w:t>ng thi đua;</w:t>
      </w:r>
      <w:r w:rsidR="00E0039C">
        <w:rPr>
          <w:bCs/>
          <w:sz w:val="26"/>
          <w:szCs w:val="26"/>
        </w:rPr>
        <w:t xml:space="preserve"> Đ</w:t>
      </w:r>
      <w:r w:rsidR="00711A87">
        <w:rPr>
          <w:bCs/>
          <w:sz w:val="26"/>
          <w:szCs w:val="26"/>
        </w:rPr>
        <w:t>oàn</w:t>
      </w:r>
      <w:r w:rsidR="00AE186D">
        <w:rPr>
          <w:bCs/>
          <w:sz w:val="26"/>
          <w:szCs w:val="26"/>
        </w:rPr>
        <w:t xml:space="preserve"> thanh niên;</w:t>
      </w:r>
      <w:r w:rsidR="00E0039C">
        <w:rPr>
          <w:bCs/>
          <w:sz w:val="26"/>
          <w:szCs w:val="26"/>
        </w:rPr>
        <w:t xml:space="preserve"> các tổ</w:t>
      </w:r>
      <w:r w:rsidR="00AE186D">
        <w:rPr>
          <w:bCs/>
          <w:sz w:val="26"/>
          <w:szCs w:val="26"/>
        </w:rPr>
        <w:t xml:space="preserve"> chuyên môn;</w:t>
      </w:r>
      <w:r w:rsidR="00E0039C">
        <w:rPr>
          <w:bCs/>
          <w:sz w:val="26"/>
          <w:szCs w:val="26"/>
        </w:rPr>
        <w:t xml:space="preserve"> giáo viên.</w:t>
      </w:r>
    </w:p>
    <w:p w14:paraId="7095F56F" w14:textId="73E1843C" w:rsidR="00E0039C" w:rsidRDefault="00E0039C" w:rsidP="00B31772">
      <w:pPr>
        <w:pStyle w:val="ListParagraph"/>
        <w:spacing w:line="276" w:lineRule="auto"/>
        <w:ind w:left="0"/>
        <w:jc w:val="both"/>
        <w:rPr>
          <w:bCs/>
          <w:sz w:val="26"/>
          <w:szCs w:val="26"/>
        </w:rPr>
      </w:pPr>
      <w:r w:rsidRPr="00E0039C">
        <w:rPr>
          <w:b/>
          <w:bCs/>
          <w:sz w:val="26"/>
          <w:szCs w:val="26"/>
        </w:rPr>
        <w:t>d. Thời gian thực hiện:</w:t>
      </w:r>
      <w:r w:rsidRPr="00E0039C">
        <w:rPr>
          <w:bCs/>
          <w:sz w:val="26"/>
          <w:szCs w:val="26"/>
        </w:rPr>
        <w:t xml:space="preserve"> Trong năm họ</w:t>
      </w:r>
      <w:r w:rsidR="00AE186D">
        <w:rPr>
          <w:bCs/>
          <w:sz w:val="26"/>
          <w:szCs w:val="26"/>
        </w:rPr>
        <w:t xml:space="preserve">c 2025 </w:t>
      </w:r>
      <w:r>
        <w:rPr>
          <w:bCs/>
          <w:sz w:val="26"/>
          <w:szCs w:val="26"/>
        </w:rPr>
        <w:t>-</w:t>
      </w:r>
      <w:r w:rsidR="00AE186D">
        <w:rPr>
          <w:bCs/>
          <w:sz w:val="26"/>
          <w:szCs w:val="26"/>
        </w:rPr>
        <w:t xml:space="preserve"> 2026</w:t>
      </w:r>
      <w:r>
        <w:rPr>
          <w:bCs/>
          <w:sz w:val="26"/>
          <w:szCs w:val="26"/>
        </w:rPr>
        <w:t>.</w:t>
      </w:r>
    </w:p>
    <w:p w14:paraId="20ECBF93" w14:textId="77777777" w:rsidR="00E0039C" w:rsidRDefault="00E0039C" w:rsidP="00B31772">
      <w:pPr>
        <w:pStyle w:val="ListParagraph"/>
        <w:spacing w:line="276" w:lineRule="auto"/>
        <w:ind w:left="0"/>
        <w:jc w:val="both"/>
        <w:rPr>
          <w:bCs/>
          <w:sz w:val="26"/>
          <w:szCs w:val="26"/>
        </w:rPr>
      </w:pPr>
      <w:r w:rsidRPr="00E0039C">
        <w:rPr>
          <w:b/>
          <w:bCs/>
          <w:sz w:val="26"/>
          <w:szCs w:val="26"/>
        </w:rPr>
        <w:t>e. Dự kiến kết quả cần đạt:</w:t>
      </w:r>
      <w:r w:rsidRPr="00E0039C">
        <w:rPr>
          <w:bCs/>
          <w:sz w:val="26"/>
          <w:szCs w:val="26"/>
        </w:rPr>
        <w:t xml:space="preserve"> Đạt các mụ</w:t>
      </w:r>
      <w:r>
        <w:rPr>
          <w:bCs/>
          <w:sz w:val="26"/>
          <w:szCs w:val="26"/>
        </w:rPr>
        <w:t>c tiêu trên.</w:t>
      </w:r>
    </w:p>
    <w:p w14:paraId="2ADDA2AA" w14:textId="258A199D" w:rsidR="00E0039C" w:rsidRPr="00E0039C" w:rsidRDefault="00E0039C" w:rsidP="00B31772">
      <w:pPr>
        <w:pStyle w:val="ListParagraph"/>
        <w:spacing w:line="276" w:lineRule="auto"/>
        <w:ind w:left="0"/>
        <w:jc w:val="both"/>
        <w:rPr>
          <w:b/>
          <w:bCs/>
          <w:sz w:val="26"/>
          <w:szCs w:val="26"/>
        </w:rPr>
      </w:pPr>
      <w:r w:rsidRPr="00E0039C">
        <w:rPr>
          <w:b/>
          <w:bCs/>
          <w:sz w:val="26"/>
          <w:szCs w:val="26"/>
        </w:rPr>
        <w:t>1.15. Công tác truyền thông</w:t>
      </w:r>
    </w:p>
    <w:p w14:paraId="22F6F6E0" w14:textId="77777777" w:rsidR="00E0039C" w:rsidRPr="00E0039C" w:rsidRDefault="00E0039C" w:rsidP="00B31772">
      <w:pPr>
        <w:pStyle w:val="ListParagraph"/>
        <w:spacing w:line="276" w:lineRule="auto"/>
        <w:ind w:left="0"/>
        <w:jc w:val="both"/>
        <w:rPr>
          <w:b/>
          <w:bCs/>
          <w:sz w:val="26"/>
          <w:szCs w:val="26"/>
        </w:rPr>
      </w:pPr>
      <w:r w:rsidRPr="00E0039C">
        <w:rPr>
          <w:b/>
          <w:bCs/>
          <w:sz w:val="26"/>
          <w:szCs w:val="26"/>
        </w:rPr>
        <w:t>a. Mục tiêu:</w:t>
      </w:r>
    </w:p>
    <w:p w14:paraId="2BFAD9D7" w14:textId="77777777" w:rsidR="00E0039C" w:rsidRDefault="00E0039C" w:rsidP="00B31772">
      <w:pPr>
        <w:pStyle w:val="ListParagraph"/>
        <w:spacing w:line="276" w:lineRule="auto"/>
        <w:ind w:left="0" w:firstLine="567"/>
        <w:jc w:val="both"/>
        <w:rPr>
          <w:bCs/>
          <w:sz w:val="26"/>
          <w:szCs w:val="26"/>
        </w:rPr>
      </w:pPr>
      <w:r w:rsidRPr="00E0039C">
        <w:rPr>
          <w:bCs/>
          <w:sz w:val="26"/>
          <w:szCs w:val="26"/>
        </w:rPr>
        <w:t>- Đẩy mạnh công tác truyền thông nội bộ, bảo đảm các chủ trương đổi mới, quy định, các hoạt động lớn của ngành, của nhà trường đến từng CBQL, GV, NV và học sinh; truyền thông gương người tốt, việc tốt trong quá trình thực hiện các nhiệm vụ của năm học.</w:t>
      </w:r>
    </w:p>
    <w:p w14:paraId="3893E0EC" w14:textId="77777777" w:rsidR="00E0039C" w:rsidRDefault="00E0039C" w:rsidP="00B31772">
      <w:pPr>
        <w:pStyle w:val="ListParagraph"/>
        <w:spacing w:line="276" w:lineRule="auto"/>
        <w:ind w:left="0" w:firstLine="567"/>
        <w:jc w:val="both"/>
        <w:rPr>
          <w:bCs/>
          <w:sz w:val="26"/>
          <w:szCs w:val="26"/>
        </w:rPr>
      </w:pPr>
      <w:r w:rsidRPr="00E0039C">
        <w:rPr>
          <w:bCs/>
          <w:sz w:val="26"/>
          <w:szCs w:val="26"/>
        </w:rPr>
        <w:t>- Chỉ tiêu: mỗi tháng có ít nhất 01 bài trên cổng thông tin điện tử của nhà trường. Mỗi tô chuyên môn có ít nhất 01 bài viết về hoạt động chuyên môn của tổ</w:t>
      </w:r>
      <w:r>
        <w:rPr>
          <w:bCs/>
          <w:sz w:val="26"/>
          <w:szCs w:val="26"/>
        </w:rPr>
        <w:t>.</w:t>
      </w:r>
    </w:p>
    <w:p w14:paraId="57EA5B2D" w14:textId="77777777" w:rsidR="00E0039C" w:rsidRDefault="00E0039C" w:rsidP="00B31772">
      <w:pPr>
        <w:pStyle w:val="ListParagraph"/>
        <w:spacing w:line="276" w:lineRule="auto"/>
        <w:ind w:left="0"/>
        <w:jc w:val="both"/>
        <w:rPr>
          <w:b/>
          <w:bCs/>
          <w:sz w:val="26"/>
          <w:szCs w:val="26"/>
        </w:rPr>
      </w:pPr>
      <w:r w:rsidRPr="00E0039C">
        <w:rPr>
          <w:b/>
          <w:bCs/>
          <w:sz w:val="26"/>
          <w:szCs w:val="26"/>
        </w:rPr>
        <w:t>b. Các giải pháp chính:</w:t>
      </w:r>
    </w:p>
    <w:p w14:paraId="7A553BCE" w14:textId="77777777" w:rsidR="00E0039C" w:rsidRDefault="00E0039C" w:rsidP="00B31772">
      <w:pPr>
        <w:pStyle w:val="ListParagraph"/>
        <w:spacing w:line="276" w:lineRule="auto"/>
        <w:ind w:left="0" w:firstLine="567"/>
        <w:jc w:val="both"/>
        <w:rPr>
          <w:bCs/>
          <w:sz w:val="26"/>
          <w:szCs w:val="26"/>
        </w:rPr>
      </w:pPr>
      <w:r w:rsidRPr="00E0039C">
        <w:rPr>
          <w:bCs/>
          <w:sz w:val="26"/>
          <w:szCs w:val="26"/>
        </w:rPr>
        <w:t>- Thành lập Ban truyền thông của nhà trường, phân công và giao nhiệm vụ cho từng thành viên.</w:t>
      </w:r>
    </w:p>
    <w:p w14:paraId="71ECD396" w14:textId="05053D10" w:rsidR="00E0039C" w:rsidRDefault="00E0039C" w:rsidP="00B31772">
      <w:pPr>
        <w:pStyle w:val="ListParagraph"/>
        <w:spacing w:line="276" w:lineRule="auto"/>
        <w:ind w:left="0" w:firstLine="567"/>
        <w:jc w:val="both"/>
        <w:rPr>
          <w:bCs/>
          <w:sz w:val="26"/>
          <w:szCs w:val="26"/>
        </w:rPr>
      </w:pPr>
      <w:r w:rsidRPr="00E0039C">
        <w:rPr>
          <w:bCs/>
          <w:sz w:val="26"/>
          <w:szCs w:val="26"/>
        </w:rPr>
        <w:t>- Xây dựng k</w:t>
      </w:r>
      <w:r>
        <w:rPr>
          <w:bCs/>
          <w:sz w:val="26"/>
          <w:szCs w:val="26"/>
        </w:rPr>
        <w:t>ế</w:t>
      </w:r>
      <w:r w:rsidRPr="00E0039C">
        <w:rPr>
          <w:bCs/>
          <w:sz w:val="26"/>
          <w:szCs w:val="26"/>
        </w:rPr>
        <w:t xml:space="preserve"> hoạch truyền thông theo từng tháng, từng lĩnh vực công tác về các hoạt động giáo dục của nhà trườ</w:t>
      </w:r>
      <w:r>
        <w:rPr>
          <w:bCs/>
          <w:sz w:val="26"/>
          <w:szCs w:val="26"/>
        </w:rPr>
        <w:t>ng.</w:t>
      </w:r>
    </w:p>
    <w:p w14:paraId="70BAA1CD" w14:textId="77777777" w:rsidR="00E0039C" w:rsidRDefault="00E0039C" w:rsidP="00B31772">
      <w:pPr>
        <w:pStyle w:val="ListParagraph"/>
        <w:spacing w:line="276" w:lineRule="auto"/>
        <w:ind w:left="0" w:firstLine="567"/>
        <w:jc w:val="both"/>
        <w:rPr>
          <w:bCs/>
          <w:sz w:val="26"/>
          <w:szCs w:val="26"/>
        </w:rPr>
      </w:pPr>
      <w:r w:rsidRPr="00E0039C">
        <w:rPr>
          <w:bCs/>
          <w:sz w:val="26"/>
          <w:szCs w:val="26"/>
        </w:rPr>
        <w:t>- Xây dựng các fanpage trên trang mạng xã hội, phân công giáo viên phụ trách, duyệt bài để đưa các thông tin truyề</w:t>
      </w:r>
      <w:r>
        <w:rPr>
          <w:bCs/>
          <w:sz w:val="26"/>
          <w:szCs w:val="26"/>
        </w:rPr>
        <w:t>n thông.</w:t>
      </w:r>
    </w:p>
    <w:p w14:paraId="1D89AD2B" w14:textId="77777777" w:rsidR="00E0039C" w:rsidRDefault="00E0039C" w:rsidP="00B31772">
      <w:pPr>
        <w:pStyle w:val="ListParagraph"/>
        <w:spacing w:line="276" w:lineRule="auto"/>
        <w:ind w:left="0" w:firstLine="567"/>
        <w:jc w:val="both"/>
        <w:rPr>
          <w:bCs/>
          <w:sz w:val="26"/>
          <w:szCs w:val="26"/>
        </w:rPr>
      </w:pPr>
      <w:r w:rsidRPr="00E0039C">
        <w:rPr>
          <w:bCs/>
          <w:sz w:val="26"/>
          <w:szCs w:val="26"/>
        </w:rPr>
        <w:t>- Động viên, khuyến khích cán bộ giáo viên, học sinh viết bài truyền thông về các hoạt động của nhà trường. Đưa tiêu chí viết bài truyền thông vào biểu điểm thi đua dành cho CBQL, GV và họ</w:t>
      </w:r>
      <w:r>
        <w:rPr>
          <w:bCs/>
          <w:sz w:val="26"/>
          <w:szCs w:val="26"/>
        </w:rPr>
        <w:t>c sinh.</w:t>
      </w:r>
    </w:p>
    <w:p w14:paraId="6C048912" w14:textId="77777777" w:rsidR="00E0039C" w:rsidRDefault="00E0039C" w:rsidP="00B31772">
      <w:pPr>
        <w:pStyle w:val="ListParagraph"/>
        <w:spacing w:line="276" w:lineRule="auto"/>
        <w:ind w:left="0" w:firstLine="567"/>
        <w:jc w:val="both"/>
        <w:rPr>
          <w:bCs/>
          <w:sz w:val="26"/>
          <w:szCs w:val="26"/>
        </w:rPr>
      </w:pPr>
      <w:r w:rsidRPr="00E0039C">
        <w:rPr>
          <w:bCs/>
          <w:sz w:val="26"/>
          <w:szCs w:val="26"/>
        </w:rPr>
        <w:t>- Giao cho các bộ phận thường xuyên đưa các thông tin lên Website để tăng cường công tác truyền thông về các hoạt động giáo dục của nhà trườ</w:t>
      </w:r>
      <w:r>
        <w:rPr>
          <w:bCs/>
          <w:sz w:val="26"/>
          <w:szCs w:val="26"/>
        </w:rPr>
        <w:t>ng.</w:t>
      </w:r>
    </w:p>
    <w:p w14:paraId="14108132" w14:textId="35D91657" w:rsidR="00E0039C" w:rsidRDefault="00E0039C" w:rsidP="00B31772">
      <w:pPr>
        <w:pStyle w:val="ListParagraph"/>
        <w:spacing w:line="276" w:lineRule="auto"/>
        <w:ind w:left="0"/>
        <w:jc w:val="both"/>
        <w:rPr>
          <w:bCs/>
          <w:sz w:val="26"/>
          <w:szCs w:val="26"/>
        </w:rPr>
      </w:pPr>
      <w:r w:rsidRPr="00E0039C">
        <w:rPr>
          <w:b/>
          <w:bCs/>
          <w:sz w:val="26"/>
          <w:szCs w:val="26"/>
        </w:rPr>
        <w:t>c. Người thực hiện/phụ trách:</w:t>
      </w:r>
      <w:r>
        <w:rPr>
          <w:bCs/>
          <w:sz w:val="26"/>
          <w:szCs w:val="26"/>
        </w:rPr>
        <w:t xml:space="preserve"> </w:t>
      </w:r>
      <w:r w:rsidRPr="00E0039C">
        <w:rPr>
          <w:bCs/>
          <w:sz w:val="26"/>
          <w:szCs w:val="26"/>
        </w:rPr>
        <w:t>Hội đồng thi</w:t>
      </w:r>
      <w:r w:rsidR="00AE186D">
        <w:rPr>
          <w:bCs/>
          <w:sz w:val="26"/>
          <w:szCs w:val="26"/>
        </w:rPr>
        <w:t xml:space="preserve"> đua,</w:t>
      </w:r>
      <w:r w:rsidRPr="00E0039C">
        <w:rPr>
          <w:bCs/>
          <w:sz w:val="26"/>
          <w:szCs w:val="26"/>
        </w:rPr>
        <w:t xml:space="preserve"> khen thưởng</w:t>
      </w:r>
      <w:r w:rsidR="00AE186D">
        <w:rPr>
          <w:bCs/>
          <w:sz w:val="26"/>
          <w:szCs w:val="26"/>
        </w:rPr>
        <w:t>;</w:t>
      </w:r>
      <w:r>
        <w:rPr>
          <w:bCs/>
          <w:sz w:val="26"/>
          <w:szCs w:val="26"/>
        </w:rPr>
        <w:t xml:space="preserve"> </w:t>
      </w:r>
      <w:r w:rsidR="00AE186D">
        <w:rPr>
          <w:bCs/>
          <w:sz w:val="26"/>
          <w:szCs w:val="26"/>
        </w:rPr>
        <w:t>Đoàn thanh niên;</w:t>
      </w:r>
      <w:r w:rsidRPr="00E0039C">
        <w:rPr>
          <w:bCs/>
          <w:sz w:val="26"/>
          <w:szCs w:val="26"/>
        </w:rPr>
        <w:t xml:space="preserve"> các tổ</w:t>
      </w:r>
      <w:r w:rsidR="00AE186D">
        <w:rPr>
          <w:bCs/>
          <w:sz w:val="26"/>
          <w:szCs w:val="26"/>
        </w:rPr>
        <w:t xml:space="preserve"> chuyên môn;</w:t>
      </w:r>
      <w:r>
        <w:rPr>
          <w:bCs/>
          <w:sz w:val="26"/>
          <w:szCs w:val="26"/>
        </w:rPr>
        <w:t xml:space="preserve"> giáo viên.</w:t>
      </w:r>
    </w:p>
    <w:p w14:paraId="73651C6D" w14:textId="35F7926C" w:rsidR="00E0039C" w:rsidRDefault="00E0039C" w:rsidP="00B31772">
      <w:pPr>
        <w:pStyle w:val="ListParagraph"/>
        <w:spacing w:line="276" w:lineRule="auto"/>
        <w:ind w:left="0"/>
        <w:jc w:val="both"/>
        <w:rPr>
          <w:bCs/>
          <w:sz w:val="26"/>
          <w:szCs w:val="26"/>
        </w:rPr>
      </w:pPr>
      <w:r w:rsidRPr="00E0039C">
        <w:rPr>
          <w:b/>
          <w:bCs/>
          <w:sz w:val="26"/>
          <w:szCs w:val="26"/>
        </w:rPr>
        <w:t>d. Thời gian thực hiện:</w:t>
      </w:r>
      <w:r w:rsidRPr="00E0039C">
        <w:rPr>
          <w:bCs/>
          <w:sz w:val="26"/>
          <w:szCs w:val="26"/>
        </w:rPr>
        <w:t xml:space="preserve"> Trong năm họ</w:t>
      </w:r>
      <w:r w:rsidR="00AE186D">
        <w:rPr>
          <w:bCs/>
          <w:sz w:val="26"/>
          <w:szCs w:val="26"/>
        </w:rPr>
        <w:t xml:space="preserve">c 2025 </w:t>
      </w:r>
      <w:r>
        <w:rPr>
          <w:bCs/>
          <w:sz w:val="26"/>
          <w:szCs w:val="26"/>
        </w:rPr>
        <w:t>-</w:t>
      </w:r>
      <w:r w:rsidR="00AE186D">
        <w:rPr>
          <w:bCs/>
          <w:sz w:val="26"/>
          <w:szCs w:val="26"/>
        </w:rPr>
        <w:t xml:space="preserve"> 2026</w:t>
      </w:r>
      <w:r>
        <w:rPr>
          <w:bCs/>
          <w:sz w:val="26"/>
          <w:szCs w:val="26"/>
        </w:rPr>
        <w:t>.</w:t>
      </w:r>
    </w:p>
    <w:p w14:paraId="3CE06966" w14:textId="77777777" w:rsidR="00E0039C" w:rsidRDefault="00E0039C" w:rsidP="00B31772">
      <w:pPr>
        <w:pStyle w:val="ListParagraph"/>
        <w:spacing w:line="276" w:lineRule="auto"/>
        <w:ind w:left="0"/>
        <w:jc w:val="both"/>
        <w:rPr>
          <w:bCs/>
          <w:sz w:val="26"/>
          <w:szCs w:val="26"/>
        </w:rPr>
      </w:pPr>
      <w:r w:rsidRPr="00E0039C">
        <w:rPr>
          <w:b/>
          <w:bCs/>
          <w:sz w:val="26"/>
          <w:szCs w:val="26"/>
        </w:rPr>
        <w:t>e. Dự kiến kết quả cần đạt:</w:t>
      </w:r>
      <w:r w:rsidRPr="00E0039C">
        <w:rPr>
          <w:bCs/>
          <w:sz w:val="26"/>
          <w:szCs w:val="26"/>
        </w:rPr>
        <w:t xml:space="preserve"> Đạt các mụ</w:t>
      </w:r>
      <w:r>
        <w:rPr>
          <w:bCs/>
          <w:sz w:val="26"/>
          <w:szCs w:val="26"/>
        </w:rPr>
        <w:t>c tiêu trên.</w:t>
      </w:r>
    </w:p>
    <w:p w14:paraId="23B5B5AE" w14:textId="77777777" w:rsidR="00E0039C" w:rsidRPr="00E0039C" w:rsidRDefault="00E0039C" w:rsidP="00B31772">
      <w:pPr>
        <w:pStyle w:val="ListParagraph"/>
        <w:spacing w:line="276" w:lineRule="auto"/>
        <w:ind w:left="0"/>
        <w:jc w:val="both"/>
        <w:rPr>
          <w:b/>
          <w:bCs/>
          <w:sz w:val="26"/>
          <w:szCs w:val="26"/>
        </w:rPr>
      </w:pPr>
      <w:r w:rsidRPr="00E0039C">
        <w:rPr>
          <w:b/>
          <w:bCs/>
          <w:sz w:val="26"/>
          <w:szCs w:val="26"/>
        </w:rPr>
        <w:t>2. Công tác quản lý, chỉ đạo</w:t>
      </w:r>
    </w:p>
    <w:p w14:paraId="4B694A52" w14:textId="77777777" w:rsidR="00E0039C" w:rsidRPr="00E0039C" w:rsidRDefault="00E0039C" w:rsidP="00B31772">
      <w:pPr>
        <w:pStyle w:val="ListParagraph"/>
        <w:spacing w:line="276" w:lineRule="auto"/>
        <w:ind w:left="0"/>
        <w:jc w:val="both"/>
        <w:rPr>
          <w:b/>
          <w:bCs/>
          <w:sz w:val="26"/>
          <w:szCs w:val="26"/>
        </w:rPr>
      </w:pPr>
      <w:r w:rsidRPr="00E0039C">
        <w:rPr>
          <w:b/>
          <w:bCs/>
          <w:sz w:val="26"/>
          <w:szCs w:val="26"/>
        </w:rPr>
        <w:t>2.1. Hiệu trưởng:</w:t>
      </w:r>
    </w:p>
    <w:p w14:paraId="7C1A1DEE" w14:textId="1DDEDC25" w:rsidR="00E0039C" w:rsidRDefault="00E0039C" w:rsidP="00B31772">
      <w:pPr>
        <w:pStyle w:val="ListParagraph"/>
        <w:spacing w:line="276" w:lineRule="auto"/>
        <w:ind w:left="0" w:firstLine="567"/>
        <w:jc w:val="both"/>
        <w:rPr>
          <w:bCs/>
          <w:sz w:val="26"/>
          <w:szCs w:val="26"/>
        </w:rPr>
      </w:pPr>
      <w:r w:rsidRPr="00E0039C">
        <w:rPr>
          <w:bCs/>
          <w:sz w:val="26"/>
          <w:szCs w:val="26"/>
        </w:rPr>
        <w:t xml:space="preserve">Quản lý chung; cụ thể hóa kế hoạch theo từng tuần, tháng, học kỳ; chỉ đạo Phó </w:t>
      </w:r>
      <w:r>
        <w:rPr>
          <w:bCs/>
          <w:sz w:val="26"/>
          <w:szCs w:val="26"/>
        </w:rPr>
        <w:t>Hiệu</w:t>
      </w:r>
      <w:r w:rsidRPr="00E0039C">
        <w:rPr>
          <w:bCs/>
          <w:sz w:val="26"/>
          <w:szCs w:val="26"/>
        </w:rPr>
        <w:t xml:space="preserve"> trưởng được giao phụ trách các l</w:t>
      </w:r>
      <w:r>
        <w:rPr>
          <w:bCs/>
          <w:sz w:val="26"/>
          <w:szCs w:val="26"/>
        </w:rPr>
        <w:t>ĩnh v</w:t>
      </w:r>
      <w:r w:rsidRPr="00E0039C">
        <w:rPr>
          <w:bCs/>
          <w:sz w:val="26"/>
          <w:szCs w:val="26"/>
        </w:rPr>
        <w:t>ực triền khai, đôn đốc thực hiện kể hoạch cụ</w:t>
      </w:r>
      <w:r>
        <w:rPr>
          <w:bCs/>
          <w:sz w:val="26"/>
          <w:szCs w:val="26"/>
        </w:rPr>
        <w:t xml:space="preserve"> thể.</w:t>
      </w:r>
    </w:p>
    <w:p w14:paraId="059CEE05" w14:textId="77777777" w:rsidR="00E0039C" w:rsidRDefault="00E0039C" w:rsidP="00B31772">
      <w:pPr>
        <w:pStyle w:val="ListParagraph"/>
        <w:spacing w:line="276" w:lineRule="auto"/>
        <w:ind w:left="0"/>
        <w:jc w:val="both"/>
        <w:rPr>
          <w:b/>
          <w:bCs/>
          <w:sz w:val="26"/>
          <w:szCs w:val="26"/>
        </w:rPr>
      </w:pPr>
      <w:r w:rsidRPr="00E0039C">
        <w:rPr>
          <w:b/>
          <w:bCs/>
          <w:sz w:val="26"/>
          <w:szCs w:val="26"/>
        </w:rPr>
        <w:t>2.2. Phó Hiệu trưởng:</w:t>
      </w:r>
    </w:p>
    <w:p w14:paraId="43C3A2B5" w14:textId="77777777" w:rsidR="00E0039C" w:rsidRDefault="00E0039C" w:rsidP="00B31772">
      <w:pPr>
        <w:pStyle w:val="ListParagraph"/>
        <w:spacing w:line="276" w:lineRule="auto"/>
        <w:ind w:left="0" w:firstLine="567"/>
        <w:jc w:val="both"/>
        <w:rPr>
          <w:b/>
          <w:bCs/>
          <w:sz w:val="26"/>
          <w:szCs w:val="26"/>
        </w:rPr>
      </w:pPr>
      <w:r w:rsidRPr="00E0039C">
        <w:rPr>
          <w:bCs/>
          <w:sz w:val="26"/>
          <w:szCs w:val="26"/>
        </w:rPr>
        <w:t>Được Hiệu trưởng giao phụ trách các lĩnh vực chủ động xây dựng kế hoạch, tổ chức thực hiện, đôn đốc, kiểm tra và đánh giá kết quả thực hiện kế hoạch. Chịu trách nhiệm trước Hiệu trưởng về lĩnh vực được phân công.</w:t>
      </w:r>
    </w:p>
    <w:p w14:paraId="507D8179" w14:textId="77777777" w:rsidR="00E0039C" w:rsidRDefault="00E0039C" w:rsidP="00B31772">
      <w:pPr>
        <w:pStyle w:val="ListParagraph"/>
        <w:spacing w:line="276" w:lineRule="auto"/>
        <w:ind w:left="0"/>
        <w:jc w:val="both"/>
        <w:rPr>
          <w:bCs/>
          <w:sz w:val="26"/>
          <w:szCs w:val="26"/>
        </w:rPr>
      </w:pPr>
      <w:r w:rsidRPr="00E0039C">
        <w:rPr>
          <w:b/>
          <w:bCs/>
          <w:sz w:val="26"/>
          <w:szCs w:val="26"/>
        </w:rPr>
        <w:t>2.3. Tổ trưởng chuyên môn:</w:t>
      </w:r>
      <w:r>
        <w:rPr>
          <w:b/>
          <w:bCs/>
          <w:sz w:val="26"/>
          <w:szCs w:val="26"/>
        </w:rPr>
        <w:t xml:space="preserve"> </w:t>
      </w:r>
    </w:p>
    <w:p w14:paraId="555ACAF7" w14:textId="77777777" w:rsidR="00E0039C" w:rsidRDefault="00E0039C" w:rsidP="00B31772">
      <w:pPr>
        <w:pStyle w:val="ListParagraph"/>
        <w:spacing w:line="276" w:lineRule="auto"/>
        <w:ind w:left="0" w:firstLine="567"/>
        <w:jc w:val="both"/>
        <w:rPr>
          <w:bCs/>
          <w:sz w:val="26"/>
          <w:szCs w:val="26"/>
        </w:rPr>
      </w:pPr>
      <w:r w:rsidRPr="00E0039C">
        <w:rPr>
          <w:bCs/>
          <w:sz w:val="26"/>
          <w:szCs w:val="26"/>
        </w:rPr>
        <w:t>Được Hiệu trưởng giao quyền chỉ đạo các hoạt động chuyên môn của tổ. Chủ động phối hợp chặt chẽ với Ban Giám hiệu để triển khai kế hoạch đến giáo viên.</w:t>
      </w:r>
    </w:p>
    <w:p w14:paraId="749BF47C" w14:textId="77777777" w:rsidR="00E0039C" w:rsidRDefault="00E0039C" w:rsidP="00B31772">
      <w:pPr>
        <w:pStyle w:val="ListParagraph"/>
        <w:spacing w:line="276" w:lineRule="auto"/>
        <w:ind w:left="0" w:firstLine="567"/>
        <w:jc w:val="both"/>
        <w:rPr>
          <w:bCs/>
          <w:sz w:val="26"/>
          <w:szCs w:val="26"/>
        </w:rPr>
      </w:pPr>
      <w:r w:rsidRPr="00E0039C">
        <w:rPr>
          <w:bCs/>
          <w:sz w:val="26"/>
          <w:szCs w:val="26"/>
        </w:rPr>
        <w:lastRenderedPageBreak/>
        <w:t>Hằng tuần báo cáo tiến độ thực hiện các công việc để điều chỉnh kịp thờ</w:t>
      </w:r>
      <w:r>
        <w:rPr>
          <w:bCs/>
          <w:sz w:val="26"/>
          <w:szCs w:val="26"/>
        </w:rPr>
        <w:t>i.</w:t>
      </w:r>
    </w:p>
    <w:p w14:paraId="5FBA523A" w14:textId="77777777" w:rsidR="00E0039C" w:rsidRDefault="00E0039C" w:rsidP="00B31772">
      <w:pPr>
        <w:pStyle w:val="ListParagraph"/>
        <w:spacing w:line="276" w:lineRule="auto"/>
        <w:ind w:left="0"/>
        <w:jc w:val="both"/>
        <w:rPr>
          <w:b/>
          <w:bCs/>
          <w:sz w:val="26"/>
          <w:szCs w:val="26"/>
        </w:rPr>
      </w:pPr>
      <w:r w:rsidRPr="00E0039C">
        <w:rPr>
          <w:b/>
          <w:bCs/>
          <w:sz w:val="26"/>
          <w:szCs w:val="26"/>
        </w:rPr>
        <w:t>3. Công tác kiềm tra, giám sát</w:t>
      </w:r>
    </w:p>
    <w:p w14:paraId="49AC0EBC" w14:textId="77777777" w:rsidR="00E0039C" w:rsidRDefault="00E0039C" w:rsidP="00B31772">
      <w:pPr>
        <w:pStyle w:val="ListParagraph"/>
        <w:spacing w:line="276" w:lineRule="auto"/>
        <w:ind w:left="0" w:firstLine="567"/>
        <w:jc w:val="both"/>
        <w:rPr>
          <w:b/>
          <w:bCs/>
          <w:sz w:val="26"/>
          <w:szCs w:val="26"/>
        </w:rPr>
      </w:pPr>
      <w:r w:rsidRPr="00E0039C">
        <w:rPr>
          <w:bCs/>
          <w:sz w:val="26"/>
          <w:szCs w:val="26"/>
        </w:rPr>
        <w:t>Kiểm tra thường xuyên việc thực hiện nhiệm vụ của CBGV-NV: 100%</w:t>
      </w:r>
    </w:p>
    <w:p w14:paraId="0B801C7F" w14:textId="77777777" w:rsidR="00E0039C" w:rsidRDefault="00E0039C" w:rsidP="00B31772">
      <w:pPr>
        <w:pStyle w:val="ListParagraph"/>
        <w:spacing w:line="276" w:lineRule="auto"/>
        <w:ind w:left="0" w:firstLine="567"/>
        <w:jc w:val="both"/>
        <w:rPr>
          <w:b/>
          <w:bCs/>
          <w:sz w:val="26"/>
          <w:szCs w:val="26"/>
        </w:rPr>
      </w:pPr>
      <w:r w:rsidRPr="00E0039C">
        <w:rPr>
          <w:bCs/>
          <w:sz w:val="26"/>
          <w:szCs w:val="26"/>
        </w:rPr>
        <w:t>Kiểm tra đột xuất: khoảng 10% giáo viên; Kiểm tra chuyên đề</w:t>
      </w:r>
      <w:r>
        <w:rPr>
          <w:bCs/>
          <w:sz w:val="26"/>
          <w:szCs w:val="26"/>
        </w:rPr>
        <w:t>: 1</w:t>
      </w:r>
      <w:r w:rsidRPr="00E0039C">
        <w:rPr>
          <w:bCs/>
          <w:sz w:val="26"/>
          <w:szCs w:val="26"/>
        </w:rPr>
        <w:t xml:space="preserve"> chuyên đề.</w:t>
      </w:r>
    </w:p>
    <w:p w14:paraId="59E17B0A" w14:textId="77777777" w:rsidR="00E0039C" w:rsidRDefault="00E0039C" w:rsidP="00B31772">
      <w:pPr>
        <w:pStyle w:val="ListParagraph"/>
        <w:spacing w:line="276" w:lineRule="auto"/>
        <w:ind w:left="0" w:firstLine="567"/>
        <w:jc w:val="both"/>
        <w:rPr>
          <w:b/>
          <w:bCs/>
          <w:sz w:val="26"/>
          <w:szCs w:val="26"/>
        </w:rPr>
      </w:pPr>
      <w:r w:rsidRPr="00E0039C">
        <w:rPr>
          <w:bCs/>
          <w:sz w:val="26"/>
          <w:szCs w:val="26"/>
        </w:rPr>
        <w:t>Kiểm tra toàn diện việc thực hiện nhiệm vụ của giáo viên: 30% (Có Kế hoạch</w:t>
      </w:r>
      <w:r>
        <w:rPr>
          <w:b/>
          <w:bCs/>
          <w:sz w:val="26"/>
          <w:szCs w:val="26"/>
        </w:rPr>
        <w:t xml:space="preserve"> </w:t>
      </w:r>
      <w:r w:rsidRPr="00E0039C">
        <w:rPr>
          <w:bCs/>
          <w:sz w:val="26"/>
          <w:szCs w:val="26"/>
        </w:rPr>
        <w:t>kiểm tra nội bộ năm họ</w:t>
      </w:r>
      <w:r>
        <w:rPr>
          <w:bCs/>
          <w:sz w:val="26"/>
          <w:szCs w:val="26"/>
        </w:rPr>
        <w:t xml:space="preserve">c 2025 </w:t>
      </w:r>
      <w:r w:rsidRPr="00E0039C">
        <w:rPr>
          <w:bCs/>
          <w:sz w:val="26"/>
          <w:szCs w:val="26"/>
        </w:rPr>
        <w:t>-</w:t>
      </w:r>
      <w:r>
        <w:rPr>
          <w:bCs/>
          <w:sz w:val="26"/>
          <w:szCs w:val="26"/>
        </w:rPr>
        <w:t xml:space="preserve"> 2026).</w:t>
      </w:r>
    </w:p>
    <w:p w14:paraId="7B95C5E5" w14:textId="77777777" w:rsidR="00E0039C" w:rsidRDefault="00E0039C" w:rsidP="00B31772">
      <w:pPr>
        <w:pStyle w:val="ListParagraph"/>
        <w:spacing w:line="276" w:lineRule="auto"/>
        <w:ind w:left="0"/>
        <w:jc w:val="both"/>
        <w:rPr>
          <w:b/>
          <w:bCs/>
          <w:sz w:val="26"/>
          <w:szCs w:val="26"/>
        </w:rPr>
      </w:pPr>
      <w:r w:rsidRPr="00E0039C">
        <w:rPr>
          <w:b/>
          <w:bCs/>
          <w:sz w:val="26"/>
          <w:szCs w:val="26"/>
        </w:rPr>
        <w:t>4. Chế độ thông tin, báo cáo</w:t>
      </w:r>
    </w:p>
    <w:p w14:paraId="4A56BFBB" w14:textId="4500FEC3" w:rsidR="00E0039C" w:rsidRDefault="00E0039C" w:rsidP="00B31772">
      <w:pPr>
        <w:pStyle w:val="ListParagraph"/>
        <w:spacing w:line="276" w:lineRule="auto"/>
        <w:ind w:left="0" w:firstLine="567"/>
        <w:jc w:val="both"/>
        <w:rPr>
          <w:b/>
          <w:bCs/>
          <w:sz w:val="26"/>
          <w:szCs w:val="26"/>
        </w:rPr>
      </w:pPr>
      <w:r w:rsidRPr="00E0039C">
        <w:rPr>
          <w:bCs/>
          <w:sz w:val="26"/>
          <w:szCs w:val="26"/>
        </w:rPr>
        <w:t>- Tổ trưởng chuyên môn: báo cáo thực hiện kế hoạch tuần vào tiết 5 thứ 6 hằng</w:t>
      </w:r>
      <w:r>
        <w:rPr>
          <w:bCs/>
          <w:sz w:val="26"/>
          <w:szCs w:val="26"/>
        </w:rPr>
        <w:t xml:space="preserve"> tuần.</w:t>
      </w:r>
    </w:p>
    <w:p w14:paraId="59D30980" w14:textId="77777777" w:rsidR="00A83CE3" w:rsidRDefault="00E0039C" w:rsidP="00B31772">
      <w:pPr>
        <w:pStyle w:val="ListParagraph"/>
        <w:spacing w:line="276" w:lineRule="auto"/>
        <w:ind w:left="0" w:firstLine="567"/>
        <w:jc w:val="both"/>
        <w:rPr>
          <w:b/>
          <w:bCs/>
          <w:sz w:val="26"/>
          <w:szCs w:val="26"/>
        </w:rPr>
      </w:pPr>
      <w:r w:rsidRPr="00E0039C">
        <w:rPr>
          <w:bCs/>
          <w:sz w:val="26"/>
          <w:szCs w:val="26"/>
        </w:rPr>
        <w:t>- Phó Hiệu trưởng: báo cáo Hiệu trưởng về lĩnh vực được giao phụ trách theo tuần trong hợp giao ban Ban Giám hiệu; báo cáo kịp thời các tình huống, công việc phát sinh để thống nhất cách thức giải quyết.</w:t>
      </w:r>
    </w:p>
    <w:p w14:paraId="00AAC431" w14:textId="77777777" w:rsidR="00A83CE3" w:rsidRDefault="00E0039C" w:rsidP="00B31772">
      <w:pPr>
        <w:pStyle w:val="ListParagraph"/>
        <w:spacing w:line="276" w:lineRule="auto"/>
        <w:ind w:left="0" w:firstLine="567"/>
        <w:jc w:val="both"/>
        <w:rPr>
          <w:bCs/>
          <w:sz w:val="26"/>
          <w:szCs w:val="26"/>
        </w:rPr>
      </w:pPr>
      <w:r w:rsidRPr="00E0039C">
        <w:rPr>
          <w:bCs/>
          <w:sz w:val="26"/>
          <w:szCs w:val="26"/>
        </w:rPr>
        <w:t>- Hiệu trưởng báo cáo Sở GD&amp;ĐT theo quy định</w:t>
      </w:r>
      <w:r w:rsidR="00A83CE3">
        <w:rPr>
          <w:bCs/>
          <w:sz w:val="26"/>
          <w:szCs w:val="26"/>
        </w:rPr>
        <w:t>.</w:t>
      </w:r>
    </w:p>
    <w:p w14:paraId="46CF509F" w14:textId="77777777" w:rsidR="00A83CE3" w:rsidRDefault="00A83CE3" w:rsidP="00B31772">
      <w:pPr>
        <w:pStyle w:val="ListParagraph"/>
        <w:spacing w:line="276" w:lineRule="auto"/>
        <w:ind w:left="0"/>
        <w:jc w:val="both"/>
        <w:rPr>
          <w:bCs/>
          <w:sz w:val="26"/>
          <w:szCs w:val="26"/>
        </w:rPr>
      </w:pPr>
      <w:r w:rsidRPr="00A83CE3">
        <w:rPr>
          <w:b/>
          <w:bCs/>
          <w:sz w:val="26"/>
          <w:szCs w:val="26"/>
        </w:rPr>
        <w:t>5. Quy định về hồ sơ sổ sách, ký duyệt</w:t>
      </w:r>
    </w:p>
    <w:p w14:paraId="2C6CCF75" w14:textId="77777777" w:rsidR="00A83CE3" w:rsidRDefault="00A83CE3" w:rsidP="00B31772">
      <w:pPr>
        <w:pStyle w:val="ListParagraph"/>
        <w:spacing w:line="276" w:lineRule="auto"/>
        <w:ind w:left="0" w:firstLine="567"/>
        <w:jc w:val="both"/>
        <w:rPr>
          <w:bCs/>
          <w:sz w:val="26"/>
          <w:szCs w:val="26"/>
        </w:rPr>
      </w:pPr>
      <w:r w:rsidRPr="00A83CE3">
        <w:rPr>
          <w:bCs/>
          <w:sz w:val="26"/>
          <w:szCs w:val="26"/>
        </w:rPr>
        <w:t>- Hồ sơ giáo viên gồm:</w:t>
      </w:r>
    </w:p>
    <w:p w14:paraId="380526B7" w14:textId="77777777"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Kế hoạch bài dạ</w:t>
      </w:r>
      <w:r>
        <w:rPr>
          <w:bCs/>
          <w:sz w:val="26"/>
          <w:szCs w:val="26"/>
        </w:rPr>
        <w:t>y (Giáo án);</w:t>
      </w:r>
    </w:p>
    <w:p w14:paraId="0C1FED94" w14:textId="77777777"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Kế hoạch giáo dụ</w:t>
      </w:r>
      <w:r>
        <w:rPr>
          <w:bCs/>
          <w:sz w:val="26"/>
          <w:szCs w:val="26"/>
        </w:rPr>
        <w:t>c;</w:t>
      </w:r>
    </w:p>
    <w:p w14:paraId="7C2120BF" w14:textId="77777777"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Lịch báo giả</w:t>
      </w:r>
      <w:r>
        <w:rPr>
          <w:bCs/>
          <w:sz w:val="26"/>
          <w:szCs w:val="26"/>
        </w:rPr>
        <w:t>ng;</w:t>
      </w:r>
    </w:p>
    <w:p w14:paraId="584BC99A" w14:textId="77777777"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Sổ theo dõi và đánh giá HS (Số điể</w:t>
      </w:r>
      <w:r>
        <w:rPr>
          <w:bCs/>
          <w:sz w:val="26"/>
          <w:szCs w:val="26"/>
        </w:rPr>
        <w:t>m cá nhân);</w:t>
      </w:r>
    </w:p>
    <w:p w14:paraId="53879D3D" w14:textId="77777777"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Sổ chủ nhiệm (đối vớ</w:t>
      </w:r>
      <w:r>
        <w:rPr>
          <w:bCs/>
          <w:sz w:val="26"/>
          <w:szCs w:val="26"/>
        </w:rPr>
        <w:t>i GV làm công tác CN).</w:t>
      </w:r>
    </w:p>
    <w:p w14:paraId="6F73E3AB" w14:textId="77777777" w:rsidR="00A83CE3" w:rsidRDefault="00A83CE3" w:rsidP="00B31772">
      <w:pPr>
        <w:pStyle w:val="ListParagraph"/>
        <w:spacing w:line="276" w:lineRule="auto"/>
        <w:ind w:left="0" w:firstLine="567"/>
        <w:jc w:val="both"/>
        <w:rPr>
          <w:bCs/>
          <w:sz w:val="26"/>
          <w:szCs w:val="26"/>
        </w:rPr>
      </w:pPr>
      <w:r w:rsidRPr="00A83CE3">
        <w:rPr>
          <w:bCs/>
          <w:sz w:val="26"/>
          <w:szCs w:val="26"/>
        </w:rPr>
        <w:t>- Hồ sơ của tổ chuyên môn và hồ sơ nhà trường: theo quy định tại Thông tư số</w:t>
      </w:r>
      <w:r>
        <w:rPr>
          <w:bCs/>
          <w:sz w:val="26"/>
          <w:szCs w:val="26"/>
        </w:rPr>
        <w:t xml:space="preserve"> </w:t>
      </w:r>
      <w:r w:rsidRPr="00A83CE3">
        <w:rPr>
          <w:bCs/>
          <w:sz w:val="26"/>
          <w:szCs w:val="26"/>
        </w:rPr>
        <w:t>32/2020/TT-BGDĐT ngày 15/9/2020 của Bộ trưởng Bộ Giáo dục và Đào tạo ban hành Điều lệ Trường trung học cơ sở, trường trung học phố thông và trường phô thông có nhiều cấp họ</w:t>
      </w:r>
      <w:r>
        <w:rPr>
          <w:bCs/>
          <w:sz w:val="26"/>
          <w:szCs w:val="26"/>
        </w:rPr>
        <w:t>c.</w:t>
      </w:r>
    </w:p>
    <w:p w14:paraId="235B78D6" w14:textId="3E74707C" w:rsidR="00A83CE3" w:rsidRDefault="00A83CE3" w:rsidP="00B31772">
      <w:pPr>
        <w:pStyle w:val="ListParagraph"/>
        <w:spacing w:line="276" w:lineRule="auto"/>
        <w:ind w:left="0" w:firstLine="567"/>
        <w:jc w:val="both"/>
        <w:rPr>
          <w:bCs/>
          <w:sz w:val="26"/>
          <w:szCs w:val="26"/>
        </w:rPr>
      </w:pPr>
      <w:r w:rsidRPr="00A83CE3">
        <w:rPr>
          <w:bCs/>
          <w:sz w:val="26"/>
          <w:szCs w:val="26"/>
        </w:rPr>
        <w:t>- Việc quản lý hồ sơ sổ sách chủ yếu được sử dụng trên các phần mềm, Google drive, email, Hồ sơ s</w:t>
      </w:r>
      <w:r w:rsidR="0041270C">
        <w:rPr>
          <w:bCs/>
          <w:sz w:val="26"/>
          <w:szCs w:val="26"/>
        </w:rPr>
        <w:t>ổ</w:t>
      </w:r>
      <w:r w:rsidRPr="00A83CE3">
        <w:rPr>
          <w:bCs/>
          <w:sz w:val="26"/>
          <w:szCs w:val="26"/>
        </w:rPr>
        <w:t xml:space="preserve"> sách, Cơ sở dữ liệ</w:t>
      </w:r>
      <w:r>
        <w:rPr>
          <w:bCs/>
          <w:sz w:val="26"/>
          <w:szCs w:val="26"/>
        </w:rPr>
        <w:t>u,...</w:t>
      </w:r>
    </w:p>
    <w:p w14:paraId="0E5865B5" w14:textId="77777777" w:rsidR="00A83CE3" w:rsidRDefault="00A83CE3" w:rsidP="00B31772">
      <w:pPr>
        <w:pStyle w:val="ListParagraph"/>
        <w:spacing w:line="276" w:lineRule="auto"/>
        <w:ind w:left="0" w:firstLine="567"/>
        <w:jc w:val="both"/>
        <w:rPr>
          <w:bCs/>
          <w:sz w:val="26"/>
          <w:szCs w:val="26"/>
        </w:rPr>
      </w:pPr>
      <w:r w:rsidRPr="00A83CE3">
        <w:rPr>
          <w:bCs/>
          <w:sz w:val="26"/>
          <w:szCs w:val="26"/>
        </w:rPr>
        <w:t>- Phân cấp, phân quyền trong việc quản lý và kí duyệt hồ</w:t>
      </w:r>
      <w:r>
        <w:rPr>
          <w:bCs/>
          <w:sz w:val="26"/>
          <w:szCs w:val="26"/>
        </w:rPr>
        <w:t xml:space="preserve"> sơ chuyên môn.</w:t>
      </w:r>
    </w:p>
    <w:p w14:paraId="304E533D" w14:textId="7E6F722D"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Hiệu trư</w:t>
      </w:r>
      <w:r w:rsidR="0041270C">
        <w:rPr>
          <w:bCs/>
          <w:sz w:val="26"/>
          <w:szCs w:val="26"/>
        </w:rPr>
        <w:t>ở</w:t>
      </w:r>
      <w:r w:rsidRPr="00A83CE3">
        <w:rPr>
          <w:bCs/>
          <w:sz w:val="26"/>
          <w:szCs w:val="26"/>
        </w:rPr>
        <w:t>ng phê duyệt Kế hoạch của các Phó Hiệu trưở</w:t>
      </w:r>
      <w:r>
        <w:rPr>
          <w:bCs/>
          <w:sz w:val="26"/>
          <w:szCs w:val="26"/>
        </w:rPr>
        <w:t>ng.</w:t>
      </w:r>
    </w:p>
    <w:p w14:paraId="57E1623B" w14:textId="77777777"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Phó Hiệu trưởng: phê duyệt các KH của tổ chuyên môn, Ban, bộ phận được giao phụ</w:t>
      </w:r>
      <w:r>
        <w:rPr>
          <w:bCs/>
          <w:sz w:val="26"/>
          <w:szCs w:val="26"/>
        </w:rPr>
        <w:t xml:space="preserve"> trách.</w:t>
      </w:r>
    </w:p>
    <w:p w14:paraId="161902FB" w14:textId="77777777" w:rsidR="00A83CE3" w:rsidRDefault="00A83CE3" w:rsidP="00B31772">
      <w:pPr>
        <w:pStyle w:val="ListParagraph"/>
        <w:spacing w:line="276" w:lineRule="auto"/>
        <w:ind w:left="0" w:firstLine="567"/>
        <w:jc w:val="both"/>
        <w:rPr>
          <w:bCs/>
          <w:sz w:val="26"/>
          <w:szCs w:val="26"/>
        </w:rPr>
      </w:pPr>
      <w:r>
        <w:rPr>
          <w:bCs/>
          <w:sz w:val="26"/>
          <w:szCs w:val="26"/>
        </w:rPr>
        <w:tab/>
      </w:r>
      <w:r w:rsidRPr="00A83CE3">
        <w:rPr>
          <w:bCs/>
          <w:sz w:val="26"/>
          <w:szCs w:val="26"/>
        </w:rPr>
        <w:t>+ Các Tổ trưởng, Tổ phó chuyên môn: phê duyệt các loại KH và hồ sơ chuyên môn của giáo viên; quản lý kể hoạch giáo dục cá nhân và kế hoạch bài dạy của giáo viên, bảo đảm chất lượng, thiết thực, thiết quả</w:t>
      </w:r>
      <w:r>
        <w:rPr>
          <w:bCs/>
          <w:sz w:val="26"/>
          <w:szCs w:val="26"/>
        </w:rPr>
        <w:t>.</w:t>
      </w:r>
    </w:p>
    <w:p w14:paraId="7D974FC9" w14:textId="7D81A457" w:rsidR="00A83CE3" w:rsidRDefault="00A83CE3" w:rsidP="00B31772">
      <w:pPr>
        <w:pStyle w:val="ListParagraph"/>
        <w:spacing w:line="276" w:lineRule="auto"/>
        <w:ind w:left="0" w:firstLine="567"/>
        <w:jc w:val="both"/>
        <w:rPr>
          <w:bCs/>
          <w:sz w:val="26"/>
          <w:szCs w:val="26"/>
        </w:rPr>
      </w:pPr>
      <w:r w:rsidRPr="00A83CE3">
        <w:rPr>
          <w:bCs/>
          <w:sz w:val="26"/>
          <w:szCs w:val="26"/>
        </w:rPr>
        <w:t>Trên đây là Kế hoạch giáo dục nhà trường năm họ</w:t>
      </w:r>
      <w:r>
        <w:rPr>
          <w:bCs/>
          <w:sz w:val="26"/>
          <w:szCs w:val="26"/>
        </w:rPr>
        <w:t xml:space="preserve">c 2025 </w:t>
      </w:r>
      <w:r w:rsidRPr="00A83CE3">
        <w:rPr>
          <w:bCs/>
          <w:sz w:val="26"/>
          <w:szCs w:val="26"/>
        </w:rPr>
        <w:t>-</w:t>
      </w:r>
      <w:r>
        <w:rPr>
          <w:bCs/>
          <w:sz w:val="26"/>
          <w:szCs w:val="26"/>
        </w:rPr>
        <w:t xml:space="preserve"> 2026. Trong quá trình </w:t>
      </w:r>
      <w:r w:rsidRPr="00A83CE3">
        <w:rPr>
          <w:bCs/>
          <w:sz w:val="26"/>
          <w:szCs w:val="26"/>
        </w:rPr>
        <w:t>thực hiện, căn cứ tình hình thực tế Ban Giám hiệu có thể điều chỉ</w:t>
      </w:r>
      <w:r>
        <w:rPr>
          <w:bCs/>
          <w:sz w:val="26"/>
          <w:szCs w:val="26"/>
        </w:rPr>
        <w:t>nh.</w:t>
      </w:r>
    </w:p>
    <w:p w14:paraId="1A13B13D" w14:textId="77777777" w:rsidR="00290506" w:rsidRDefault="00290506" w:rsidP="00B31772">
      <w:pPr>
        <w:pStyle w:val="ListParagraph"/>
        <w:spacing w:line="276" w:lineRule="auto"/>
        <w:ind w:left="0" w:firstLine="567"/>
        <w:jc w:val="both"/>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547F5" w14:paraId="1361C06D" w14:textId="77777777" w:rsidTr="00E475C8">
        <w:trPr>
          <w:trHeight w:val="2755"/>
        </w:trPr>
        <w:tc>
          <w:tcPr>
            <w:tcW w:w="4531" w:type="dxa"/>
          </w:tcPr>
          <w:p w14:paraId="00B42780" w14:textId="77777777" w:rsidR="006547F5" w:rsidRDefault="006547F5" w:rsidP="00B31772">
            <w:pPr>
              <w:pStyle w:val="ListParagraph"/>
              <w:spacing w:line="276" w:lineRule="auto"/>
              <w:ind w:left="0"/>
              <w:jc w:val="both"/>
              <w:rPr>
                <w:iCs/>
                <w:szCs w:val="26"/>
              </w:rPr>
            </w:pPr>
            <w:r w:rsidRPr="00A83CE3">
              <w:rPr>
                <w:b/>
                <w:bCs/>
                <w:i/>
                <w:szCs w:val="26"/>
              </w:rPr>
              <w:lastRenderedPageBreak/>
              <w:t>Nơi nhận:</w:t>
            </w:r>
            <w:r>
              <w:rPr>
                <w:b/>
                <w:bCs/>
                <w:i/>
                <w:szCs w:val="26"/>
              </w:rPr>
              <w:t xml:space="preserve"> </w:t>
            </w:r>
          </w:p>
          <w:p w14:paraId="0A69A0D3" w14:textId="77777777" w:rsidR="006547F5" w:rsidRPr="006547F5" w:rsidRDefault="006547F5" w:rsidP="00B31772">
            <w:pPr>
              <w:pStyle w:val="ListParagraph"/>
              <w:numPr>
                <w:ilvl w:val="0"/>
                <w:numId w:val="5"/>
              </w:numPr>
              <w:spacing w:line="276" w:lineRule="auto"/>
              <w:jc w:val="both"/>
              <w:rPr>
                <w:iCs/>
                <w:sz w:val="26"/>
                <w:szCs w:val="26"/>
              </w:rPr>
            </w:pPr>
            <w:r w:rsidRPr="00A83CE3">
              <w:rPr>
                <w:bCs/>
                <w:sz w:val="22"/>
                <w:szCs w:val="26"/>
              </w:rPr>
              <w:t>Sở GD&amp;ĐT (để b/c)</w:t>
            </w:r>
          </w:p>
          <w:p w14:paraId="114B8251" w14:textId="77777777" w:rsidR="006547F5" w:rsidRPr="00A83CE3" w:rsidRDefault="006547F5" w:rsidP="00B31772">
            <w:pPr>
              <w:pStyle w:val="ListParagraph"/>
              <w:numPr>
                <w:ilvl w:val="0"/>
                <w:numId w:val="5"/>
              </w:numPr>
              <w:spacing w:line="276" w:lineRule="auto"/>
              <w:jc w:val="both"/>
              <w:rPr>
                <w:bCs/>
                <w:sz w:val="22"/>
                <w:szCs w:val="26"/>
              </w:rPr>
            </w:pPr>
            <w:r w:rsidRPr="00A83CE3">
              <w:rPr>
                <w:bCs/>
                <w:sz w:val="22"/>
                <w:szCs w:val="26"/>
              </w:rPr>
              <w:t>BGH, HĐT (để chỉ đạo, ktra)</w:t>
            </w:r>
          </w:p>
          <w:p w14:paraId="3FE516C7" w14:textId="77777777" w:rsidR="006547F5" w:rsidRDefault="006547F5" w:rsidP="00B31772">
            <w:pPr>
              <w:pStyle w:val="ListParagraph"/>
              <w:numPr>
                <w:ilvl w:val="0"/>
                <w:numId w:val="5"/>
              </w:numPr>
              <w:spacing w:line="276" w:lineRule="auto"/>
              <w:jc w:val="both"/>
              <w:rPr>
                <w:bCs/>
                <w:sz w:val="22"/>
                <w:szCs w:val="26"/>
              </w:rPr>
            </w:pPr>
            <w:r w:rsidRPr="00A83CE3">
              <w:rPr>
                <w:bCs/>
                <w:sz w:val="22"/>
                <w:szCs w:val="26"/>
              </w:rPr>
              <w:t>Các đoàn thể (để phối hợp t/h)</w:t>
            </w:r>
          </w:p>
          <w:p w14:paraId="0484740C" w14:textId="77777777" w:rsidR="006547F5" w:rsidRPr="00A83CE3" w:rsidRDefault="006547F5" w:rsidP="00B31772">
            <w:pPr>
              <w:pStyle w:val="ListParagraph"/>
              <w:numPr>
                <w:ilvl w:val="0"/>
                <w:numId w:val="5"/>
              </w:numPr>
              <w:spacing w:line="276" w:lineRule="auto"/>
              <w:jc w:val="both"/>
              <w:rPr>
                <w:bCs/>
                <w:sz w:val="22"/>
                <w:szCs w:val="26"/>
              </w:rPr>
            </w:pPr>
            <w:r w:rsidRPr="00A83CE3">
              <w:rPr>
                <w:bCs/>
                <w:sz w:val="22"/>
                <w:szCs w:val="26"/>
              </w:rPr>
              <w:t>Các tổ CM, GV (để thực hiện)</w:t>
            </w:r>
          </w:p>
          <w:p w14:paraId="75E8B1B1" w14:textId="77777777" w:rsidR="006547F5" w:rsidRPr="00A83CE3" w:rsidRDefault="006547F5" w:rsidP="00B31772">
            <w:pPr>
              <w:pStyle w:val="ListParagraph"/>
              <w:numPr>
                <w:ilvl w:val="0"/>
                <w:numId w:val="5"/>
              </w:numPr>
              <w:spacing w:line="276" w:lineRule="auto"/>
              <w:jc w:val="both"/>
              <w:rPr>
                <w:bCs/>
                <w:sz w:val="22"/>
                <w:szCs w:val="26"/>
              </w:rPr>
            </w:pPr>
            <w:r w:rsidRPr="00A83CE3">
              <w:rPr>
                <w:bCs/>
                <w:sz w:val="22"/>
                <w:szCs w:val="26"/>
              </w:rPr>
              <w:t>Cổng TTĐT nhà trường</w:t>
            </w:r>
          </w:p>
          <w:p w14:paraId="3FDD3A5B" w14:textId="77777777" w:rsidR="006547F5" w:rsidRDefault="006547F5" w:rsidP="00B31772">
            <w:pPr>
              <w:pStyle w:val="ListParagraph"/>
              <w:numPr>
                <w:ilvl w:val="0"/>
                <w:numId w:val="5"/>
              </w:numPr>
              <w:spacing w:line="276" w:lineRule="auto"/>
              <w:jc w:val="both"/>
              <w:rPr>
                <w:bCs/>
                <w:sz w:val="22"/>
                <w:szCs w:val="26"/>
              </w:rPr>
            </w:pPr>
            <w:r w:rsidRPr="00A83CE3">
              <w:rPr>
                <w:bCs/>
                <w:sz w:val="22"/>
                <w:szCs w:val="26"/>
              </w:rPr>
              <w:t>Lưu: VT</w:t>
            </w:r>
          </w:p>
          <w:p w14:paraId="506B1110" w14:textId="4F928623" w:rsidR="006547F5" w:rsidRPr="006547F5" w:rsidRDefault="006547F5" w:rsidP="00B31772">
            <w:pPr>
              <w:pStyle w:val="ListParagraph"/>
              <w:spacing w:line="276" w:lineRule="auto"/>
              <w:ind w:left="644"/>
              <w:jc w:val="both"/>
              <w:rPr>
                <w:bCs/>
                <w:sz w:val="22"/>
                <w:szCs w:val="26"/>
              </w:rPr>
            </w:pPr>
          </w:p>
        </w:tc>
        <w:tc>
          <w:tcPr>
            <w:tcW w:w="4531" w:type="dxa"/>
          </w:tcPr>
          <w:p w14:paraId="1BE2F5B9" w14:textId="77777777" w:rsidR="006547F5" w:rsidRDefault="006547F5" w:rsidP="00B31772">
            <w:pPr>
              <w:pStyle w:val="ListParagraph"/>
              <w:spacing w:line="276" w:lineRule="auto"/>
              <w:ind w:left="0"/>
              <w:jc w:val="both"/>
              <w:rPr>
                <w:b/>
                <w:bCs/>
                <w:sz w:val="26"/>
                <w:szCs w:val="26"/>
              </w:rPr>
            </w:pPr>
            <w:r>
              <w:rPr>
                <w:b/>
                <w:bCs/>
                <w:sz w:val="26"/>
                <w:szCs w:val="26"/>
              </w:rPr>
              <w:t>TM. HỘI ĐỒNG TRƯỜNG</w:t>
            </w:r>
          </w:p>
          <w:p w14:paraId="56D824B4" w14:textId="77777777" w:rsidR="00E475C8" w:rsidRDefault="00E475C8" w:rsidP="00B31772">
            <w:pPr>
              <w:pStyle w:val="ListParagraph"/>
              <w:spacing w:line="276" w:lineRule="auto"/>
              <w:ind w:left="0"/>
              <w:jc w:val="both"/>
              <w:rPr>
                <w:b/>
                <w:noProof/>
                <w:sz w:val="26"/>
                <w:szCs w:val="26"/>
              </w:rPr>
            </w:pPr>
            <w:r>
              <w:rPr>
                <w:bCs/>
                <w:noProof/>
                <w:sz w:val="26"/>
                <w:szCs w:val="26"/>
              </w:rPr>
              <w:t xml:space="preserve">        </w:t>
            </w:r>
            <w:r>
              <w:rPr>
                <w:b/>
                <w:noProof/>
                <w:sz w:val="26"/>
                <w:szCs w:val="26"/>
              </w:rPr>
              <w:t>PHÓ HIỆU TRƯỞNG</w:t>
            </w:r>
          </w:p>
          <w:p w14:paraId="0374AE16" w14:textId="77777777" w:rsidR="00E475C8" w:rsidRDefault="00E475C8" w:rsidP="00B31772">
            <w:pPr>
              <w:pStyle w:val="ListParagraph"/>
              <w:spacing w:line="276" w:lineRule="auto"/>
              <w:ind w:left="0"/>
              <w:jc w:val="both"/>
              <w:rPr>
                <w:bCs/>
                <w:noProof/>
                <w:sz w:val="26"/>
                <w:szCs w:val="26"/>
              </w:rPr>
            </w:pPr>
          </w:p>
          <w:p w14:paraId="7F30F35D" w14:textId="77777777" w:rsidR="00E475C8" w:rsidRDefault="00E475C8" w:rsidP="00B31772">
            <w:pPr>
              <w:pStyle w:val="ListParagraph"/>
              <w:spacing w:line="276" w:lineRule="auto"/>
              <w:ind w:left="0"/>
              <w:jc w:val="both"/>
              <w:rPr>
                <w:bCs/>
                <w:noProof/>
                <w:sz w:val="26"/>
                <w:szCs w:val="26"/>
              </w:rPr>
            </w:pPr>
          </w:p>
          <w:p w14:paraId="3F403132" w14:textId="77777777" w:rsidR="00E475C8" w:rsidRDefault="00E475C8" w:rsidP="00B31772">
            <w:pPr>
              <w:pStyle w:val="ListParagraph"/>
              <w:spacing w:line="276" w:lineRule="auto"/>
              <w:ind w:left="0"/>
              <w:jc w:val="both"/>
              <w:rPr>
                <w:bCs/>
                <w:noProof/>
                <w:sz w:val="26"/>
                <w:szCs w:val="26"/>
              </w:rPr>
            </w:pPr>
          </w:p>
          <w:p w14:paraId="11795B88" w14:textId="77777777" w:rsidR="00E475C8" w:rsidRDefault="00E475C8" w:rsidP="00B31772">
            <w:pPr>
              <w:pStyle w:val="ListParagraph"/>
              <w:spacing w:line="276" w:lineRule="auto"/>
              <w:ind w:left="0"/>
              <w:jc w:val="both"/>
              <w:rPr>
                <w:bCs/>
                <w:noProof/>
                <w:sz w:val="26"/>
                <w:szCs w:val="26"/>
              </w:rPr>
            </w:pPr>
          </w:p>
          <w:p w14:paraId="16A4EFA0" w14:textId="77777777" w:rsidR="00E475C8" w:rsidRDefault="00E475C8" w:rsidP="00B31772">
            <w:pPr>
              <w:pStyle w:val="ListParagraph"/>
              <w:spacing w:line="276" w:lineRule="auto"/>
              <w:ind w:left="0"/>
              <w:jc w:val="both"/>
              <w:rPr>
                <w:bCs/>
                <w:noProof/>
                <w:sz w:val="26"/>
                <w:szCs w:val="26"/>
              </w:rPr>
            </w:pPr>
          </w:p>
          <w:p w14:paraId="27EBF557" w14:textId="77777777" w:rsidR="00E475C8" w:rsidRPr="00E475C8" w:rsidRDefault="00E475C8" w:rsidP="00B31772">
            <w:pPr>
              <w:pStyle w:val="ListParagraph"/>
              <w:spacing w:line="276" w:lineRule="auto"/>
              <w:ind w:left="0"/>
              <w:jc w:val="both"/>
              <w:rPr>
                <w:b/>
                <w:noProof/>
                <w:sz w:val="26"/>
                <w:szCs w:val="26"/>
              </w:rPr>
            </w:pPr>
            <w:r>
              <w:rPr>
                <w:bCs/>
                <w:noProof/>
                <w:sz w:val="26"/>
                <w:szCs w:val="26"/>
              </w:rPr>
              <w:t xml:space="preserve">       </w:t>
            </w:r>
            <w:r w:rsidRPr="00E475C8">
              <w:rPr>
                <w:b/>
                <w:noProof/>
                <w:sz w:val="26"/>
                <w:szCs w:val="26"/>
              </w:rPr>
              <w:t>Nguyễn Thị Lan Hương</w:t>
            </w:r>
          </w:p>
          <w:p w14:paraId="367A7831" w14:textId="39C078ED" w:rsidR="006547F5" w:rsidRPr="00E475C8" w:rsidRDefault="00E475C8" w:rsidP="00B31772">
            <w:pPr>
              <w:pStyle w:val="ListParagraph"/>
              <w:spacing w:line="276" w:lineRule="auto"/>
              <w:ind w:left="0"/>
              <w:jc w:val="both"/>
              <w:rPr>
                <w:b/>
                <w:sz w:val="26"/>
                <w:szCs w:val="26"/>
              </w:rPr>
            </w:pPr>
            <w:r>
              <w:rPr>
                <w:bCs/>
                <w:noProof/>
                <w:sz w:val="26"/>
                <w:szCs w:val="26"/>
              </w:rPr>
              <w:t xml:space="preserve"> </w:t>
            </w:r>
          </w:p>
        </w:tc>
      </w:tr>
    </w:tbl>
    <w:p w14:paraId="6B766D0B" w14:textId="77777777" w:rsidR="006547F5" w:rsidRDefault="006547F5" w:rsidP="00A83CE3">
      <w:pPr>
        <w:pStyle w:val="ListParagraph"/>
        <w:ind w:left="0" w:firstLine="567"/>
        <w:jc w:val="both"/>
        <w:rPr>
          <w:bCs/>
          <w:sz w:val="26"/>
          <w:szCs w:val="26"/>
        </w:rPr>
      </w:pPr>
    </w:p>
    <w:p w14:paraId="1F7F8A95" w14:textId="73EC6171" w:rsidR="0015569F" w:rsidRPr="00585179" w:rsidRDefault="0015569F" w:rsidP="00585179">
      <w:pPr>
        <w:jc w:val="center"/>
        <w:rPr>
          <w:bCs/>
          <w:sz w:val="26"/>
          <w:szCs w:val="26"/>
        </w:rPr>
      </w:pPr>
      <w:r>
        <w:rPr>
          <w:bCs/>
          <w:sz w:val="26"/>
          <w:szCs w:val="26"/>
        </w:rPr>
        <w:br w:type="page"/>
      </w:r>
      <w:r>
        <w:rPr>
          <w:b/>
          <w:bCs/>
          <w:sz w:val="26"/>
          <w:szCs w:val="26"/>
        </w:rPr>
        <w:lastRenderedPageBreak/>
        <w:t>PHỤ LỤC</w:t>
      </w:r>
      <w:r w:rsidR="00A73EC7">
        <w:rPr>
          <w:b/>
          <w:bCs/>
          <w:sz w:val="26"/>
          <w:szCs w:val="26"/>
        </w:rPr>
        <w:t xml:space="preserve"> </w:t>
      </w:r>
    </w:p>
    <w:p w14:paraId="22A21793" w14:textId="3A236031" w:rsidR="0015569F" w:rsidRDefault="0015569F" w:rsidP="00A73EC7">
      <w:pPr>
        <w:jc w:val="center"/>
        <w:rPr>
          <w:bCs/>
          <w:sz w:val="26"/>
          <w:szCs w:val="26"/>
        </w:rPr>
      </w:pPr>
      <w:r>
        <w:rPr>
          <w:b/>
          <w:bCs/>
          <w:sz w:val="26"/>
          <w:szCs w:val="26"/>
        </w:rPr>
        <w:t>KẾ HOẠCH HOẠT ĐỘNG THEO THÁNG</w:t>
      </w:r>
    </w:p>
    <w:tbl>
      <w:tblPr>
        <w:tblStyle w:val="TableGrid"/>
        <w:tblW w:w="9498" w:type="dxa"/>
        <w:tblInd w:w="-147" w:type="dxa"/>
        <w:tblLook w:val="04A0" w:firstRow="1" w:lastRow="0" w:firstColumn="1" w:lastColumn="0" w:noHBand="0" w:noVBand="1"/>
      </w:tblPr>
      <w:tblGrid>
        <w:gridCol w:w="1276"/>
        <w:gridCol w:w="4111"/>
        <w:gridCol w:w="4111"/>
      </w:tblGrid>
      <w:tr w:rsidR="0015569F" w14:paraId="6B2C72C5" w14:textId="77777777" w:rsidTr="00EF2F05">
        <w:tc>
          <w:tcPr>
            <w:tcW w:w="1276" w:type="dxa"/>
          </w:tcPr>
          <w:p w14:paraId="3A21BFD7" w14:textId="1455E31A" w:rsidR="0015569F" w:rsidRPr="0015569F" w:rsidRDefault="0015569F" w:rsidP="0015569F">
            <w:pPr>
              <w:jc w:val="center"/>
              <w:rPr>
                <w:b/>
                <w:bCs/>
                <w:sz w:val="26"/>
                <w:szCs w:val="26"/>
              </w:rPr>
            </w:pPr>
            <w:r>
              <w:rPr>
                <w:b/>
                <w:bCs/>
                <w:sz w:val="26"/>
                <w:szCs w:val="26"/>
              </w:rPr>
              <w:t>Tháng</w:t>
            </w:r>
          </w:p>
        </w:tc>
        <w:tc>
          <w:tcPr>
            <w:tcW w:w="4111" w:type="dxa"/>
          </w:tcPr>
          <w:p w14:paraId="3BC97505" w14:textId="75CF3EAF" w:rsidR="0015569F" w:rsidRPr="0015569F" w:rsidRDefault="0015569F" w:rsidP="0015569F">
            <w:pPr>
              <w:jc w:val="center"/>
              <w:rPr>
                <w:b/>
                <w:bCs/>
                <w:sz w:val="26"/>
                <w:szCs w:val="26"/>
              </w:rPr>
            </w:pPr>
            <w:r>
              <w:rPr>
                <w:b/>
                <w:bCs/>
                <w:sz w:val="26"/>
                <w:szCs w:val="26"/>
              </w:rPr>
              <w:t>Nội dung công việc</w:t>
            </w:r>
          </w:p>
        </w:tc>
        <w:tc>
          <w:tcPr>
            <w:tcW w:w="4111" w:type="dxa"/>
          </w:tcPr>
          <w:p w14:paraId="3A9B1975" w14:textId="1DA38569" w:rsidR="0015569F" w:rsidRPr="0015569F" w:rsidRDefault="0015569F" w:rsidP="0015569F">
            <w:pPr>
              <w:jc w:val="center"/>
              <w:rPr>
                <w:b/>
                <w:bCs/>
                <w:sz w:val="26"/>
                <w:szCs w:val="26"/>
              </w:rPr>
            </w:pPr>
            <w:r>
              <w:rPr>
                <w:b/>
                <w:bCs/>
                <w:sz w:val="26"/>
                <w:szCs w:val="26"/>
              </w:rPr>
              <w:t>Người thực hiện</w:t>
            </w:r>
          </w:p>
        </w:tc>
      </w:tr>
      <w:tr w:rsidR="0015569F" w14:paraId="34993DED" w14:textId="77777777" w:rsidTr="00EF2F05">
        <w:tc>
          <w:tcPr>
            <w:tcW w:w="1276" w:type="dxa"/>
          </w:tcPr>
          <w:p w14:paraId="233BE488" w14:textId="27E2F720" w:rsidR="0015569F" w:rsidRPr="0015569F" w:rsidRDefault="0015569F" w:rsidP="0015569F">
            <w:pPr>
              <w:jc w:val="center"/>
              <w:rPr>
                <w:b/>
                <w:bCs/>
                <w:sz w:val="26"/>
                <w:szCs w:val="26"/>
              </w:rPr>
            </w:pPr>
            <w:r>
              <w:rPr>
                <w:b/>
                <w:bCs/>
                <w:sz w:val="26"/>
                <w:szCs w:val="26"/>
              </w:rPr>
              <w:t>Tháng 8</w:t>
            </w:r>
          </w:p>
        </w:tc>
        <w:tc>
          <w:tcPr>
            <w:tcW w:w="4111" w:type="dxa"/>
          </w:tcPr>
          <w:p w14:paraId="317AD593" w14:textId="77777777" w:rsidR="0015569F" w:rsidRDefault="00EF2F05" w:rsidP="00EF2F05">
            <w:pPr>
              <w:rPr>
                <w:bCs/>
                <w:sz w:val="26"/>
                <w:szCs w:val="26"/>
              </w:rPr>
            </w:pPr>
            <w:r w:rsidRPr="00EF2F05">
              <w:rPr>
                <w:bCs/>
                <w:sz w:val="26"/>
                <w:szCs w:val="26"/>
              </w:rPr>
              <w:t>-</w:t>
            </w:r>
            <w:r>
              <w:rPr>
                <w:bCs/>
                <w:sz w:val="26"/>
                <w:szCs w:val="26"/>
              </w:rPr>
              <w:t xml:space="preserve"> Họp TTCM triển khai nhiệm vụ năm học.</w:t>
            </w:r>
          </w:p>
          <w:p w14:paraId="51414CC6" w14:textId="77777777" w:rsidR="00EF2F05" w:rsidRDefault="00EF2F05" w:rsidP="00EF2F05">
            <w:pPr>
              <w:rPr>
                <w:bCs/>
                <w:sz w:val="26"/>
                <w:szCs w:val="26"/>
              </w:rPr>
            </w:pPr>
            <w:r>
              <w:rPr>
                <w:bCs/>
                <w:sz w:val="26"/>
                <w:szCs w:val="26"/>
              </w:rPr>
              <w:t>- Phân công chuyên môn kỳ I.</w:t>
            </w:r>
          </w:p>
          <w:p w14:paraId="08A5B965" w14:textId="77777777" w:rsidR="00EF2F05" w:rsidRDefault="00EF2F05" w:rsidP="00EF2F05">
            <w:pPr>
              <w:rPr>
                <w:bCs/>
                <w:sz w:val="26"/>
                <w:szCs w:val="26"/>
              </w:rPr>
            </w:pPr>
            <w:r>
              <w:rPr>
                <w:bCs/>
                <w:sz w:val="26"/>
                <w:szCs w:val="26"/>
              </w:rPr>
              <w:t>- Họp HĐGD.</w:t>
            </w:r>
          </w:p>
          <w:p w14:paraId="5810A8E2" w14:textId="77777777" w:rsidR="00EF2F05" w:rsidRDefault="00EF2F05" w:rsidP="00EF2F05">
            <w:pPr>
              <w:rPr>
                <w:bCs/>
                <w:sz w:val="26"/>
                <w:szCs w:val="26"/>
              </w:rPr>
            </w:pPr>
            <w:r>
              <w:rPr>
                <w:bCs/>
                <w:sz w:val="26"/>
                <w:szCs w:val="26"/>
              </w:rPr>
              <w:t>- Tập trung học sinh, ổn định tổ chức các lớp.</w:t>
            </w:r>
          </w:p>
          <w:p w14:paraId="6C4C3050" w14:textId="77777777" w:rsidR="00EF2F05" w:rsidRDefault="00EF2F05" w:rsidP="00EF2F05">
            <w:pPr>
              <w:rPr>
                <w:bCs/>
                <w:sz w:val="26"/>
                <w:szCs w:val="26"/>
              </w:rPr>
            </w:pPr>
            <w:r>
              <w:rPr>
                <w:bCs/>
                <w:sz w:val="26"/>
                <w:szCs w:val="26"/>
              </w:rPr>
              <w:t>- Họp CMHS.</w:t>
            </w:r>
          </w:p>
          <w:p w14:paraId="045B0FDC" w14:textId="64CE0101" w:rsidR="00EF2F05" w:rsidRDefault="00EF2F05" w:rsidP="00EF2F05">
            <w:pPr>
              <w:rPr>
                <w:bCs/>
                <w:sz w:val="26"/>
                <w:szCs w:val="26"/>
              </w:rPr>
            </w:pPr>
            <w:r>
              <w:rPr>
                <w:bCs/>
                <w:sz w:val="26"/>
                <w:szCs w:val="26"/>
              </w:rPr>
              <w:t>- Họp giáo vụ triển khai nhiệm vụ năm học.</w:t>
            </w:r>
          </w:p>
          <w:p w14:paraId="4E09727B" w14:textId="48B9392E" w:rsidR="000759F5" w:rsidRDefault="000759F5" w:rsidP="00EF2F05">
            <w:pPr>
              <w:rPr>
                <w:bCs/>
                <w:sz w:val="26"/>
                <w:szCs w:val="26"/>
              </w:rPr>
            </w:pPr>
            <w:r>
              <w:rPr>
                <w:bCs/>
                <w:sz w:val="26"/>
                <w:szCs w:val="26"/>
              </w:rPr>
              <w:t xml:space="preserve">- Triển khai các hoạt động kỉ niệm 80 năm Cách mạng tháng Tám và Quốc khánh 2/9. </w:t>
            </w:r>
          </w:p>
          <w:p w14:paraId="4BBAFDB6" w14:textId="316338A6" w:rsidR="00EF2F05" w:rsidRPr="00EF2F05" w:rsidRDefault="00EF2F05" w:rsidP="00EF2F05">
            <w:pPr>
              <w:rPr>
                <w:bCs/>
                <w:sz w:val="26"/>
                <w:szCs w:val="26"/>
              </w:rPr>
            </w:pPr>
            <w:r>
              <w:rPr>
                <w:bCs/>
                <w:sz w:val="26"/>
                <w:szCs w:val="26"/>
              </w:rPr>
              <w:t>- Chuẩn bị khai giảng 5/9.</w:t>
            </w:r>
          </w:p>
        </w:tc>
        <w:tc>
          <w:tcPr>
            <w:tcW w:w="4111" w:type="dxa"/>
          </w:tcPr>
          <w:p w14:paraId="50C70D68" w14:textId="264DF337" w:rsidR="0015569F" w:rsidRDefault="00EF2F05" w:rsidP="0015569F">
            <w:pPr>
              <w:rPr>
                <w:bCs/>
                <w:sz w:val="26"/>
                <w:szCs w:val="26"/>
              </w:rPr>
            </w:pPr>
            <w:r>
              <w:rPr>
                <w:bCs/>
                <w:sz w:val="26"/>
                <w:szCs w:val="26"/>
              </w:rPr>
              <w:t>- BGH, TTCM.</w:t>
            </w:r>
          </w:p>
          <w:p w14:paraId="17785455" w14:textId="5E0736F3" w:rsidR="00EF2F05" w:rsidRDefault="00EF2F05" w:rsidP="0015569F">
            <w:pPr>
              <w:rPr>
                <w:bCs/>
                <w:sz w:val="26"/>
                <w:szCs w:val="26"/>
              </w:rPr>
            </w:pPr>
          </w:p>
          <w:p w14:paraId="55D3FB4B" w14:textId="69FBE88E" w:rsidR="00EF2F05" w:rsidRDefault="00EF2F05" w:rsidP="00EF2F05">
            <w:pPr>
              <w:rPr>
                <w:bCs/>
                <w:sz w:val="26"/>
                <w:szCs w:val="26"/>
              </w:rPr>
            </w:pPr>
            <w:r w:rsidRPr="00EF2F05">
              <w:rPr>
                <w:bCs/>
                <w:sz w:val="26"/>
                <w:szCs w:val="26"/>
              </w:rPr>
              <w:t>-</w:t>
            </w:r>
            <w:r>
              <w:rPr>
                <w:bCs/>
                <w:sz w:val="26"/>
                <w:szCs w:val="26"/>
              </w:rPr>
              <w:t xml:space="preserve"> BGH, TTCM</w:t>
            </w:r>
          </w:p>
          <w:p w14:paraId="00158095" w14:textId="13D9F84A" w:rsidR="00EF2F05" w:rsidRDefault="00EF2F05" w:rsidP="00EF2F05">
            <w:pPr>
              <w:rPr>
                <w:bCs/>
                <w:sz w:val="26"/>
                <w:szCs w:val="26"/>
              </w:rPr>
            </w:pPr>
            <w:r>
              <w:rPr>
                <w:bCs/>
                <w:sz w:val="26"/>
                <w:szCs w:val="26"/>
              </w:rPr>
              <w:t>- Toàn trường</w:t>
            </w:r>
          </w:p>
          <w:p w14:paraId="2C16E608" w14:textId="3E62AA9D" w:rsidR="00EF2F05" w:rsidRDefault="00EF2F05" w:rsidP="00EF2F05">
            <w:pPr>
              <w:rPr>
                <w:bCs/>
                <w:sz w:val="26"/>
                <w:szCs w:val="26"/>
              </w:rPr>
            </w:pPr>
            <w:r>
              <w:rPr>
                <w:bCs/>
                <w:sz w:val="26"/>
                <w:szCs w:val="26"/>
              </w:rPr>
              <w:t>- BGH, GVCN</w:t>
            </w:r>
          </w:p>
          <w:p w14:paraId="6A381E14" w14:textId="15003820" w:rsidR="00EF2F05" w:rsidRDefault="00EF2F05" w:rsidP="00EF2F05">
            <w:pPr>
              <w:rPr>
                <w:bCs/>
                <w:sz w:val="26"/>
                <w:szCs w:val="26"/>
              </w:rPr>
            </w:pPr>
          </w:p>
          <w:p w14:paraId="4475E556" w14:textId="73E467C9" w:rsidR="00EF2F05" w:rsidRDefault="00EF2F05" w:rsidP="00EF2F05">
            <w:pPr>
              <w:rPr>
                <w:bCs/>
                <w:sz w:val="26"/>
                <w:szCs w:val="26"/>
              </w:rPr>
            </w:pPr>
          </w:p>
          <w:p w14:paraId="1C6E7F49" w14:textId="656C31E6" w:rsidR="00EF2F05" w:rsidRDefault="00EF2F05" w:rsidP="00EF2F05">
            <w:pPr>
              <w:rPr>
                <w:bCs/>
                <w:sz w:val="26"/>
                <w:szCs w:val="26"/>
              </w:rPr>
            </w:pPr>
            <w:r w:rsidRPr="00EF2F05">
              <w:rPr>
                <w:bCs/>
                <w:sz w:val="26"/>
                <w:szCs w:val="26"/>
              </w:rPr>
              <w:t>-</w:t>
            </w:r>
            <w:r>
              <w:rPr>
                <w:bCs/>
                <w:sz w:val="26"/>
                <w:szCs w:val="26"/>
              </w:rPr>
              <w:t xml:space="preserve"> </w:t>
            </w:r>
            <w:r w:rsidRPr="00EF2F05">
              <w:rPr>
                <w:bCs/>
                <w:sz w:val="26"/>
                <w:szCs w:val="26"/>
              </w:rPr>
              <w:t>GV theo phân công</w:t>
            </w:r>
            <w:r>
              <w:rPr>
                <w:bCs/>
                <w:sz w:val="26"/>
                <w:szCs w:val="26"/>
              </w:rPr>
              <w:t>.</w:t>
            </w:r>
          </w:p>
          <w:p w14:paraId="02C33F97" w14:textId="289F6C66" w:rsidR="00EF2F05" w:rsidRDefault="00EF2F05" w:rsidP="00EF2F05">
            <w:pPr>
              <w:rPr>
                <w:bCs/>
                <w:sz w:val="26"/>
                <w:szCs w:val="26"/>
              </w:rPr>
            </w:pPr>
          </w:p>
          <w:p w14:paraId="399FFCEA" w14:textId="7B0A28BF" w:rsidR="000759F5" w:rsidRPr="000759F5" w:rsidRDefault="000759F5" w:rsidP="000759F5">
            <w:pPr>
              <w:rPr>
                <w:bCs/>
                <w:sz w:val="26"/>
                <w:szCs w:val="26"/>
              </w:rPr>
            </w:pPr>
            <w:r w:rsidRPr="000759F5">
              <w:rPr>
                <w:bCs/>
                <w:sz w:val="26"/>
                <w:szCs w:val="26"/>
              </w:rPr>
              <w:t>-</w:t>
            </w:r>
            <w:r>
              <w:rPr>
                <w:bCs/>
                <w:sz w:val="26"/>
                <w:szCs w:val="26"/>
              </w:rPr>
              <w:t xml:space="preserve"> Đoàn TN</w:t>
            </w:r>
          </w:p>
          <w:p w14:paraId="2CF593CB" w14:textId="77777777" w:rsidR="000759F5" w:rsidRDefault="000759F5" w:rsidP="0015569F">
            <w:pPr>
              <w:rPr>
                <w:bCs/>
                <w:sz w:val="26"/>
                <w:szCs w:val="26"/>
              </w:rPr>
            </w:pPr>
          </w:p>
          <w:p w14:paraId="00500E03" w14:textId="77777777" w:rsidR="000759F5" w:rsidRDefault="000759F5" w:rsidP="0015569F">
            <w:pPr>
              <w:rPr>
                <w:bCs/>
                <w:sz w:val="26"/>
                <w:szCs w:val="26"/>
              </w:rPr>
            </w:pPr>
          </w:p>
          <w:p w14:paraId="5FA413D2" w14:textId="56C93701" w:rsidR="00EF2F05" w:rsidRDefault="00F241A8" w:rsidP="0015569F">
            <w:pPr>
              <w:rPr>
                <w:bCs/>
                <w:sz w:val="26"/>
                <w:szCs w:val="26"/>
              </w:rPr>
            </w:pPr>
            <w:r w:rsidRPr="00F241A8">
              <w:rPr>
                <w:bCs/>
                <w:sz w:val="26"/>
                <w:szCs w:val="26"/>
              </w:rPr>
              <w:t>-</w:t>
            </w:r>
            <w:r>
              <w:rPr>
                <w:bCs/>
                <w:sz w:val="26"/>
                <w:szCs w:val="26"/>
              </w:rPr>
              <w:t xml:space="preserve"> </w:t>
            </w:r>
            <w:r w:rsidRPr="00F241A8">
              <w:rPr>
                <w:bCs/>
                <w:sz w:val="26"/>
                <w:szCs w:val="26"/>
              </w:rPr>
              <w:t>BGH, bộ phận</w:t>
            </w:r>
            <w:r>
              <w:rPr>
                <w:bCs/>
                <w:sz w:val="26"/>
                <w:szCs w:val="26"/>
              </w:rPr>
              <w:t xml:space="preserve"> được phân công.</w:t>
            </w:r>
          </w:p>
        </w:tc>
      </w:tr>
      <w:tr w:rsidR="0015569F" w14:paraId="2C40F121" w14:textId="77777777" w:rsidTr="00EF2F05">
        <w:tc>
          <w:tcPr>
            <w:tcW w:w="1276" w:type="dxa"/>
          </w:tcPr>
          <w:p w14:paraId="75E97061" w14:textId="548356AA" w:rsidR="0015569F" w:rsidRPr="0015569F" w:rsidRDefault="00F241A8" w:rsidP="0015569F">
            <w:pPr>
              <w:jc w:val="center"/>
              <w:rPr>
                <w:b/>
                <w:bCs/>
                <w:sz w:val="26"/>
                <w:szCs w:val="26"/>
              </w:rPr>
            </w:pPr>
            <w:r>
              <w:rPr>
                <w:b/>
                <w:bCs/>
                <w:sz w:val="26"/>
                <w:szCs w:val="26"/>
              </w:rPr>
              <w:t>Tháng 9</w:t>
            </w:r>
          </w:p>
        </w:tc>
        <w:tc>
          <w:tcPr>
            <w:tcW w:w="4111" w:type="dxa"/>
          </w:tcPr>
          <w:p w14:paraId="15F2BAA1" w14:textId="77777777" w:rsidR="0015569F" w:rsidRDefault="00F241A8" w:rsidP="00F241A8">
            <w:pPr>
              <w:rPr>
                <w:bCs/>
                <w:sz w:val="26"/>
                <w:szCs w:val="26"/>
              </w:rPr>
            </w:pPr>
            <w:r w:rsidRPr="00F241A8">
              <w:rPr>
                <w:bCs/>
                <w:sz w:val="26"/>
                <w:szCs w:val="26"/>
              </w:rPr>
              <w:t>-</w:t>
            </w:r>
            <w:r>
              <w:rPr>
                <w:bCs/>
                <w:sz w:val="26"/>
                <w:szCs w:val="26"/>
              </w:rPr>
              <w:t xml:space="preserve"> </w:t>
            </w:r>
            <w:r w:rsidRPr="00F241A8">
              <w:rPr>
                <w:bCs/>
                <w:sz w:val="26"/>
                <w:szCs w:val="26"/>
              </w:rPr>
              <w:t>Khai</w:t>
            </w:r>
            <w:r>
              <w:rPr>
                <w:bCs/>
                <w:sz w:val="26"/>
                <w:szCs w:val="26"/>
              </w:rPr>
              <w:t xml:space="preserve"> giảng 5/9</w:t>
            </w:r>
          </w:p>
          <w:p w14:paraId="04A3DE80" w14:textId="77777777" w:rsidR="00F241A8" w:rsidRDefault="00F241A8" w:rsidP="00F241A8">
            <w:pPr>
              <w:rPr>
                <w:bCs/>
                <w:sz w:val="26"/>
                <w:szCs w:val="26"/>
              </w:rPr>
            </w:pPr>
            <w:r>
              <w:rPr>
                <w:bCs/>
                <w:sz w:val="26"/>
                <w:szCs w:val="26"/>
              </w:rPr>
              <w:t>- Họp Ban Đại diện CMHS các khối lớp.</w:t>
            </w:r>
          </w:p>
          <w:p w14:paraId="76457D61" w14:textId="77777777" w:rsidR="00F241A8" w:rsidRDefault="00F241A8" w:rsidP="00F241A8">
            <w:pPr>
              <w:rPr>
                <w:bCs/>
                <w:sz w:val="26"/>
                <w:szCs w:val="26"/>
              </w:rPr>
            </w:pPr>
            <w:r>
              <w:rPr>
                <w:bCs/>
                <w:sz w:val="26"/>
                <w:szCs w:val="26"/>
              </w:rPr>
              <w:t>- Xây dựng các Kế hoạch triển khai nhiệm vụ năm học.</w:t>
            </w:r>
          </w:p>
          <w:p w14:paraId="61EE4D6C" w14:textId="647E97FE" w:rsidR="00F241A8" w:rsidRDefault="00F241A8" w:rsidP="00F241A8">
            <w:pPr>
              <w:rPr>
                <w:bCs/>
                <w:sz w:val="26"/>
                <w:szCs w:val="26"/>
              </w:rPr>
            </w:pPr>
            <w:r>
              <w:rPr>
                <w:bCs/>
                <w:sz w:val="26"/>
                <w:szCs w:val="26"/>
              </w:rPr>
              <w:t>- Kiểm tra việc thực hiện nhiệm vụ của GV.</w:t>
            </w:r>
          </w:p>
          <w:p w14:paraId="74E30166" w14:textId="77777777" w:rsidR="00F241A8" w:rsidRDefault="00F241A8" w:rsidP="00F241A8">
            <w:pPr>
              <w:rPr>
                <w:bCs/>
                <w:sz w:val="26"/>
                <w:szCs w:val="26"/>
              </w:rPr>
            </w:pPr>
            <w:r>
              <w:rPr>
                <w:bCs/>
                <w:sz w:val="26"/>
                <w:szCs w:val="26"/>
              </w:rPr>
              <w:t>- Hoàn thành các loại sổ sách chuyên môn.</w:t>
            </w:r>
          </w:p>
          <w:p w14:paraId="395DCC67" w14:textId="77777777" w:rsidR="00F241A8" w:rsidRDefault="00F241A8" w:rsidP="00F241A8">
            <w:pPr>
              <w:rPr>
                <w:bCs/>
                <w:sz w:val="26"/>
                <w:szCs w:val="26"/>
              </w:rPr>
            </w:pPr>
            <w:r>
              <w:rPr>
                <w:bCs/>
                <w:sz w:val="26"/>
                <w:szCs w:val="26"/>
              </w:rPr>
              <w:t>- Hoàn thành kế hoạch tổ chuyên môn và cá nhân.</w:t>
            </w:r>
          </w:p>
          <w:p w14:paraId="671B53C6" w14:textId="77777777" w:rsidR="00F241A8" w:rsidRDefault="00F241A8" w:rsidP="00F241A8">
            <w:pPr>
              <w:rPr>
                <w:bCs/>
                <w:sz w:val="26"/>
                <w:szCs w:val="26"/>
              </w:rPr>
            </w:pPr>
            <w:r>
              <w:rPr>
                <w:bCs/>
                <w:sz w:val="26"/>
                <w:szCs w:val="26"/>
              </w:rPr>
              <w:t>- Triển khai Giáo dục an toàn giao thông và phòng chống HIV/AIDS, tệ nạn xã hội, tai nạn thương tích.</w:t>
            </w:r>
          </w:p>
          <w:p w14:paraId="17893DCA" w14:textId="0224214C" w:rsidR="00F241A8" w:rsidRPr="00F241A8" w:rsidRDefault="00F241A8" w:rsidP="00F241A8">
            <w:pPr>
              <w:rPr>
                <w:bCs/>
                <w:sz w:val="26"/>
                <w:szCs w:val="26"/>
              </w:rPr>
            </w:pPr>
            <w:r>
              <w:rPr>
                <w:bCs/>
                <w:sz w:val="26"/>
                <w:szCs w:val="26"/>
              </w:rPr>
              <w:t>- HS, CMHS ký cam kết PCMT, ATGT.</w:t>
            </w:r>
          </w:p>
        </w:tc>
        <w:tc>
          <w:tcPr>
            <w:tcW w:w="4111" w:type="dxa"/>
          </w:tcPr>
          <w:p w14:paraId="62B9F4A1" w14:textId="77777777" w:rsidR="0015569F" w:rsidRDefault="00F241A8" w:rsidP="0015569F">
            <w:pPr>
              <w:rPr>
                <w:bCs/>
                <w:sz w:val="26"/>
                <w:szCs w:val="26"/>
              </w:rPr>
            </w:pPr>
            <w:r>
              <w:rPr>
                <w:bCs/>
                <w:sz w:val="26"/>
                <w:szCs w:val="26"/>
              </w:rPr>
              <w:t>- Toàn trường</w:t>
            </w:r>
          </w:p>
          <w:p w14:paraId="74172071" w14:textId="77777777" w:rsidR="00F241A8" w:rsidRDefault="00F241A8" w:rsidP="0015569F">
            <w:pPr>
              <w:rPr>
                <w:bCs/>
                <w:sz w:val="26"/>
                <w:szCs w:val="26"/>
              </w:rPr>
            </w:pPr>
            <w:r>
              <w:rPr>
                <w:bCs/>
                <w:sz w:val="26"/>
                <w:szCs w:val="26"/>
              </w:rPr>
              <w:t>- Ban Đại diện CMHS</w:t>
            </w:r>
          </w:p>
          <w:p w14:paraId="72454E7D" w14:textId="77777777" w:rsidR="00F241A8" w:rsidRDefault="00F241A8" w:rsidP="0015569F">
            <w:pPr>
              <w:rPr>
                <w:bCs/>
                <w:sz w:val="26"/>
                <w:szCs w:val="26"/>
              </w:rPr>
            </w:pPr>
          </w:p>
          <w:p w14:paraId="5E09291A" w14:textId="77777777" w:rsidR="00F241A8" w:rsidRDefault="00F241A8" w:rsidP="00F241A8">
            <w:pPr>
              <w:rPr>
                <w:bCs/>
                <w:sz w:val="26"/>
                <w:szCs w:val="26"/>
              </w:rPr>
            </w:pPr>
            <w:r w:rsidRPr="00F241A8">
              <w:rPr>
                <w:bCs/>
                <w:sz w:val="26"/>
                <w:szCs w:val="26"/>
              </w:rPr>
              <w:t>-</w:t>
            </w:r>
            <w:r>
              <w:rPr>
                <w:bCs/>
                <w:sz w:val="26"/>
                <w:szCs w:val="26"/>
              </w:rPr>
              <w:t xml:space="preserve"> Các bộ phận được phân công.</w:t>
            </w:r>
          </w:p>
          <w:p w14:paraId="692D8A4F" w14:textId="77777777" w:rsidR="00F241A8" w:rsidRDefault="00F241A8" w:rsidP="00F241A8">
            <w:pPr>
              <w:rPr>
                <w:bCs/>
                <w:sz w:val="26"/>
                <w:szCs w:val="26"/>
              </w:rPr>
            </w:pPr>
          </w:p>
          <w:p w14:paraId="4CD6467D" w14:textId="77777777" w:rsidR="00F241A8" w:rsidRDefault="00F241A8" w:rsidP="00F241A8">
            <w:pPr>
              <w:rPr>
                <w:bCs/>
                <w:sz w:val="26"/>
                <w:szCs w:val="26"/>
              </w:rPr>
            </w:pPr>
            <w:r w:rsidRPr="00F241A8">
              <w:rPr>
                <w:bCs/>
                <w:sz w:val="26"/>
                <w:szCs w:val="26"/>
              </w:rPr>
              <w:t>-</w:t>
            </w:r>
            <w:r>
              <w:rPr>
                <w:bCs/>
                <w:sz w:val="26"/>
                <w:szCs w:val="26"/>
              </w:rPr>
              <w:t xml:space="preserve"> </w:t>
            </w:r>
            <w:r w:rsidRPr="00F241A8">
              <w:rPr>
                <w:bCs/>
                <w:sz w:val="26"/>
                <w:szCs w:val="26"/>
              </w:rPr>
              <w:t>BGH, TTCM. GV</w:t>
            </w:r>
          </w:p>
          <w:p w14:paraId="51D085E7" w14:textId="77777777" w:rsidR="00F241A8" w:rsidRDefault="00F241A8" w:rsidP="00F241A8">
            <w:pPr>
              <w:rPr>
                <w:bCs/>
                <w:sz w:val="26"/>
                <w:szCs w:val="26"/>
              </w:rPr>
            </w:pPr>
          </w:p>
          <w:p w14:paraId="75423B59" w14:textId="77777777" w:rsidR="00F241A8" w:rsidRDefault="00F241A8" w:rsidP="00F241A8">
            <w:pPr>
              <w:rPr>
                <w:bCs/>
                <w:sz w:val="26"/>
                <w:szCs w:val="26"/>
              </w:rPr>
            </w:pPr>
            <w:r w:rsidRPr="00F241A8">
              <w:rPr>
                <w:bCs/>
                <w:sz w:val="26"/>
                <w:szCs w:val="26"/>
              </w:rPr>
              <w:t>-</w:t>
            </w:r>
            <w:r>
              <w:rPr>
                <w:bCs/>
                <w:sz w:val="26"/>
                <w:szCs w:val="26"/>
              </w:rPr>
              <w:t xml:space="preserve"> TTCM, GV</w:t>
            </w:r>
          </w:p>
          <w:p w14:paraId="5C5DB189" w14:textId="77777777" w:rsidR="00F241A8" w:rsidRDefault="00F241A8" w:rsidP="00F241A8">
            <w:pPr>
              <w:rPr>
                <w:bCs/>
                <w:sz w:val="26"/>
                <w:szCs w:val="26"/>
              </w:rPr>
            </w:pPr>
          </w:p>
          <w:p w14:paraId="15BB0B10" w14:textId="77777777" w:rsidR="00F241A8" w:rsidRDefault="00F241A8" w:rsidP="00F241A8">
            <w:pPr>
              <w:rPr>
                <w:bCs/>
                <w:sz w:val="26"/>
                <w:szCs w:val="26"/>
              </w:rPr>
            </w:pPr>
          </w:p>
          <w:p w14:paraId="236AED1C" w14:textId="77777777" w:rsidR="00F241A8" w:rsidRDefault="00F241A8" w:rsidP="00F241A8">
            <w:pPr>
              <w:rPr>
                <w:bCs/>
                <w:sz w:val="26"/>
                <w:szCs w:val="26"/>
              </w:rPr>
            </w:pPr>
          </w:p>
          <w:p w14:paraId="784807F5" w14:textId="77777777" w:rsidR="00F241A8" w:rsidRDefault="00F241A8" w:rsidP="00F241A8">
            <w:pPr>
              <w:rPr>
                <w:bCs/>
                <w:sz w:val="26"/>
                <w:szCs w:val="26"/>
              </w:rPr>
            </w:pPr>
            <w:r w:rsidRPr="00F241A8">
              <w:rPr>
                <w:bCs/>
                <w:sz w:val="26"/>
                <w:szCs w:val="26"/>
              </w:rPr>
              <w:t>-</w:t>
            </w:r>
            <w:r>
              <w:rPr>
                <w:bCs/>
                <w:sz w:val="26"/>
                <w:szCs w:val="26"/>
              </w:rPr>
              <w:t xml:space="preserve"> BGH, GVCN</w:t>
            </w:r>
          </w:p>
          <w:p w14:paraId="01A1A543" w14:textId="77777777" w:rsidR="0058653A" w:rsidRDefault="0058653A" w:rsidP="00F241A8">
            <w:pPr>
              <w:rPr>
                <w:bCs/>
                <w:sz w:val="26"/>
                <w:szCs w:val="26"/>
              </w:rPr>
            </w:pPr>
          </w:p>
          <w:p w14:paraId="69F108D4" w14:textId="77777777" w:rsidR="0058653A" w:rsidRDefault="0058653A" w:rsidP="00F241A8">
            <w:pPr>
              <w:rPr>
                <w:bCs/>
                <w:sz w:val="26"/>
                <w:szCs w:val="26"/>
              </w:rPr>
            </w:pPr>
          </w:p>
          <w:p w14:paraId="07142E4D" w14:textId="11234FF0" w:rsidR="0058653A" w:rsidRPr="0058653A" w:rsidRDefault="0058653A" w:rsidP="0058653A">
            <w:pPr>
              <w:rPr>
                <w:bCs/>
                <w:sz w:val="26"/>
                <w:szCs w:val="26"/>
              </w:rPr>
            </w:pPr>
            <w:r w:rsidRPr="0058653A">
              <w:rPr>
                <w:bCs/>
                <w:sz w:val="26"/>
                <w:szCs w:val="26"/>
              </w:rPr>
              <w:t>-</w:t>
            </w:r>
            <w:r>
              <w:rPr>
                <w:bCs/>
                <w:sz w:val="26"/>
                <w:szCs w:val="26"/>
              </w:rPr>
              <w:t xml:space="preserve"> BGH, GVCN, CMHS, HS</w:t>
            </w:r>
          </w:p>
        </w:tc>
      </w:tr>
      <w:tr w:rsidR="0015569F" w14:paraId="05B44026" w14:textId="77777777" w:rsidTr="00EF2F05">
        <w:tc>
          <w:tcPr>
            <w:tcW w:w="1276" w:type="dxa"/>
          </w:tcPr>
          <w:p w14:paraId="526F3875" w14:textId="4E4835E2" w:rsidR="0015569F" w:rsidRPr="0015569F" w:rsidRDefault="0058653A" w:rsidP="0015569F">
            <w:pPr>
              <w:jc w:val="center"/>
              <w:rPr>
                <w:b/>
                <w:bCs/>
                <w:sz w:val="26"/>
                <w:szCs w:val="26"/>
              </w:rPr>
            </w:pPr>
            <w:r>
              <w:rPr>
                <w:b/>
                <w:bCs/>
                <w:sz w:val="26"/>
                <w:szCs w:val="26"/>
              </w:rPr>
              <w:t>Tháng 10</w:t>
            </w:r>
          </w:p>
        </w:tc>
        <w:tc>
          <w:tcPr>
            <w:tcW w:w="4111" w:type="dxa"/>
          </w:tcPr>
          <w:p w14:paraId="71846254" w14:textId="77777777" w:rsidR="0015569F" w:rsidRDefault="0058653A" w:rsidP="0058653A">
            <w:pPr>
              <w:rPr>
                <w:bCs/>
                <w:sz w:val="26"/>
                <w:szCs w:val="26"/>
              </w:rPr>
            </w:pPr>
            <w:r w:rsidRPr="0058653A">
              <w:rPr>
                <w:bCs/>
                <w:sz w:val="26"/>
                <w:szCs w:val="26"/>
              </w:rPr>
              <w:t>-</w:t>
            </w:r>
            <w:r>
              <w:rPr>
                <w:bCs/>
                <w:sz w:val="26"/>
                <w:szCs w:val="26"/>
              </w:rPr>
              <w:t xml:space="preserve"> Tổ chức chuyên đề, chủ đề sinh hoạt chuyên môn theo kế hoạch.</w:t>
            </w:r>
          </w:p>
          <w:p w14:paraId="6CBAE0D3" w14:textId="77777777" w:rsidR="0058653A" w:rsidRDefault="0058653A" w:rsidP="00345CEE">
            <w:pPr>
              <w:rPr>
                <w:bCs/>
                <w:sz w:val="26"/>
                <w:szCs w:val="26"/>
              </w:rPr>
            </w:pPr>
            <w:r>
              <w:rPr>
                <w:bCs/>
                <w:sz w:val="26"/>
                <w:szCs w:val="26"/>
              </w:rPr>
              <w:t>- Kiểm tra việc thực hiện nhiệm vụ của GV.</w:t>
            </w:r>
          </w:p>
          <w:p w14:paraId="6436B77E" w14:textId="77777777" w:rsidR="00345CEE" w:rsidRDefault="00345CEE" w:rsidP="00345CEE">
            <w:pPr>
              <w:rPr>
                <w:bCs/>
                <w:sz w:val="26"/>
                <w:szCs w:val="26"/>
              </w:rPr>
            </w:pPr>
            <w:r>
              <w:rPr>
                <w:bCs/>
                <w:sz w:val="26"/>
                <w:szCs w:val="26"/>
              </w:rPr>
              <w:t>- Tổ chức thi khảo sát khối 12 lần 1</w:t>
            </w:r>
          </w:p>
          <w:p w14:paraId="366A02DA" w14:textId="77777777" w:rsidR="00345CEE" w:rsidRDefault="00345CEE" w:rsidP="00F42D80">
            <w:pPr>
              <w:rPr>
                <w:bCs/>
                <w:sz w:val="26"/>
                <w:szCs w:val="26"/>
              </w:rPr>
            </w:pPr>
            <w:r>
              <w:rPr>
                <w:bCs/>
                <w:sz w:val="26"/>
                <w:szCs w:val="26"/>
              </w:rPr>
              <w:t xml:space="preserve">- </w:t>
            </w:r>
            <w:r w:rsidR="00F42D80">
              <w:rPr>
                <w:bCs/>
                <w:sz w:val="26"/>
                <w:szCs w:val="26"/>
              </w:rPr>
              <w:t>Kiểm tra</w:t>
            </w:r>
            <w:r>
              <w:rPr>
                <w:bCs/>
                <w:sz w:val="26"/>
                <w:szCs w:val="26"/>
              </w:rPr>
              <w:t xml:space="preserve"> giữa học kỳ I</w:t>
            </w:r>
            <w:r w:rsidR="000759F5">
              <w:rPr>
                <w:bCs/>
                <w:sz w:val="26"/>
                <w:szCs w:val="26"/>
              </w:rPr>
              <w:t>.</w:t>
            </w:r>
          </w:p>
          <w:p w14:paraId="0FD5C68F" w14:textId="3C3EC330" w:rsidR="000759F5" w:rsidRPr="0058653A" w:rsidRDefault="000759F5" w:rsidP="00F42D80">
            <w:pPr>
              <w:rPr>
                <w:bCs/>
                <w:sz w:val="26"/>
                <w:szCs w:val="26"/>
              </w:rPr>
            </w:pPr>
            <w:r>
              <w:rPr>
                <w:bCs/>
                <w:sz w:val="26"/>
                <w:szCs w:val="26"/>
              </w:rPr>
              <w:t>- Tham dự chuyên đề thành phố môn Lịch sử, Địa lý, Công nghệ nông nghiệp.</w:t>
            </w:r>
          </w:p>
        </w:tc>
        <w:tc>
          <w:tcPr>
            <w:tcW w:w="4111" w:type="dxa"/>
          </w:tcPr>
          <w:p w14:paraId="417A743B" w14:textId="128E8D42" w:rsidR="0015569F" w:rsidRDefault="00345CEE" w:rsidP="00345CEE">
            <w:pPr>
              <w:rPr>
                <w:bCs/>
                <w:sz w:val="26"/>
                <w:szCs w:val="26"/>
              </w:rPr>
            </w:pPr>
            <w:r w:rsidRPr="00345CEE">
              <w:rPr>
                <w:bCs/>
                <w:sz w:val="26"/>
                <w:szCs w:val="26"/>
              </w:rPr>
              <w:t>-</w:t>
            </w:r>
            <w:r>
              <w:rPr>
                <w:bCs/>
                <w:sz w:val="26"/>
                <w:szCs w:val="26"/>
              </w:rPr>
              <w:t xml:space="preserve"> Tổ chuyên môn</w:t>
            </w:r>
          </w:p>
          <w:p w14:paraId="742EC0DA" w14:textId="77777777" w:rsidR="00345CEE" w:rsidRDefault="00345CEE" w:rsidP="00345CEE">
            <w:pPr>
              <w:rPr>
                <w:bCs/>
                <w:sz w:val="26"/>
                <w:szCs w:val="26"/>
              </w:rPr>
            </w:pPr>
          </w:p>
          <w:p w14:paraId="5F7746EC" w14:textId="77777777" w:rsidR="00345CEE" w:rsidRDefault="00345CEE" w:rsidP="00345CEE">
            <w:pPr>
              <w:rPr>
                <w:bCs/>
                <w:sz w:val="26"/>
                <w:szCs w:val="26"/>
              </w:rPr>
            </w:pPr>
            <w:r w:rsidRPr="00345CEE">
              <w:rPr>
                <w:bCs/>
                <w:sz w:val="26"/>
                <w:szCs w:val="26"/>
              </w:rPr>
              <w:t>-</w:t>
            </w:r>
            <w:r>
              <w:rPr>
                <w:bCs/>
                <w:sz w:val="26"/>
                <w:szCs w:val="26"/>
              </w:rPr>
              <w:t xml:space="preserve"> Các bộ phận được phân công.</w:t>
            </w:r>
          </w:p>
          <w:p w14:paraId="00EF9C5D" w14:textId="77777777" w:rsidR="00345CEE" w:rsidRDefault="00345CEE" w:rsidP="00345CEE">
            <w:pPr>
              <w:rPr>
                <w:bCs/>
                <w:sz w:val="26"/>
                <w:szCs w:val="26"/>
              </w:rPr>
            </w:pPr>
          </w:p>
          <w:p w14:paraId="041920C3" w14:textId="77777777" w:rsidR="00345CEE" w:rsidRDefault="00345CEE" w:rsidP="00345CEE">
            <w:pPr>
              <w:rPr>
                <w:bCs/>
                <w:sz w:val="26"/>
                <w:szCs w:val="26"/>
              </w:rPr>
            </w:pPr>
            <w:r w:rsidRPr="00345CEE">
              <w:rPr>
                <w:bCs/>
                <w:sz w:val="26"/>
                <w:szCs w:val="26"/>
              </w:rPr>
              <w:t>-</w:t>
            </w:r>
            <w:r>
              <w:rPr>
                <w:bCs/>
                <w:sz w:val="26"/>
                <w:szCs w:val="26"/>
              </w:rPr>
              <w:t xml:space="preserve"> Các bộ phận được phân công.</w:t>
            </w:r>
          </w:p>
          <w:p w14:paraId="2038E2A8" w14:textId="77777777" w:rsidR="00F42D80" w:rsidRDefault="00F42D80" w:rsidP="00345CEE">
            <w:pPr>
              <w:rPr>
                <w:bCs/>
                <w:sz w:val="26"/>
                <w:szCs w:val="26"/>
              </w:rPr>
            </w:pPr>
            <w:r>
              <w:rPr>
                <w:bCs/>
                <w:sz w:val="26"/>
                <w:szCs w:val="26"/>
              </w:rPr>
              <w:t>- Toàn trường.</w:t>
            </w:r>
          </w:p>
          <w:p w14:paraId="172F1E90" w14:textId="46939C75" w:rsidR="000759F5" w:rsidRPr="00345CEE" w:rsidRDefault="000759F5" w:rsidP="00345CEE">
            <w:pPr>
              <w:rPr>
                <w:bCs/>
                <w:sz w:val="26"/>
                <w:szCs w:val="26"/>
              </w:rPr>
            </w:pPr>
            <w:r>
              <w:rPr>
                <w:bCs/>
                <w:sz w:val="26"/>
                <w:szCs w:val="26"/>
              </w:rPr>
              <w:t>- GV được phân công.</w:t>
            </w:r>
          </w:p>
        </w:tc>
      </w:tr>
      <w:tr w:rsidR="0015569F" w14:paraId="2D0DD3D5" w14:textId="77777777" w:rsidTr="00EF2F05">
        <w:tc>
          <w:tcPr>
            <w:tcW w:w="1276" w:type="dxa"/>
          </w:tcPr>
          <w:p w14:paraId="6F0DB05E" w14:textId="6A2A0347" w:rsidR="0015569F" w:rsidRPr="0015569F" w:rsidRDefault="00345CEE" w:rsidP="0015569F">
            <w:pPr>
              <w:jc w:val="center"/>
              <w:rPr>
                <w:b/>
                <w:bCs/>
                <w:sz w:val="26"/>
                <w:szCs w:val="26"/>
              </w:rPr>
            </w:pPr>
            <w:r>
              <w:rPr>
                <w:b/>
                <w:bCs/>
                <w:sz w:val="26"/>
                <w:szCs w:val="26"/>
              </w:rPr>
              <w:t>Tháng 11</w:t>
            </w:r>
          </w:p>
        </w:tc>
        <w:tc>
          <w:tcPr>
            <w:tcW w:w="4111" w:type="dxa"/>
          </w:tcPr>
          <w:p w14:paraId="0A74E364" w14:textId="77777777" w:rsidR="0015569F" w:rsidRDefault="00345CEE" w:rsidP="00345CEE">
            <w:pPr>
              <w:rPr>
                <w:bCs/>
                <w:sz w:val="26"/>
                <w:szCs w:val="26"/>
              </w:rPr>
            </w:pPr>
            <w:r w:rsidRPr="00345CEE">
              <w:rPr>
                <w:bCs/>
                <w:sz w:val="26"/>
                <w:szCs w:val="26"/>
              </w:rPr>
              <w:t>-</w:t>
            </w:r>
            <w:r>
              <w:rPr>
                <w:bCs/>
                <w:sz w:val="26"/>
                <w:szCs w:val="26"/>
              </w:rPr>
              <w:t xml:space="preserve"> Tổ chức chuyên đề, chủ đề sinh hoạt chuyên môn theo kế hoạch.</w:t>
            </w:r>
          </w:p>
          <w:p w14:paraId="56054F69" w14:textId="77777777" w:rsidR="00345CEE" w:rsidRDefault="00345CEE" w:rsidP="00345CEE">
            <w:pPr>
              <w:rPr>
                <w:bCs/>
                <w:sz w:val="26"/>
                <w:szCs w:val="26"/>
              </w:rPr>
            </w:pPr>
            <w:r>
              <w:rPr>
                <w:bCs/>
                <w:sz w:val="26"/>
                <w:szCs w:val="26"/>
              </w:rPr>
              <w:t>- Kiểm tra việc thực hiện nhiệm vụ của GV.</w:t>
            </w:r>
          </w:p>
          <w:p w14:paraId="5D72DEC9" w14:textId="77777777" w:rsidR="00345CEE" w:rsidRDefault="00345CEE" w:rsidP="00345CEE">
            <w:pPr>
              <w:rPr>
                <w:bCs/>
                <w:sz w:val="26"/>
                <w:szCs w:val="26"/>
              </w:rPr>
            </w:pPr>
            <w:r>
              <w:rPr>
                <w:bCs/>
                <w:sz w:val="26"/>
                <w:szCs w:val="26"/>
              </w:rPr>
              <w:t>- Kiểm tra hồ sơ toàn diện lần 1.</w:t>
            </w:r>
          </w:p>
          <w:p w14:paraId="7FA59E62" w14:textId="77777777" w:rsidR="00345CEE" w:rsidRDefault="00345CEE" w:rsidP="00345CEE">
            <w:pPr>
              <w:rPr>
                <w:bCs/>
                <w:sz w:val="26"/>
                <w:szCs w:val="26"/>
              </w:rPr>
            </w:pPr>
            <w:r>
              <w:rPr>
                <w:bCs/>
                <w:sz w:val="26"/>
                <w:szCs w:val="26"/>
              </w:rPr>
              <w:t>- Hội giảng chào mừng ngày nhà giáo Việt Nam 20/11.</w:t>
            </w:r>
          </w:p>
          <w:p w14:paraId="58165F97" w14:textId="77777777" w:rsidR="00345CEE" w:rsidRDefault="00345CEE" w:rsidP="00345CEE">
            <w:pPr>
              <w:rPr>
                <w:bCs/>
                <w:sz w:val="26"/>
                <w:szCs w:val="26"/>
              </w:rPr>
            </w:pPr>
            <w:r>
              <w:rPr>
                <w:bCs/>
                <w:sz w:val="26"/>
                <w:szCs w:val="26"/>
              </w:rPr>
              <w:lastRenderedPageBreak/>
              <w:t>- Tổ chức các hoạt động kỷ niệm ngày nhà giáo Việt Nam 20/11.</w:t>
            </w:r>
          </w:p>
          <w:p w14:paraId="7B33F9AF" w14:textId="6DA1D068" w:rsidR="000759F5" w:rsidRPr="00345CEE" w:rsidRDefault="000759F5" w:rsidP="00345CEE">
            <w:pPr>
              <w:rPr>
                <w:bCs/>
                <w:sz w:val="26"/>
                <w:szCs w:val="26"/>
              </w:rPr>
            </w:pPr>
            <w:r>
              <w:rPr>
                <w:bCs/>
                <w:sz w:val="26"/>
                <w:szCs w:val="26"/>
              </w:rPr>
              <w:t>- Tham dự chuyên đề Thành phố môn Toán, Hóa</w:t>
            </w:r>
          </w:p>
        </w:tc>
        <w:tc>
          <w:tcPr>
            <w:tcW w:w="4111" w:type="dxa"/>
          </w:tcPr>
          <w:p w14:paraId="4ED32AED" w14:textId="49A1C4B4" w:rsidR="00F42D80" w:rsidRDefault="00F42D80" w:rsidP="00F42D80">
            <w:pPr>
              <w:rPr>
                <w:bCs/>
                <w:sz w:val="26"/>
                <w:szCs w:val="26"/>
              </w:rPr>
            </w:pPr>
            <w:r w:rsidRPr="00345CEE">
              <w:rPr>
                <w:bCs/>
                <w:sz w:val="26"/>
                <w:szCs w:val="26"/>
              </w:rPr>
              <w:lastRenderedPageBreak/>
              <w:t>-</w:t>
            </w:r>
            <w:r>
              <w:rPr>
                <w:bCs/>
                <w:sz w:val="26"/>
                <w:szCs w:val="26"/>
              </w:rPr>
              <w:t xml:space="preserve"> Tổ chuyên môn</w:t>
            </w:r>
          </w:p>
          <w:p w14:paraId="1622A542" w14:textId="77777777" w:rsidR="00F42D80" w:rsidRDefault="00F42D80" w:rsidP="00F42D80">
            <w:pPr>
              <w:rPr>
                <w:bCs/>
                <w:sz w:val="26"/>
                <w:szCs w:val="26"/>
              </w:rPr>
            </w:pPr>
          </w:p>
          <w:p w14:paraId="4A2AA2AD" w14:textId="77777777" w:rsidR="00F42D80" w:rsidRDefault="00F42D80" w:rsidP="00F42D80">
            <w:pPr>
              <w:rPr>
                <w:bCs/>
                <w:sz w:val="26"/>
                <w:szCs w:val="26"/>
              </w:rPr>
            </w:pPr>
            <w:r w:rsidRPr="00345CEE">
              <w:rPr>
                <w:bCs/>
                <w:sz w:val="26"/>
                <w:szCs w:val="26"/>
              </w:rPr>
              <w:t>-</w:t>
            </w:r>
            <w:r>
              <w:rPr>
                <w:bCs/>
                <w:sz w:val="26"/>
                <w:szCs w:val="26"/>
              </w:rPr>
              <w:t xml:space="preserve"> Các bộ phận được phân công.</w:t>
            </w:r>
          </w:p>
          <w:p w14:paraId="60AFAE8C" w14:textId="77777777" w:rsidR="00F42D80" w:rsidRDefault="00F42D80" w:rsidP="00F42D80">
            <w:pPr>
              <w:rPr>
                <w:bCs/>
                <w:sz w:val="26"/>
                <w:szCs w:val="26"/>
              </w:rPr>
            </w:pPr>
          </w:p>
          <w:p w14:paraId="3CA81C49" w14:textId="77777777" w:rsidR="0015569F" w:rsidRDefault="00F42D80" w:rsidP="00F42D80">
            <w:pPr>
              <w:rPr>
                <w:bCs/>
                <w:sz w:val="26"/>
                <w:szCs w:val="26"/>
              </w:rPr>
            </w:pPr>
            <w:r w:rsidRPr="00345CEE">
              <w:rPr>
                <w:bCs/>
                <w:sz w:val="26"/>
                <w:szCs w:val="26"/>
              </w:rPr>
              <w:t>-</w:t>
            </w:r>
            <w:r>
              <w:rPr>
                <w:bCs/>
                <w:sz w:val="26"/>
                <w:szCs w:val="26"/>
              </w:rPr>
              <w:t xml:space="preserve"> Toàn trường.</w:t>
            </w:r>
          </w:p>
          <w:p w14:paraId="5E1FE3DF" w14:textId="77777777" w:rsidR="00F42D80" w:rsidRDefault="00F42D80" w:rsidP="00F42D80">
            <w:pPr>
              <w:rPr>
                <w:bCs/>
                <w:sz w:val="26"/>
                <w:szCs w:val="26"/>
              </w:rPr>
            </w:pPr>
            <w:r>
              <w:rPr>
                <w:bCs/>
                <w:sz w:val="26"/>
                <w:szCs w:val="26"/>
              </w:rPr>
              <w:t>- BGH, nhóm CM.</w:t>
            </w:r>
          </w:p>
          <w:p w14:paraId="10A10EC2" w14:textId="77777777" w:rsidR="00F42D80" w:rsidRDefault="00F42D80" w:rsidP="00F42D80">
            <w:pPr>
              <w:rPr>
                <w:bCs/>
                <w:sz w:val="26"/>
                <w:szCs w:val="26"/>
              </w:rPr>
            </w:pPr>
          </w:p>
          <w:p w14:paraId="6A333035" w14:textId="77777777" w:rsidR="00F42D80" w:rsidRDefault="00F42D80" w:rsidP="00F42D80">
            <w:pPr>
              <w:rPr>
                <w:bCs/>
                <w:sz w:val="26"/>
                <w:szCs w:val="26"/>
              </w:rPr>
            </w:pPr>
            <w:r w:rsidRPr="00F42D80">
              <w:rPr>
                <w:bCs/>
                <w:sz w:val="26"/>
                <w:szCs w:val="26"/>
              </w:rPr>
              <w:lastRenderedPageBreak/>
              <w:t>-</w:t>
            </w:r>
            <w:r>
              <w:rPr>
                <w:bCs/>
                <w:sz w:val="26"/>
                <w:szCs w:val="26"/>
              </w:rPr>
              <w:t xml:space="preserve"> Toàn trường.</w:t>
            </w:r>
          </w:p>
          <w:p w14:paraId="75D4F5E8" w14:textId="77777777" w:rsidR="000759F5" w:rsidRDefault="000759F5" w:rsidP="00F42D80">
            <w:pPr>
              <w:rPr>
                <w:bCs/>
                <w:sz w:val="26"/>
                <w:szCs w:val="26"/>
              </w:rPr>
            </w:pPr>
          </w:p>
          <w:p w14:paraId="13FEB260" w14:textId="0F7C2D5A" w:rsidR="000759F5" w:rsidRPr="000759F5" w:rsidRDefault="000759F5" w:rsidP="000759F5">
            <w:pPr>
              <w:rPr>
                <w:bCs/>
                <w:sz w:val="26"/>
                <w:szCs w:val="26"/>
              </w:rPr>
            </w:pPr>
            <w:r w:rsidRPr="000759F5">
              <w:rPr>
                <w:bCs/>
                <w:sz w:val="26"/>
                <w:szCs w:val="26"/>
              </w:rPr>
              <w:t>-</w:t>
            </w:r>
            <w:r>
              <w:rPr>
                <w:bCs/>
                <w:sz w:val="26"/>
                <w:szCs w:val="26"/>
              </w:rPr>
              <w:t xml:space="preserve"> </w:t>
            </w:r>
            <w:r w:rsidRPr="000759F5">
              <w:rPr>
                <w:bCs/>
                <w:sz w:val="26"/>
                <w:szCs w:val="26"/>
              </w:rPr>
              <w:t xml:space="preserve">Gv </w:t>
            </w:r>
            <w:r>
              <w:rPr>
                <w:bCs/>
                <w:sz w:val="26"/>
                <w:szCs w:val="26"/>
              </w:rPr>
              <w:t>được phân công.</w:t>
            </w:r>
          </w:p>
        </w:tc>
      </w:tr>
      <w:tr w:rsidR="0015569F" w14:paraId="548D4A1D" w14:textId="77777777" w:rsidTr="00EF2F05">
        <w:tc>
          <w:tcPr>
            <w:tcW w:w="1276" w:type="dxa"/>
          </w:tcPr>
          <w:p w14:paraId="06846CBF" w14:textId="3D304059" w:rsidR="0015569F" w:rsidRPr="0015569F" w:rsidRDefault="00F42D80" w:rsidP="0015569F">
            <w:pPr>
              <w:jc w:val="center"/>
              <w:rPr>
                <w:b/>
                <w:bCs/>
                <w:sz w:val="26"/>
                <w:szCs w:val="26"/>
              </w:rPr>
            </w:pPr>
            <w:r>
              <w:rPr>
                <w:b/>
                <w:bCs/>
                <w:sz w:val="26"/>
                <w:szCs w:val="26"/>
              </w:rPr>
              <w:t>Tháng 12</w:t>
            </w:r>
          </w:p>
        </w:tc>
        <w:tc>
          <w:tcPr>
            <w:tcW w:w="4111" w:type="dxa"/>
          </w:tcPr>
          <w:p w14:paraId="4A0C1D14" w14:textId="3ABB827B" w:rsidR="00F42D80" w:rsidRDefault="00F42D80" w:rsidP="00F42D80">
            <w:pPr>
              <w:rPr>
                <w:bCs/>
                <w:sz w:val="26"/>
                <w:szCs w:val="26"/>
              </w:rPr>
            </w:pPr>
            <w:r w:rsidRPr="00F42D80">
              <w:rPr>
                <w:bCs/>
                <w:sz w:val="26"/>
                <w:szCs w:val="26"/>
              </w:rPr>
              <w:t>-</w:t>
            </w:r>
            <w:r>
              <w:rPr>
                <w:bCs/>
                <w:sz w:val="26"/>
                <w:szCs w:val="26"/>
              </w:rPr>
              <w:t xml:space="preserve"> Tổ chức chuyên đề, chủ đề sinh hoạt chuyên môn theo kế hoạch.</w:t>
            </w:r>
          </w:p>
          <w:p w14:paraId="4DC4603B" w14:textId="77777777" w:rsidR="00F42D80" w:rsidRDefault="00F42D80" w:rsidP="00F42D80">
            <w:pPr>
              <w:rPr>
                <w:bCs/>
                <w:sz w:val="26"/>
                <w:szCs w:val="26"/>
              </w:rPr>
            </w:pPr>
            <w:r>
              <w:rPr>
                <w:bCs/>
                <w:sz w:val="26"/>
                <w:szCs w:val="26"/>
              </w:rPr>
              <w:t>- Kiểm tra việc thực hiện nhiệm vụ của GV.</w:t>
            </w:r>
          </w:p>
          <w:p w14:paraId="68738564" w14:textId="77777777" w:rsidR="0015569F" w:rsidRDefault="00F42D80" w:rsidP="00F42D80">
            <w:pPr>
              <w:rPr>
                <w:bCs/>
                <w:sz w:val="26"/>
                <w:szCs w:val="26"/>
              </w:rPr>
            </w:pPr>
            <w:r>
              <w:rPr>
                <w:bCs/>
                <w:sz w:val="26"/>
                <w:szCs w:val="26"/>
              </w:rPr>
              <w:t>- Giáo dục truyền thống nhân ngày 22/12.</w:t>
            </w:r>
          </w:p>
          <w:p w14:paraId="79BB75D2" w14:textId="5829D3CE" w:rsidR="00F42D80" w:rsidRDefault="00F42D80" w:rsidP="00F42D80">
            <w:pPr>
              <w:rPr>
                <w:bCs/>
                <w:sz w:val="26"/>
                <w:szCs w:val="26"/>
              </w:rPr>
            </w:pPr>
            <w:r>
              <w:rPr>
                <w:bCs/>
                <w:sz w:val="26"/>
                <w:szCs w:val="26"/>
              </w:rPr>
              <w:t>- Kiểm tra cuối học kỳ I.</w:t>
            </w:r>
          </w:p>
          <w:p w14:paraId="57AF691D" w14:textId="70628A13" w:rsidR="00F42D80" w:rsidRDefault="00F42D80" w:rsidP="00F42D80">
            <w:pPr>
              <w:rPr>
                <w:bCs/>
                <w:sz w:val="26"/>
                <w:szCs w:val="26"/>
              </w:rPr>
            </w:pPr>
            <w:r>
              <w:rPr>
                <w:bCs/>
                <w:sz w:val="26"/>
                <w:szCs w:val="26"/>
              </w:rPr>
              <w:t>- Hoàn thành các đầu điểm trên phần mềm cơ sở dữ liệu, các loại hồ sơ sổ sách.</w:t>
            </w:r>
          </w:p>
          <w:p w14:paraId="28A93EE0" w14:textId="77777777" w:rsidR="00F42D80" w:rsidRDefault="00F42D80" w:rsidP="00F42D80">
            <w:pPr>
              <w:rPr>
                <w:bCs/>
                <w:sz w:val="26"/>
                <w:szCs w:val="26"/>
              </w:rPr>
            </w:pPr>
            <w:r>
              <w:rPr>
                <w:bCs/>
                <w:sz w:val="26"/>
                <w:szCs w:val="26"/>
              </w:rPr>
              <w:t>- Phân công CM học kỳ II.</w:t>
            </w:r>
          </w:p>
          <w:p w14:paraId="214C911D" w14:textId="01264499" w:rsidR="000759F5" w:rsidRPr="00F42D80" w:rsidRDefault="000759F5" w:rsidP="00F42D80">
            <w:pPr>
              <w:rPr>
                <w:bCs/>
                <w:sz w:val="26"/>
                <w:szCs w:val="26"/>
              </w:rPr>
            </w:pPr>
            <w:r>
              <w:rPr>
                <w:bCs/>
                <w:sz w:val="26"/>
                <w:szCs w:val="26"/>
              </w:rPr>
              <w:t>- Tham dự chuyên đề Thành phố môn Lý, Sinh</w:t>
            </w:r>
          </w:p>
        </w:tc>
        <w:tc>
          <w:tcPr>
            <w:tcW w:w="4111" w:type="dxa"/>
          </w:tcPr>
          <w:p w14:paraId="16FC603E" w14:textId="77777777" w:rsidR="0015569F" w:rsidRDefault="00F42D80" w:rsidP="0015569F">
            <w:pPr>
              <w:rPr>
                <w:bCs/>
                <w:sz w:val="26"/>
                <w:szCs w:val="26"/>
              </w:rPr>
            </w:pPr>
            <w:r>
              <w:rPr>
                <w:bCs/>
                <w:sz w:val="26"/>
                <w:szCs w:val="26"/>
              </w:rPr>
              <w:t>- Tổ chuyên môn.</w:t>
            </w:r>
          </w:p>
          <w:p w14:paraId="20150629" w14:textId="77777777" w:rsidR="00F42D80" w:rsidRDefault="00F42D80" w:rsidP="0015569F">
            <w:pPr>
              <w:rPr>
                <w:bCs/>
                <w:sz w:val="26"/>
                <w:szCs w:val="26"/>
              </w:rPr>
            </w:pPr>
          </w:p>
          <w:p w14:paraId="708A447E" w14:textId="77777777" w:rsidR="00F42D80" w:rsidRDefault="00F42D80" w:rsidP="00F42D80">
            <w:pPr>
              <w:rPr>
                <w:bCs/>
                <w:sz w:val="26"/>
                <w:szCs w:val="26"/>
              </w:rPr>
            </w:pPr>
            <w:r w:rsidRPr="00F42D80">
              <w:rPr>
                <w:bCs/>
                <w:sz w:val="26"/>
                <w:szCs w:val="26"/>
              </w:rPr>
              <w:t>-</w:t>
            </w:r>
            <w:r>
              <w:rPr>
                <w:bCs/>
                <w:sz w:val="26"/>
                <w:szCs w:val="26"/>
              </w:rPr>
              <w:t xml:space="preserve"> </w:t>
            </w:r>
            <w:r w:rsidRPr="00F42D80">
              <w:rPr>
                <w:bCs/>
                <w:sz w:val="26"/>
                <w:szCs w:val="26"/>
              </w:rPr>
              <w:t xml:space="preserve">Các </w:t>
            </w:r>
            <w:r>
              <w:rPr>
                <w:bCs/>
                <w:sz w:val="26"/>
                <w:szCs w:val="26"/>
              </w:rPr>
              <w:t>bộ phận được phân công.</w:t>
            </w:r>
          </w:p>
          <w:p w14:paraId="1FFAE297" w14:textId="77777777" w:rsidR="00F42D80" w:rsidRDefault="00F42D80" w:rsidP="00F42D80">
            <w:pPr>
              <w:rPr>
                <w:bCs/>
                <w:sz w:val="26"/>
                <w:szCs w:val="26"/>
              </w:rPr>
            </w:pPr>
          </w:p>
          <w:p w14:paraId="640FC196" w14:textId="77777777" w:rsidR="00F42D80" w:rsidRDefault="00F42D80" w:rsidP="00F42D80">
            <w:pPr>
              <w:rPr>
                <w:bCs/>
                <w:sz w:val="26"/>
                <w:szCs w:val="26"/>
              </w:rPr>
            </w:pPr>
            <w:r w:rsidRPr="00F42D80">
              <w:rPr>
                <w:bCs/>
                <w:sz w:val="26"/>
                <w:szCs w:val="26"/>
              </w:rPr>
              <w:t>-</w:t>
            </w:r>
            <w:r>
              <w:rPr>
                <w:bCs/>
                <w:sz w:val="26"/>
                <w:szCs w:val="26"/>
              </w:rPr>
              <w:t xml:space="preserve"> Toàn trường</w:t>
            </w:r>
          </w:p>
          <w:p w14:paraId="7F0D6B94" w14:textId="77777777" w:rsidR="00F42D80" w:rsidRDefault="00F42D80" w:rsidP="00F42D80">
            <w:pPr>
              <w:rPr>
                <w:bCs/>
                <w:sz w:val="26"/>
                <w:szCs w:val="26"/>
              </w:rPr>
            </w:pPr>
          </w:p>
          <w:p w14:paraId="5FD8855B" w14:textId="77777777" w:rsidR="00F42D80" w:rsidRDefault="00F42D80" w:rsidP="00F42D80">
            <w:pPr>
              <w:rPr>
                <w:bCs/>
                <w:sz w:val="26"/>
                <w:szCs w:val="26"/>
              </w:rPr>
            </w:pPr>
            <w:r w:rsidRPr="00F42D80">
              <w:rPr>
                <w:bCs/>
                <w:sz w:val="26"/>
                <w:szCs w:val="26"/>
              </w:rPr>
              <w:t>-</w:t>
            </w:r>
            <w:r>
              <w:rPr>
                <w:bCs/>
                <w:sz w:val="26"/>
                <w:szCs w:val="26"/>
              </w:rPr>
              <w:t xml:space="preserve"> Toàn trường</w:t>
            </w:r>
          </w:p>
          <w:p w14:paraId="23CA48B6" w14:textId="555005A5" w:rsidR="00A8180B" w:rsidRDefault="00A8180B" w:rsidP="00F42D80">
            <w:pPr>
              <w:rPr>
                <w:bCs/>
                <w:sz w:val="26"/>
                <w:szCs w:val="26"/>
              </w:rPr>
            </w:pPr>
            <w:r>
              <w:rPr>
                <w:bCs/>
                <w:sz w:val="26"/>
                <w:szCs w:val="26"/>
              </w:rPr>
              <w:t>- Toàn trường</w:t>
            </w:r>
          </w:p>
          <w:p w14:paraId="7F5EC0F8" w14:textId="77777777" w:rsidR="00A8180B" w:rsidRDefault="00A8180B" w:rsidP="00F42D80">
            <w:pPr>
              <w:rPr>
                <w:bCs/>
                <w:sz w:val="26"/>
                <w:szCs w:val="26"/>
              </w:rPr>
            </w:pPr>
          </w:p>
          <w:p w14:paraId="797F3E43" w14:textId="77777777" w:rsidR="00A8180B" w:rsidRDefault="00A8180B" w:rsidP="00F42D80">
            <w:pPr>
              <w:rPr>
                <w:bCs/>
                <w:sz w:val="26"/>
                <w:szCs w:val="26"/>
              </w:rPr>
            </w:pPr>
          </w:p>
          <w:p w14:paraId="18D86F16" w14:textId="77777777" w:rsidR="00F42D80" w:rsidRDefault="00F42D80" w:rsidP="00F42D80">
            <w:pPr>
              <w:rPr>
                <w:bCs/>
                <w:sz w:val="26"/>
                <w:szCs w:val="26"/>
              </w:rPr>
            </w:pPr>
            <w:r>
              <w:rPr>
                <w:bCs/>
                <w:sz w:val="26"/>
                <w:szCs w:val="26"/>
              </w:rPr>
              <w:t>- Tổ chuyên môn</w:t>
            </w:r>
          </w:p>
          <w:p w14:paraId="1167C215" w14:textId="51A5510F" w:rsidR="000759F5" w:rsidRPr="00F42D80" w:rsidRDefault="000759F5" w:rsidP="00F42D80">
            <w:pPr>
              <w:rPr>
                <w:bCs/>
                <w:sz w:val="26"/>
                <w:szCs w:val="26"/>
              </w:rPr>
            </w:pPr>
            <w:r>
              <w:rPr>
                <w:bCs/>
                <w:sz w:val="26"/>
                <w:szCs w:val="26"/>
              </w:rPr>
              <w:t>- GV được phân công</w:t>
            </w:r>
          </w:p>
        </w:tc>
      </w:tr>
      <w:tr w:rsidR="0015569F" w14:paraId="61A01076" w14:textId="77777777" w:rsidTr="00EF2F05">
        <w:tc>
          <w:tcPr>
            <w:tcW w:w="1276" w:type="dxa"/>
          </w:tcPr>
          <w:p w14:paraId="4B611400" w14:textId="7C6DB874" w:rsidR="0015569F" w:rsidRPr="0015569F" w:rsidRDefault="00F42D80" w:rsidP="0015569F">
            <w:pPr>
              <w:jc w:val="center"/>
              <w:rPr>
                <w:b/>
                <w:bCs/>
                <w:sz w:val="26"/>
                <w:szCs w:val="26"/>
              </w:rPr>
            </w:pPr>
            <w:r>
              <w:rPr>
                <w:b/>
                <w:bCs/>
                <w:sz w:val="26"/>
                <w:szCs w:val="26"/>
              </w:rPr>
              <w:t>Tháng 1</w:t>
            </w:r>
          </w:p>
        </w:tc>
        <w:tc>
          <w:tcPr>
            <w:tcW w:w="4111" w:type="dxa"/>
          </w:tcPr>
          <w:p w14:paraId="2480D8E3" w14:textId="38070590" w:rsidR="00F42D80" w:rsidRDefault="00F42D80" w:rsidP="00F42D80">
            <w:pPr>
              <w:rPr>
                <w:bCs/>
                <w:sz w:val="26"/>
                <w:szCs w:val="26"/>
              </w:rPr>
            </w:pPr>
            <w:r w:rsidRPr="00F42D80">
              <w:rPr>
                <w:bCs/>
                <w:sz w:val="26"/>
                <w:szCs w:val="26"/>
              </w:rPr>
              <w:t>-</w:t>
            </w:r>
            <w:r>
              <w:rPr>
                <w:bCs/>
                <w:sz w:val="26"/>
                <w:szCs w:val="26"/>
              </w:rPr>
              <w:t xml:space="preserve"> Tổ chức chuyên đề, chủ đề sinh hoạt chuyên môn theo kế hoạch.</w:t>
            </w:r>
          </w:p>
          <w:p w14:paraId="7E0D3B07" w14:textId="77777777" w:rsidR="00F42D80" w:rsidRDefault="00F42D80" w:rsidP="00F42D80">
            <w:pPr>
              <w:rPr>
                <w:bCs/>
                <w:sz w:val="26"/>
                <w:szCs w:val="26"/>
              </w:rPr>
            </w:pPr>
            <w:r>
              <w:rPr>
                <w:bCs/>
                <w:sz w:val="26"/>
                <w:szCs w:val="26"/>
              </w:rPr>
              <w:t>- Kiểm tra việc thực hiện nhiệm vụ của GV.</w:t>
            </w:r>
          </w:p>
          <w:p w14:paraId="5C9E6F15" w14:textId="4B7ED63A" w:rsidR="00F42D80" w:rsidRDefault="00F42D80" w:rsidP="00F42D80">
            <w:pPr>
              <w:rPr>
                <w:bCs/>
                <w:sz w:val="26"/>
                <w:szCs w:val="26"/>
              </w:rPr>
            </w:pPr>
            <w:r>
              <w:rPr>
                <w:bCs/>
                <w:sz w:val="26"/>
                <w:szCs w:val="26"/>
              </w:rPr>
              <w:t xml:space="preserve">- </w:t>
            </w:r>
            <w:r w:rsidR="00A8180B">
              <w:rPr>
                <w:bCs/>
                <w:sz w:val="26"/>
                <w:szCs w:val="26"/>
              </w:rPr>
              <w:t>Kết thúc học kỳ I 10/1/2026</w:t>
            </w:r>
            <w:r>
              <w:rPr>
                <w:bCs/>
                <w:sz w:val="26"/>
                <w:szCs w:val="26"/>
              </w:rPr>
              <w:t>.</w:t>
            </w:r>
          </w:p>
          <w:p w14:paraId="45185611" w14:textId="3D7B229C" w:rsidR="00F42D80" w:rsidRDefault="00F42D80" w:rsidP="00F42D80">
            <w:pPr>
              <w:rPr>
                <w:bCs/>
                <w:sz w:val="26"/>
                <w:szCs w:val="26"/>
              </w:rPr>
            </w:pPr>
            <w:r>
              <w:rPr>
                <w:bCs/>
                <w:sz w:val="26"/>
                <w:szCs w:val="26"/>
              </w:rPr>
              <w:t xml:space="preserve">- </w:t>
            </w:r>
            <w:r w:rsidR="00A8180B">
              <w:rPr>
                <w:bCs/>
                <w:sz w:val="26"/>
                <w:szCs w:val="26"/>
              </w:rPr>
              <w:t>Sơ kết</w:t>
            </w:r>
            <w:r>
              <w:rPr>
                <w:bCs/>
                <w:sz w:val="26"/>
                <w:szCs w:val="26"/>
              </w:rPr>
              <w:t xml:space="preserve"> học kỳ I</w:t>
            </w:r>
            <w:r w:rsidR="00A8180B">
              <w:rPr>
                <w:bCs/>
                <w:sz w:val="26"/>
                <w:szCs w:val="26"/>
              </w:rPr>
              <w:t xml:space="preserve"> ngày 12/1/2026.</w:t>
            </w:r>
          </w:p>
          <w:p w14:paraId="37EF1661" w14:textId="77777777" w:rsidR="0015569F" w:rsidRDefault="00F42D80" w:rsidP="00A8180B">
            <w:pPr>
              <w:rPr>
                <w:bCs/>
                <w:sz w:val="26"/>
                <w:szCs w:val="26"/>
              </w:rPr>
            </w:pPr>
            <w:r>
              <w:rPr>
                <w:bCs/>
                <w:sz w:val="26"/>
                <w:szCs w:val="26"/>
              </w:rPr>
              <w:t xml:space="preserve">- </w:t>
            </w:r>
            <w:r w:rsidR="00A8180B">
              <w:rPr>
                <w:bCs/>
                <w:sz w:val="26"/>
                <w:szCs w:val="26"/>
              </w:rPr>
              <w:t>Họp CMHS</w:t>
            </w:r>
            <w:r>
              <w:rPr>
                <w:bCs/>
                <w:sz w:val="26"/>
                <w:szCs w:val="26"/>
              </w:rPr>
              <w:t>.</w:t>
            </w:r>
          </w:p>
          <w:p w14:paraId="4C7048AB" w14:textId="77777777" w:rsidR="00A8180B" w:rsidRDefault="00A8180B" w:rsidP="00A8180B">
            <w:pPr>
              <w:rPr>
                <w:bCs/>
                <w:sz w:val="26"/>
                <w:szCs w:val="26"/>
              </w:rPr>
            </w:pPr>
            <w:r>
              <w:rPr>
                <w:bCs/>
                <w:sz w:val="26"/>
                <w:szCs w:val="26"/>
              </w:rPr>
              <w:t>- Thi HSG cấp trường, lập đội tuyển</w:t>
            </w:r>
            <w:r w:rsidR="003564DE">
              <w:rPr>
                <w:bCs/>
                <w:sz w:val="26"/>
                <w:szCs w:val="26"/>
              </w:rPr>
              <w:t>.</w:t>
            </w:r>
          </w:p>
          <w:p w14:paraId="7C10DCBA" w14:textId="77777777" w:rsidR="003564DE" w:rsidRDefault="003564DE" w:rsidP="00A8180B">
            <w:pPr>
              <w:rPr>
                <w:bCs/>
                <w:sz w:val="26"/>
                <w:szCs w:val="26"/>
              </w:rPr>
            </w:pPr>
            <w:r>
              <w:rPr>
                <w:bCs/>
                <w:sz w:val="26"/>
                <w:szCs w:val="26"/>
              </w:rPr>
              <w:t>- Tổ chức HĐTN cho học sinh</w:t>
            </w:r>
          </w:p>
          <w:p w14:paraId="66491931" w14:textId="7C3185AC" w:rsidR="000759F5" w:rsidRPr="00F42D80" w:rsidRDefault="000759F5" w:rsidP="00A8180B">
            <w:pPr>
              <w:rPr>
                <w:bCs/>
                <w:sz w:val="26"/>
                <w:szCs w:val="26"/>
              </w:rPr>
            </w:pPr>
            <w:r>
              <w:rPr>
                <w:bCs/>
                <w:sz w:val="26"/>
                <w:szCs w:val="26"/>
              </w:rPr>
              <w:t xml:space="preserve">- Tham dự chuyên đề Thành phố môn Tin, GDKT&amp;PL </w:t>
            </w:r>
          </w:p>
        </w:tc>
        <w:tc>
          <w:tcPr>
            <w:tcW w:w="4111" w:type="dxa"/>
          </w:tcPr>
          <w:p w14:paraId="4D5BD239" w14:textId="77777777" w:rsidR="0015569F" w:rsidRDefault="003564DE" w:rsidP="0015569F">
            <w:pPr>
              <w:rPr>
                <w:bCs/>
                <w:sz w:val="26"/>
                <w:szCs w:val="26"/>
              </w:rPr>
            </w:pPr>
            <w:r>
              <w:rPr>
                <w:bCs/>
                <w:sz w:val="26"/>
                <w:szCs w:val="26"/>
              </w:rPr>
              <w:t>- Tổ chuyên môn</w:t>
            </w:r>
          </w:p>
          <w:p w14:paraId="67498200" w14:textId="77777777" w:rsidR="003564DE" w:rsidRDefault="003564DE" w:rsidP="0015569F">
            <w:pPr>
              <w:rPr>
                <w:bCs/>
                <w:sz w:val="26"/>
                <w:szCs w:val="26"/>
              </w:rPr>
            </w:pPr>
          </w:p>
          <w:p w14:paraId="4499DB82" w14:textId="77777777" w:rsidR="003564DE" w:rsidRDefault="003564DE" w:rsidP="003564DE">
            <w:pPr>
              <w:rPr>
                <w:bCs/>
                <w:sz w:val="26"/>
                <w:szCs w:val="26"/>
              </w:rPr>
            </w:pPr>
            <w:r w:rsidRPr="003564DE">
              <w:rPr>
                <w:bCs/>
                <w:sz w:val="26"/>
                <w:szCs w:val="26"/>
              </w:rPr>
              <w:t>-</w:t>
            </w:r>
            <w:r>
              <w:rPr>
                <w:bCs/>
                <w:sz w:val="26"/>
                <w:szCs w:val="26"/>
              </w:rPr>
              <w:t xml:space="preserve"> </w:t>
            </w:r>
            <w:r w:rsidRPr="003564DE">
              <w:rPr>
                <w:bCs/>
                <w:sz w:val="26"/>
                <w:szCs w:val="26"/>
              </w:rPr>
              <w:t>Các bộ phận được phân công.</w:t>
            </w:r>
          </w:p>
          <w:p w14:paraId="3743BC2B" w14:textId="77777777" w:rsidR="003564DE" w:rsidRDefault="003564DE" w:rsidP="003564DE">
            <w:pPr>
              <w:rPr>
                <w:bCs/>
                <w:sz w:val="26"/>
                <w:szCs w:val="26"/>
              </w:rPr>
            </w:pPr>
          </w:p>
          <w:p w14:paraId="003D3409" w14:textId="77777777" w:rsidR="003564DE" w:rsidRDefault="003564DE" w:rsidP="003564DE">
            <w:pPr>
              <w:rPr>
                <w:bCs/>
                <w:sz w:val="26"/>
                <w:szCs w:val="26"/>
              </w:rPr>
            </w:pPr>
          </w:p>
          <w:p w14:paraId="4A9BFA21" w14:textId="77777777" w:rsidR="003564DE" w:rsidRDefault="003564DE" w:rsidP="003564DE">
            <w:pPr>
              <w:rPr>
                <w:bCs/>
                <w:sz w:val="26"/>
                <w:szCs w:val="26"/>
              </w:rPr>
            </w:pPr>
            <w:r w:rsidRPr="003564DE">
              <w:rPr>
                <w:bCs/>
                <w:sz w:val="26"/>
                <w:szCs w:val="26"/>
              </w:rPr>
              <w:t>-</w:t>
            </w:r>
            <w:r>
              <w:rPr>
                <w:bCs/>
                <w:sz w:val="26"/>
                <w:szCs w:val="26"/>
              </w:rPr>
              <w:t xml:space="preserve"> Toàn trường.</w:t>
            </w:r>
          </w:p>
          <w:p w14:paraId="0D003A4C" w14:textId="3692D8A8" w:rsidR="003564DE" w:rsidRDefault="003564DE" w:rsidP="003564DE">
            <w:pPr>
              <w:rPr>
                <w:bCs/>
                <w:sz w:val="26"/>
                <w:szCs w:val="26"/>
              </w:rPr>
            </w:pPr>
            <w:r>
              <w:rPr>
                <w:bCs/>
                <w:sz w:val="26"/>
                <w:szCs w:val="26"/>
              </w:rPr>
              <w:t>- BGH, GVCN, CMHS</w:t>
            </w:r>
          </w:p>
          <w:p w14:paraId="6E5E06A0" w14:textId="77777777" w:rsidR="003564DE" w:rsidRDefault="003564DE" w:rsidP="003564DE">
            <w:pPr>
              <w:rPr>
                <w:bCs/>
                <w:sz w:val="26"/>
                <w:szCs w:val="26"/>
              </w:rPr>
            </w:pPr>
            <w:r>
              <w:rPr>
                <w:bCs/>
                <w:sz w:val="26"/>
                <w:szCs w:val="26"/>
              </w:rPr>
              <w:t>- BGH, tổ CM, HS lớp 10, 11.</w:t>
            </w:r>
          </w:p>
          <w:p w14:paraId="79EF2848" w14:textId="77777777" w:rsidR="003564DE" w:rsidRDefault="003564DE" w:rsidP="003564DE">
            <w:pPr>
              <w:rPr>
                <w:bCs/>
                <w:sz w:val="26"/>
                <w:szCs w:val="26"/>
              </w:rPr>
            </w:pPr>
            <w:r>
              <w:rPr>
                <w:bCs/>
                <w:sz w:val="26"/>
                <w:szCs w:val="26"/>
              </w:rPr>
              <w:t>- BGH, HS, GVCN</w:t>
            </w:r>
          </w:p>
          <w:p w14:paraId="1D585ACC" w14:textId="0BCBF696" w:rsidR="000759F5" w:rsidRPr="003564DE" w:rsidRDefault="000759F5" w:rsidP="003564DE">
            <w:pPr>
              <w:rPr>
                <w:bCs/>
                <w:sz w:val="26"/>
                <w:szCs w:val="26"/>
              </w:rPr>
            </w:pPr>
            <w:r>
              <w:rPr>
                <w:bCs/>
                <w:sz w:val="26"/>
                <w:szCs w:val="26"/>
              </w:rPr>
              <w:t>- GV được phân công.</w:t>
            </w:r>
          </w:p>
        </w:tc>
      </w:tr>
      <w:tr w:rsidR="0015569F" w14:paraId="16E218AB" w14:textId="77777777" w:rsidTr="00EF2F05">
        <w:tc>
          <w:tcPr>
            <w:tcW w:w="1276" w:type="dxa"/>
          </w:tcPr>
          <w:p w14:paraId="54A45C3A" w14:textId="79B6359E" w:rsidR="0015569F" w:rsidRPr="0015569F" w:rsidRDefault="003564DE" w:rsidP="0015569F">
            <w:pPr>
              <w:jc w:val="center"/>
              <w:rPr>
                <w:b/>
                <w:bCs/>
                <w:sz w:val="26"/>
                <w:szCs w:val="26"/>
              </w:rPr>
            </w:pPr>
            <w:r>
              <w:rPr>
                <w:b/>
                <w:bCs/>
                <w:sz w:val="26"/>
                <w:szCs w:val="26"/>
              </w:rPr>
              <w:t>Tháng 2</w:t>
            </w:r>
          </w:p>
        </w:tc>
        <w:tc>
          <w:tcPr>
            <w:tcW w:w="4111" w:type="dxa"/>
          </w:tcPr>
          <w:p w14:paraId="5FD01C79" w14:textId="71747724" w:rsidR="003564DE" w:rsidRDefault="003564DE" w:rsidP="003564DE">
            <w:pPr>
              <w:rPr>
                <w:bCs/>
                <w:sz w:val="26"/>
                <w:szCs w:val="26"/>
              </w:rPr>
            </w:pPr>
            <w:r w:rsidRPr="00345CEE">
              <w:rPr>
                <w:bCs/>
                <w:sz w:val="26"/>
                <w:szCs w:val="26"/>
              </w:rPr>
              <w:t>-</w:t>
            </w:r>
            <w:r>
              <w:rPr>
                <w:bCs/>
                <w:sz w:val="26"/>
                <w:szCs w:val="26"/>
              </w:rPr>
              <w:t xml:space="preserve"> Tổ chức chuyên đề, chủ đề sinh hoạt chuyên môn theo kế hoạch.</w:t>
            </w:r>
          </w:p>
          <w:p w14:paraId="1C0B8E86" w14:textId="0F5409B1" w:rsidR="00811A8B" w:rsidRDefault="00811A8B" w:rsidP="003564DE">
            <w:pPr>
              <w:rPr>
                <w:bCs/>
                <w:sz w:val="26"/>
                <w:szCs w:val="26"/>
              </w:rPr>
            </w:pPr>
            <w:r>
              <w:rPr>
                <w:bCs/>
                <w:sz w:val="26"/>
                <w:szCs w:val="26"/>
              </w:rPr>
              <w:t>- Tổ chức các  hoạt động Kỷ niệm thành lập Đảng 3/2</w:t>
            </w:r>
          </w:p>
          <w:p w14:paraId="4DE138E1" w14:textId="77777777" w:rsidR="003564DE" w:rsidRDefault="003564DE" w:rsidP="003564DE">
            <w:pPr>
              <w:rPr>
                <w:bCs/>
                <w:sz w:val="26"/>
                <w:szCs w:val="26"/>
              </w:rPr>
            </w:pPr>
            <w:r>
              <w:rPr>
                <w:bCs/>
                <w:sz w:val="26"/>
                <w:szCs w:val="26"/>
              </w:rPr>
              <w:t>- Kiểm tra việc thực hiện nhiệm vụ của GV.</w:t>
            </w:r>
          </w:p>
          <w:p w14:paraId="2D358ADB" w14:textId="77777777" w:rsidR="003564DE" w:rsidRDefault="003564DE" w:rsidP="003564DE">
            <w:pPr>
              <w:tabs>
                <w:tab w:val="left" w:pos="952"/>
              </w:tabs>
              <w:rPr>
                <w:bCs/>
                <w:sz w:val="26"/>
                <w:szCs w:val="26"/>
              </w:rPr>
            </w:pPr>
            <w:r>
              <w:rPr>
                <w:bCs/>
                <w:sz w:val="26"/>
                <w:szCs w:val="26"/>
              </w:rPr>
              <w:t>- Bồi dưỡng HSG lớp 10, 11</w:t>
            </w:r>
          </w:p>
          <w:p w14:paraId="40730359" w14:textId="60DA5F4C" w:rsidR="0015569F" w:rsidRPr="003564DE" w:rsidRDefault="003564DE" w:rsidP="003564DE">
            <w:pPr>
              <w:tabs>
                <w:tab w:val="left" w:pos="952"/>
              </w:tabs>
              <w:rPr>
                <w:bCs/>
                <w:sz w:val="26"/>
                <w:szCs w:val="26"/>
              </w:rPr>
            </w:pPr>
            <w:r>
              <w:rPr>
                <w:bCs/>
                <w:sz w:val="26"/>
                <w:szCs w:val="26"/>
              </w:rPr>
              <w:t>- Tổ chức thi khảo sát</w:t>
            </w:r>
            <w:r w:rsidR="000759F5">
              <w:rPr>
                <w:bCs/>
                <w:sz w:val="26"/>
                <w:szCs w:val="26"/>
              </w:rPr>
              <w:t xml:space="preserve"> khối 12 lầ</w:t>
            </w:r>
            <w:r w:rsidR="0098222A">
              <w:rPr>
                <w:bCs/>
                <w:sz w:val="26"/>
                <w:szCs w:val="26"/>
              </w:rPr>
              <w:t xml:space="preserve">n </w:t>
            </w:r>
            <w:r w:rsidR="005B2179">
              <w:rPr>
                <w:bCs/>
                <w:sz w:val="26"/>
                <w:szCs w:val="26"/>
              </w:rPr>
              <w:t>2</w:t>
            </w:r>
          </w:p>
        </w:tc>
        <w:tc>
          <w:tcPr>
            <w:tcW w:w="4111" w:type="dxa"/>
          </w:tcPr>
          <w:p w14:paraId="5D6D70DE" w14:textId="77777777" w:rsidR="0015569F" w:rsidRDefault="00811A8B" w:rsidP="0015569F">
            <w:pPr>
              <w:rPr>
                <w:bCs/>
                <w:sz w:val="26"/>
                <w:szCs w:val="26"/>
              </w:rPr>
            </w:pPr>
            <w:r>
              <w:rPr>
                <w:bCs/>
                <w:sz w:val="26"/>
                <w:szCs w:val="26"/>
              </w:rPr>
              <w:t>- Tổ chuyên môn</w:t>
            </w:r>
          </w:p>
          <w:p w14:paraId="33BFA1AB" w14:textId="77777777" w:rsidR="00811A8B" w:rsidRDefault="00811A8B" w:rsidP="0015569F">
            <w:pPr>
              <w:rPr>
                <w:bCs/>
                <w:sz w:val="26"/>
                <w:szCs w:val="26"/>
              </w:rPr>
            </w:pPr>
          </w:p>
          <w:p w14:paraId="2DC32429" w14:textId="77777777" w:rsidR="00811A8B" w:rsidRDefault="00811A8B" w:rsidP="00811A8B">
            <w:pPr>
              <w:rPr>
                <w:bCs/>
                <w:sz w:val="26"/>
                <w:szCs w:val="26"/>
              </w:rPr>
            </w:pPr>
            <w:r w:rsidRPr="00811A8B">
              <w:rPr>
                <w:bCs/>
                <w:sz w:val="26"/>
                <w:szCs w:val="26"/>
              </w:rPr>
              <w:t>-</w:t>
            </w:r>
            <w:r>
              <w:rPr>
                <w:bCs/>
                <w:sz w:val="26"/>
                <w:szCs w:val="26"/>
              </w:rPr>
              <w:t xml:space="preserve"> Đoàn TN</w:t>
            </w:r>
          </w:p>
          <w:p w14:paraId="6B39794F" w14:textId="77777777" w:rsidR="00811A8B" w:rsidRDefault="00811A8B" w:rsidP="00811A8B">
            <w:pPr>
              <w:rPr>
                <w:bCs/>
                <w:sz w:val="26"/>
                <w:szCs w:val="26"/>
              </w:rPr>
            </w:pPr>
          </w:p>
          <w:p w14:paraId="72EA09B7" w14:textId="77777777" w:rsidR="00811A8B" w:rsidRDefault="00811A8B" w:rsidP="00811A8B">
            <w:pPr>
              <w:rPr>
                <w:bCs/>
                <w:sz w:val="26"/>
                <w:szCs w:val="26"/>
              </w:rPr>
            </w:pPr>
            <w:r w:rsidRPr="00811A8B">
              <w:rPr>
                <w:bCs/>
                <w:sz w:val="26"/>
                <w:szCs w:val="26"/>
              </w:rPr>
              <w:t>-</w:t>
            </w:r>
            <w:r>
              <w:rPr>
                <w:bCs/>
                <w:sz w:val="26"/>
                <w:szCs w:val="26"/>
              </w:rPr>
              <w:t xml:space="preserve"> Các bộ phậ</w:t>
            </w:r>
            <w:r w:rsidR="0098222A">
              <w:rPr>
                <w:bCs/>
                <w:sz w:val="26"/>
                <w:szCs w:val="26"/>
              </w:rPr>
              <w:t>n được phân công</w:t>
            </w:r>
          </w:p>
          <w:p w14:paraId="35E717CF" w14:textId="77777777" w:rsidR="0098222A" w:rsidRDefault="0098222A" w:rsidP="00811A8B">
            <w:pPr>
              <w:rPr>
                <w:bCs/>
                <w:sz w:val="26"/>
                <w:szCs w:val="26"/>
              </w:rPr>
            </w:pPr>
          </w:p>
          <w:p w14:paraId="1B30FFC9" w14:textId="77777777" w:rsidR="0098222A" w:rsidRDefault="0098222A" w:rsidP="0098222A">
            <w:pPr>
              <w:rPr>
                <w:bCs/>
                <w:sz w:val="26"/>
                <w:szCs w:val="26"/>
              </w:rPr>
            </w:pPr>
            <w:r w:rsidRPr="0098222A">
              <w:rPr>
                <w:bCs/>
                <w:sz w:val="26"/>
                <w:szCs w:val="26"/>
              </w:rPr>
              <w:t>-</w:t>
            </w:r>
            <w:r>
              <w:rPr>
                <w:bCs/>
                <w:sz w:val="26"/>
                <w:szCs w:val="26"/>
              </w:rPr>
              <w:t xml:space="preserve"> GV được phân công, HS lớp 10, 11</w:t>
            </w:r>
          </w:p>
          <w:p w14:paraId="175444DA" w14:textId="1289411D" w:rsidR="0098222A" w:rsidRPr="0098222A" w:rsidRDefault="0098222A" w:rsidP="0098222A">
            <w:pPr>
              <w:rPr>
                <w:bCs/>
                <w:sz w:val="26"/>
                <w:szCs w:val="26"/>
              </w:rPr>
            </w:pPr>
            <w:r>
              <w:rPr>
                <w:bCs/>
                <w:sz w:val="26"/>
                <w:szCs w:val="26"/>
              </w:rPr>
              <w:t>- Các bộ phân được phân công.</w:t>
            </w:r>
          </w:p>
        </w:tc>
      </w:tr>
      <w:tr w:rsidR="00F42D80" w14:paraId="50EDC2B1" w14:textId="77777777" w:rsidTr="00EF2F05">
        <w:tc>
          <w:tcPr>
            <w:tcW w:w="1276" w:type="dxa"/>
          </w:tcPr>
          <w:p w14:paraId="6B22264E" w14:textId="1808F0E4" w:rsidR="00F42D80" w:rsidRPr="0015569F" w:rsidRDefault="0098222A" w:rsidP="0015569F">
            <w:pPr>
              <w:jc w:val="center"/>
              <w:rPr>
                <w:b/>
                <w:bCs/>
                <w:sz w:val="26"/>
                <w:szCs w:val="26"/>
              </w:rPr>
            </w:pPr>
            <w:r>
              <w:rPr>
                <w:b/>
                <w:bCs/>
                <w:sz w:val="26"/>
                <w:szCs w:val="26"/>
              </w:rPr>
              <w:t>Tháng 3</w:t>
            </w:r>
          </w:p>
        </w:tc>
        <w:tc>
          <w:tcPr>
            <w:tcW w:w="4111" w:type="dxa"/>
          </w:tcPr>
          <w:p w14:paraId="05A3F028" w14:textId="77777777" w:rsidR="0098222A" w:rsidRDefault="0098222A" w:rsidP="0098222A">
            <w:pPr>
              <w:rPr>
                <w:bCs/>
                <w:sz w:val="26"/>
                <w:szCs w:val="26"/>
              </w:rPr>
            </w:pPr>
            <w:r w:rsidRPr="00F42D80">
              <w:rPr>
                <w:bCs/>
                <w:sz w:val="26"/>
                <w:szCs w:val="26"/>
              </w:rPr>
              <w:t>-</w:t>
            </w:r>
            <w:r>
              <w:rPr>
                <w:bCs/>
                <w:sz w:val="26"/>
                <w:szCs w:val="26"/>
              </w:rPr>
              <w:t xml:space="preserve"> Tổ chức chuyên đề, chủ đề sinh hoạt chuyên môn theo kế hoạch.</w:t>
            </w:r>
          </w:p>
          <w:p w14:paraId="1D9F50DC" w14:textId="4283C475" w:rsidR="0098222A" w:rsidRDefault="0098222A" w:rsidP="0098222A">
            <w:pPr>
              <w:rPr>
                <w:bCs/>
                <w:sz w:val="26"/>
                <w:szCs w:val="26"/>
              </w:rPr>
            </w:pPr>
            <w:r>
              <w:rPr>
                <w:bCs/>
                <w:sz w:val="26"/>
                <w:szCs w:val="26"/>
              </w:rPr>
              <w:t>- Kiểm tra việc thực hiện nhiệm vụ của GV.</w:t>
            </w:r>
          </w:p>
          <w:p w14:paraId="36ED8772" w14:textId="17BBE079" w:rsidR="00F42D80" w:rsidRDefault="0098222A" w:rsidP="0098222A">
            <w:pPr>
              <w:rPr>
                <w:bCs/>
                <w:sz w:val="26"/>
                <w:szCs w:val="26"/>
              </w:rPr>
            </w:pPr>
            <w:r w:rsidRPr="0098222A">
              <w:rPr>
                <w:bCs/>
                <w:sz w:val="26"/>
                <w:szCs w:val="26"/>
              </w:rPr>
              <w:t>-</w:t>
            </w:r>
            <w:r>
              <w:rPr>
                <w:bCs/>
                <w:sz w:val="26"/>
                <w:szCs w:val="26"/>
              </w:rPr>
              <w:t xml:space="preserve"> </w:t>
            </w:r>
            <w:r w:rsidRPr="0098222A">
              <w:rPr>
                <w:bCs/>
                <w:sz w:val="26"/>
                <w:szCs w:val="26"/>
              </w:rPr>
              <w:t>Tham dự</w:t>
            </w:r>
            <w:r>
              <w:rPr>
                <w:bCs/>
                <w:sz w:val="26"/>
                <w:szCs w:val="26"/>
              </w:rPr>
              <w:t xml:space="preserve"> chuyên đề Thành phố môn Văn, Tiếng Anh.</w:t>
            </w:r>
          </w:p>
          <w:p w14:paraId="6349DEED" w14:textId="77777777" w:rsidR="0098222A" w:rsidRDefault="0098222A" w:rsidP="0098222A">
            <w:pPr>
              <w:rPr>
                <w:bCs/>
                <w:sz w:val="26"/>
                <w:szCs w:val="26"/>
              </w:rPr>
            </w:pPr>
            <w:r>
              <w:rPr>
                <w:bCs/>
                <w:sz w:val="26"/>
                <w:szCs w:val="26"/>
              </w:rPr>
              <w:t>- Kiểm tra khảo sát các môn văn hóa lớp 12, 11 theo kế hoạch của Sở</w:t>
            </w:r>
          </w:p>
          <w:p w14:paraId="0D6C6AAF" w14:textId="77777777" w:rsidR="0098222A" w:rsidRDefault="0098222A" w:rsidP="0098222A">
            <w:pPr>
              <w:rPr>
                <w:bCs/>
                <w:sz w:val="26"/>
                <w:szCs w:val="26"/>
              </w:rPr>
            </w:pPr>
            <w:r>
              <w:rPr>
                <w:bCs/>
                <w:sz w:val="26"/>
                <w:szCs w:val="26"/>
              </w:rPr>
              <w:t>- Kiểm tra giữa kỳ II</w:t>
            </w:r>
          </w:p>
          <w:p w14:paraId="3B2D78EA" w14:textId="77777777" w:rsidR="0098222A" w:rsidRDefault="0098222A" w:rsidP="0098222A">
            <w:pPr>
              <w:rPr>
                <w:bCs/>
                <w:sz w:val="26"/>
                <w:szCs w:val="26"/>
              </w:rPr>
            </w:pPr>
            <w:r>
              <w:rPr>
                <w:bCs/>
                <w:sz w:val="26"/>
                <w:szCs w:val="26"/>
              </w:rPr>
              <w:t>- Thi Olympic cấp cụm các môn văn hóa lớp 10, 11</w:t>
            </w:r>
          </w:p>
          <w:p w14:paraId="18248030" w14:textId="7D228E0D" w:rsidR="0098222A" w:rsidRPr="0098222A" w:rsidRDefault="0098222A" w:rsidP="0098222A">
            <w:pPr>
              <w:rPr>
                <w:bCs/>
                <w:sz w:val="26"/>
                <w:szCs w:val="26"/>
              </w:rPr>
            </w:pPr>
            <w:r>
              <w:rPr>
                <w:bCs/>
                <w:sz w:val="26"/>
                <w:szCs w:val="26"/>
              </w:rPr>
              <w:t xml:space="preserve">- Tổ chức kỷ niệm ngày thành lập Đoàn 26/3, “Tháng thanh niên” và </w:t>
            </w:r>
            <w:r>
              <w:rPr>
                <w:bCs/>
                <w:sz w:val="26"/>
                <w:szCs w:val="26"/>
              </w:rPr>
              <w:lastRenderedPageBreak/>
              <w:t xml:space="preserve">các hoạt động giao lưu trong học sinh. </w:t>
            </w:r>
          </w:p>
        </w:tc>
        <w:tc>
          <w:tcPr>
            <w:tcW w:w="4111" w:type="dxa"/>
          </w:tcPr>
          <w:p w14:paraId="23C5CBD9" w14:textId="77777777" w:rsidR="00C9383F" w:rsidRDefault="0098222A" w:rsidP="00C9383F">
            <w:pPr>
              <w:rPr>
                <w:bCs/>
                <w:sz w:val="26"/>
                <w:szCs w:val="26"/>
              </w:rPr>
            </w:pPr>
            <w:r>
              <w:rPr>
                <w:bCs/>
                <w:sz w:val="26"/>
                <w:szCs w:val="26"/>
              </w:rPr>
              <w:lastRenderedPageBreak/>
              <w:t>- Tổ chuyên môn</w:t>
            </w:r>
          </w:p>
          <w:p w14:paraId="58D656E6" w14:textId="77777777" w:rsidR="00C9383F" w:rsidRDefault="00C9383F" w:rsidP="00C9383F">
            <w:pPr>
              <w:rPr>
                <w:bCs/>
                <w:sz w:val="26"/>
                <w:szCs w:val="26"/>
              </w:rPr>
            </w:pPr>
          </w:p>
          <w:p w14:paraId="590A4F0F" w14:textId="77777777" w:rsidR="00C9383F" w:rsidRDefault="00C9383F" w:rsidP="00C9383F">
            <w:pPr>
              <w:rPr>
                <w:bCs/>
                <w:sz w:val="26"/>
                <w:szCs w:val="26"/>
              </w:rPr>
            </w:pPr>
            <w:r w:rsidRPr="00C9383F">
              <w:rPr>
                <w:bCs/>
                <w:sz w:val="26"/>
                <w:szCs w:val="26"/>
              </w:rPr>
              <w:t>-</w:t>
            </w:r>
            <w:r>
              <w:rPr>
                <w:bCs/>
                <w:sz w:val="26"/>
                <w:szCs w:val="26"/>
              </w:rPr>
              <w:t xml:space="preserve"> </w:t>
            </w:r>
            <w:r w:rsidR="0098222A" w:rsidRPr="00C9383F">
              <w:rPr>
                <w:bCs/>
                <w:sz w:val="26"/>
                <w:szCs w:val="26"/>
              </w:rPr>
              <w:t>Các bộ phận được phân công</w:t>
            </w:r>
          </w:p>
          <w:p w14:paraId="1E088549" w14:textId="77777777" w:rsidR="00C9383F" w:rsidRDefault="00C9383F" w:rsidP="00C9383F">
            <w:pPr>
              <w:rPr>
                <w:bCs/>
                <w:sz w:val="26"/>
                <w:szCs w:val="26"/>
              </w:rPr>
            </w:pPr>
          </w:p>
          <w:p w14:paraId="760BCCF3" w14:textId="77777777" w:rsidR="00C9383F" w:rsidRDefault="00C9383F" w:rsidP="00C9383F">
            <w:pPr>
              <w:rPr>
                <w:bCs/>
                <w:sz w:val="26"/>
                <w:szCs w:val="26"/>
              </w:rPr>
            </w:pPr>
            <w:r>
              <w:rPr>
                <w:bCs/>
                <w:sz w:val="26"/>
                <w:szCs w:val="26"/>
              </w:rPr>
              <w:t xml:space="preserve">- </w:t>
            </w:r>
            <w:r w:rsidR="0098222A">
              <w:rPr>
                <w:bCs/>
                <w:sz w:val="26"/>
                <w:szCs w:val="26"/>
              </w:rPr>
              <w:t>GV được phân công.</w:t>
            </w:r>
          </w:p>
          <w:p w14:paraId="23A3B4E6" w14:textId="77777777" w:rsidR="00C9383F" w:rsidRDefault="00C9383F" w:rsidP="00C9383F">
            <w:pPr>
              <w:rPr>
                <w:bCs/>
                <w:sz w:val="26"/>
                <w:szCs w:val="26"/>
              </w:rPr>
            </w:pPr>
          </w:p>
          <w:p w14:paraId="6A7F6F0A" w14:textId="77777777" w:rsidR="007B5A19" w:rsidRDefault="00C9383F" w:rsidP="007B5A19">
            <w:pPr>
              <w:rPr>
                <w:bCs/>
                <w:sz w:val="26"/>
                <w:szCs w:val="26"/>
              </w:rPr>
            </w:pPr>
            <w:r>
              <w:rPr>
                <w:bCs/>
                <w:sz w:val="26"/>
                <w:szCs w:val="26"/>
              </w:rPr>
              <w:t xml:space="preserve">- </w:t>
            </w:r>
            <w:r w:rsidR="0098222A">
              <w:rPr>
                <w:bCs/>
                <w:sz w:val="26"/>
                <w:szCs w:val="26"/>
              </w:rPr>
              <w:t>BGH, GV, HS lớp 11, 12</w:t>
            </w:r>
          </w:p>
          <w:p w14:paraId="19099DDC" w14:textId="77777777" w:rsidR="007B5A19" w:rsidRDefault="007B5A19" w:rsidP="007B5A19">
            <w:pPr>
              <w:rPr>
                <w:bCs/>
                <w:sz w:val="26"/>
                <w:szCs w:val="26"/>
              </w:rPr>
            </w:pPr>
          </w:p>
          <w:p w14:paraId="0085D77C" w14:textId="77777777" w:rsidR="007B5A19" w:rsidRDefault="007B5A19" w:rsidP="007B5A19">
            <w:pPr>
              <w:rPr>
                <w:bCs/>
                <w:sz w:val="26"/>
                <w:szCs w:val="26"/>
              </w:rPr>
            </w:pPr>
            <w:r>
              <w:rPr>
                <w:bCs/>
                <w:sz w:val="26"/>
                <w:szCs w:val="26"/>
              </w:rPr>
              <w:t xml:space="preserve">- </w:t>
            </w:r>
            <w:r w:rsidR="0098222A">
              <w:rPr>
                <w:bCs/>
                <w:sz w:val="26"/>
                <w:szCs w:val="26"/>
              </w:rPr>
              <w:t>Toàn trường</w:t>
            </w:r>
          </w:p>
          <w:p w14:paraId="2A821932" w14:textId="77777777" w:rsidR="007B5A19" w:rsidRDefault="007B5A19" w:rsidP="007B5A19">
            <w:pPr>
              <w:rPr>
                <w:bCs/>
                <w:sz w:val="26"/>
                <w:szCs w:val="26"/>
              </w:rPr>
            </w:pPr>
          </w:p>
          <w:p w14:paraId="70C12997" w14:textId="77777777" w:rsidR="007B5A19" w:rsidRDefault="007B5A19" w:rsidP="007B5A19">
            <w:pPr>
              <w:rPr>
                <w:bCs/>
                <w:sz w:val="26"/>
                <w:szCs w:val="26"/>
              </w:rPr>
            </w:pPr>
            <w:r>
              <w:rPr>
                <w:bCs/>
                <w:sz w:val="26"/>
                <w:szCs w:val="26"/>
              </w:rPr>
              <w:t xml:space="preserve">- </w:t>
            </w:r>
            <w:r w:rsidR="0098222A">
              <w:rPr>
                <w:bCs/>
                <w:sz w:val="26"/>
                <w:szCs w:val="26"/>
              </w:rPr>
              <w:t>Các bộ phận được phân công</w:t>
            </w:r>
          </w:p>
          <w:p w14:paraId="00B2200F" w14:textId="77777777" w:rsidR="007B5A19" w:rsidRDefault="007B5A19" w:rsidP="007B5A19">
            <w:pPr>
              <w:rPr>
                <w:bCs/>
                <w:sz w:val="26"/>
                <w:szCs w:val="26"/>
              </w:rPr>
            </w:pPr>
          </w:p>
          <w:p w14:paraId="2D0E2F79" w14:textId="14C2742E" w:rsidR="0098222A" w:rsidRDefault="007B5A19" w:rsidP="007B5A19">
            <w:pPr>
              <w:rPr>
                <w:bCs/>
                <w:sz w:val="26"/>
                <w:szCs w:val="26"/>
              </w:rPr>
            </w:pPr>
            <w:r>
              <w:rPr>
                <w:bCs/>
                <w:sz w:val="26"/>
                <w:szCs w:val="26"/>
              </w:rPr>
              <w:t xml:space="preserve">- </w:t>
            </w:r>
            <w:r w:rsidR="0098222A">
              <w:rPr>
                <w:bCs/>
                <w:sz w:val="26"/>
                <w:szCs w:val="26"/>
              </w:rPr>
              <w:t>Đoàn TN</w:t>
            </w:r>
          </w:p>
          <w:p w14:paraId="119483AF" w14:textId="77777777" w:rsidR="0098222A" w:rsidRPr="0098222A" w:rsidRDefault="0098222A" w:rsidP="0098222A">
            <w:pPr>
              <w:pStyle w:val="ListParagraph"/>
              <w:rPr>
                <w:bCs/>
                <w:sz w:val="26"/>
                <w:szCs w:val="26"/>
              </w:rPr>
            </w:pPr>
          </w:p>
          <w:p w14:paraId="4B568309" w14:textId="1AC5B06E" w:rsidR="0098222A" w:rsidRPr="0098222A" w:rsidRDefault="0098222A" w:rsidP="0098222A">
            <w:pPr>
              <w:pStyle w:val="ListParagraph"/>
              <w:ind w:left="644"/>
              <w:rPr>
                <w:bCs/>
                <w:sz w:val="26"/>
                <w:szCs w:val="26"/>
              </w:rPr>
            </w:pPr>
          </w:p>
        </w:tc>
      </w:tr>
      <w:tr w:rsidR="00F42D80" w14:paraId="35260AD5" w14:textId="77777777" w:rsidTr="00EF2F05">
        <w:tc>
          <w:tcPr>
            <w:tcW w:w="1276" w:type="dxa"/>
          </w:tcPr>
          <w:p w14:paraId="4EF7532A" w14:textId="27296E66" w:rsidR="00F42D80" w:rsidRPr="0015569F" w:rsidRDefault="0098222A" w:rsidP="0015569F">
            <w:pPr>
              <w:jc w:val="center"/>
              <w:rPr>
                <w:b/>
                <w:bCs/>
                <w:sz w:val="26"/>
                <w:szCs w:val="26"/>
              </w:rPr>
            </w:pPr>
            <w:r>
              <w:rPr>
                <w:b/>
                <w:bCs/>
                <w:sz w:val="26"/>
                <w:szCs w:val="26"/>
              </w:rPr>
              <w:t>Tháng 4</w:t>
            </w:r>
          </w:p>
        </w:tc>
        <w:tc>
          <w:tcPr>
            <w:tcW w:w="4111" w:type="dxa"/>
          </w:tcPr>
          <w:p w14:paraId="24F6C7DC" w14:textId="77777777" w:rsidR="0098222A" w:rsidRDefault="0098222A" w:rsidP="0098222A">
            <w:pPr>
              <w:rPr>
                <w:bCs/>
                <w:sz w:val="26"/>
                <w:szCs w:val="26"/>
              </w:rPr>
            </w:pPr>
            <w:r w:rsidRPr="00F42D80">
              <w:rPr>
                <w:bCs/>
                <w:sz w:val="26"/>
                <w:szCs w:val="26"/>
              </w:rPr>
              <w:t>-</w:t>
            </w:r>
            <w:r>
              <w:rPr>
                <w:bCs/>
                <w:sz w:val="26"/>
                <w:szCs w:val="26"/>
              </w:rPr>
              <w:t xml:space="preserve"> Tổ chức chuyên đề, chủ đề sinh hoạt chuyên môn theo kế hoạch.</w:t>
            </w:r>
          </w:p>
          <w:p w14:paraId="2A5E1319" w14:textId="77777777" w:rsidR="0098222A" w:rsidRDefault="0098222A" w:rsidP="0098222A">
            <w:pPr>
              <w:rPr>
                <w:bCs/>
                <w:sz w:val="26"/>
                <w:szCs w:val="26"/>
              </w:rPr>
            </w:pPr>
            <w:r>
              <w:rPr>
                <w:bCs/>
                <w:sz w:val="26"/>
                <w:szCs w:val="26"/>
              </w:rPr>
              <w:t>- Kiểm tra việc thực hiện nhiệm vụ của GV.</w:t>
            </w:r>
          </w:p>
          <w:p w14:paraId="4341A917" w14:textId="77777777" w:rsidR="00F42D80" w:rsidRDefault="0098222A" w:rsidP="0015569F">
            <w:pPr>
              <w:rPr>
                <w:bCs/>
                <w:sz w:val="26"/>
                <w:szCs w:val="26"/>
              </w:rPr>
            </w:pPr>
            <w:r>
              <w:rPr>
                <w:bCs/>
                <w:sz w:val="26"/>
                <w:szCs w:val="26"/>
              </w:rPr>
              <w:t>- Kiểm  tra học kỳ II</w:t>
            </w:r>
          </w:p>
          <w:p w14:paraId="0EEE5585" w14:textId="77777777" w:rsidR="0098222A" w:rsidRDefault="0098222A" w:rsidP="0015569F">
            <w:pPr>
              <w:rPr>
                <w:bCs/>
                <w:sz w:val="26"/>
                <w:szCs w:val="26"/>
              </w:rPr>
            </w:pPr>
            <w:r>
              <w:rPr>
                <w:bCs/>
                <w:sz w:val="26"/>
                <w:szCs w:val="26"/>
              </w:rPr>
              <w:t>- Kiểm tra hồ sơ toàn diện lần 2.</w:t>
            </w:r>
          </w:p>
          <w:p w14:paraId="5E522FBB" w14:textId="77777777" w:rsidR="0098222A" w:rsidRDefault="0098222A" w:rsidP="0015569F">
            <w:pPr>
              <w:rPr>
                <w:bCs/>
                <w:sz w:val="26"/>
                <w:szCs w:val="26"/>
              </w:rPr>
            </w:pPr>
            <w:r>
              <w:rPr>
                <w:bCs/>
                <w:sz w:val="26"/>
                <w:szCs w:val="26"/>
              </w:rPr>
              <w:t xml:space="preserve">- </w:t>
            </w:r>
            <w:r w:rsidR="00ED6022">
              <w:rPr>
                <w:bCs/>
                <w:sz w:val="26"/>
                <w:szCs w:val="26"/>
              </w:rPr>
              <w:t>Họp CMHS lớp 12</w:t>
            </w:r>
          </w:p>
          <w:p w14:paraId="19EFDA4A" w14:textId="77777777" w:rsidR="00ED6022" w:rsidRDefault="00ED6022" w:rsidP="0015569F">
            <w:pPr>
              <w:rPr>
                <w:bCs/>
                <w:sz w:val="26"/>
                <w:szCs w:val="26"/>
              </w:rPr>
            </w:pPr>
            <w:r>
              <w:rPr>
                <w:bCs/>
                <w:sz w:val="26"/>
                <w:szCs w:val="26"/>
              </w:rPr>
              <w:t>- Dự hội nghị hướng dẫn chuyên môn chuẩn bị cho kỳ thi tốt nghiệp THPT năm 2026</w:t>
            </w:r>
          </w:p>
          <w:p w14:paraId="013E4715" w14:textId="7F92750F" w:rsidR="00ED6022" w:rsidRDefault="00ED6022" w:rsidP="0015569F">
            <w:pPr>
              <w:rPr>
                <w:bCs/>
                <w:sz w:val="26"/>
                <w:szCs w:val="26"/>
              </w:rPr>
            </w:pPr>
            <w:r>
              <w:rPr>
                <w:bCs/>
                <w:sz w:val="26"/>
                <w:szCs w:val="26"/>
              </w:rPr>
              <w:t>- Tham dự chuyên đề Thành phố môn GDTC, GDQP.</w:t>
            </w:r>
          </w:p>
        </w:tc>
        <w:tc>
          <w:tcPr>
            <w:tcW w:w="4111" w:type="dxa"/>
          </w:tcPr>
          <w:p w14:paraId="30193CF4" w14:textId="77777777" w:rsidR="007B5A19" w:rsidRDefault="00ED6022" w:rsidP="007B5A19">
            <w:pPr>
              <w:rPr>
                <w:bCs/>
                <w:sz w:val="26"/>
                <w:szCs w:val="26"/>
              </w:rPr>
            </w:pPr>
            <w:r>
              <w:rPr>
                <w:bCs/>
                <w:sz w:val="26"/>
                <w:szCs w:val="26"/>
              </w:rPr>
              <w:t>- Tổ chuyên môn</w:t>
            </w:r>
          </w:p>
          <w:p w14:paraId="2E4C1170" w14:textId="77777777" w:rsidR="007B5A19" w:rsidRDefault="007B5A19" w:rsidP="007B5A19">
            <w:pPr>
              <w:rPr>
                <w:bCs/>
                <w:sz w:val="26"/>
                <w:szCs w:val="26"/>
              </w:rPr>
            </w:pPr>
          </w:p>
          <w:p w14:paraId="007E7D87" w14:textId="77777777" w:rsidR="007B5A19" w:rsidRDefault="007B5A19" w:rsidP="007B5A19">
            <w:pPr>
              <w:rPr>
                <w:bCs/>
                <w:sz w:val="26"/>
                <w:szCs w:val="26"/>
              </w:rPr>
            </w:pPr>
            <w:r>
              <w:rPr>
                <w:bCs/>
                <w:sz w:val="26"/>
                <w:szCs w:val="26"/>
              </w:rPr>
              <w:t xml:space="preserve">- </w:t>
            </w:r>
            <w:r w:rsidR="00ED6022">
              <w:rPr>
                <w:bCs/>
                <w:sz w:val="26"/>
                <w:szCs w:val="26"/>
              </w:rPr>
              <w:t>Các bộ phận được phân công</w:t>
            </w:r>
          </w:p>
          <w:p w14:paraId="42758807" w14:textId="77777777" w:rsidR="007B5A19" w:rsidRDefault="007B5A19" w:rsidP="007B5A19">
            <w:pPr>
              <w:rPr>
                <w:bCs/>
                <w:sz w:val="26"/>
                <w:szCs w:val="26"/>
              </w:rPr>
            </w:pPr>
          </w:p>
          <w:p w14:paraId="04D49564" w14:textId="77777777" w:rsidR="007B5A19" w:rsidRDefault="007B5A19" w:rsidP="007B5A19">
            <w:pPr>
              <w:rPr>
                <w:bCs/>
                <w:sz w:val="26"/>
                <w:szCs w:val="26"/>
              </w:rPr>
            </w:pPr>
            <w:r>
              <w:rPr>
                <w:bCs/>
                <w:sz w:val="26"/>
                <w:szCs w:val="26"/>
              </w:rPr>
              <w:t xml:space="preserve">- </w:t>
            </w:r>
            <w:r w:rsidR="00ED6022">
              <w:rPr>
                <w:bCs/>
                <w:sz w:val="26"/>
                <w:szCs w:val="26"/>
              </w:rPr>
              <w:t>Toàn trường</w:t>
            </w:r>
          </w:p>
          <w:p w14:paraId="10670BF9" w14:textId="77777777" w:rsidR="007B5A19" w:rsidRDefault="007B5A19" w:rsidP="007B5A19">
            <w:pPr>
              <w:rPr>
                <w:bCs/>
                <w:sz w:val="26"/>
                <w:szCs w:val="26"/>
              </w:rPr>
            </w:pPr>
          </w:p>
          <w:p w14:paraId="57A45198" w14:textId="77777777" w:rsidR="007B5A19" w:rsidRDefault="007B5A19" w:rsidP="007B5A19">
            <w:pPr>
              <w:rPr>
                <w:bCs/>
                <w:sz w:val="26"/>
                <w:szCs w:val="26"/>
              </w:rPr>
            </w:pPr>
            <w:r>
              <w:rPr>
                <w:bCs/>
                <w:sz w:val="26"/>
                <w:szCs w:val="26"/>
              </w:rPr>
              <w:t xml:space="preserve">- </w:t>
            </w:r>
            <w:r w:rsidR="00ED6022">
              <w:rPr>
                <w:bCs/>
                <w:sz w:val="26"/>
                <w:szCs w:val="26"/>
              </w:rPr>
              <w:t>BGH, GVCN, CMHS</w:t>
            </w:r>
          </w:p>
          <w:p w14:paraId="31D55A1D" w14:textId="77777777" w:rsidR="007B5A19" w:rsidRDefault="007B5A19" w:rsidP="007B5A19">
            <w:pPr>
              <w:rPr>
                <w:bCs/>
                <w:sz w:val="26"/>
                <w:szCs w:val="26"/>
              </w:rPr>
            </w:pPr>
          </w:p>
          <w:p w14:paraId="7B970821" w14:textId="77777777" w:rsidR="007B5A19" w:rsidRDefault="007B5A19" w:rsidP="007B5A19">
            <w:pPr>
              <w:rPr>
                <w:bCs/>
                <w:sz w:val="26"/>
                <w:szCs w:val="26"/>
              </w:rPr>
            </w:pPr>
            <w:r>
              <w:rPr>
                <w:bCs/>
                <w:sz w:val="26"/>
                <w:szCs w:val="26"/>
              </w:rPr>
              <w:t xml:space="preserve">- </w:t>
            </w:r>
            <w:r w:rsidR="00ED6022" w:rsidRPr="007B5A19">
              <w:rPr>
                <w:bCs/>
                <w:sz w:val="26"/>
                <w:szCs w:val="26"/>
              </w:rPr>
              <w:t>GV được phân công</w:t>
            </w:r>
          </w:p>
          <w:p w14:paraId="5CE2B020" w14:textId="77777777" w:rsidR="007B5A19" w:rsidRDefault="007B5A19" w:rsidP="007B5A19">
            <w:pPr>
              <w:rPr>
                <w:bCs/>
                <w:sz w:val="26"/>
                <w:szCs w:val="26"/>
              </w:rPr>
            </w:pPr>
          </w:p>
          <w:p w14:paraId="4D39956B" w14:textId="22115528" w:rsidR="00ED6022" w:rsidRPr="00ED6022" w:rsidRDefault="007B5A19" w:rsidP="007B5A19">
            <w:pPr>
              <w:rPr>
                <w:bCs/>
                <w:sz w:val="26"/>
                <w:szCs w:val="26"/>
              </w:rPr>
            </w:pPr>
            <w:r>
              <w:rPr>
                <w:bCs/>
                <w:sz w:val="26"/>
                <w:szCs w:val="26"/>
              </w:rPr>
              <w:t xml:space="preserve">- </w:t>
            </w:r>
            <w:r w:rsidR="00ED6022">
              <w:rPr>
                <w:bCs/>
                <w:sz w:val="26"/>
                <w:szCs w:val="26"/>
              </w:rPr>
              <w:t>GV được phân công</w:t>
            </w:r>
          </w:p>
        </w:tc>
      </w:tr>
      <w:tr w:rsidR="00F42D80" w14:paraId="0DADE94B" w14:textId="77777777" w:rsidTr="00EF2F05">
        <w:tc>
          <w:tcPr>
            <w:tcW w:w="1276" w:type="dxa"/>
          </w:tcPr>
          <w:p w14:paraId="3217747A" w14:textId="43651BE2" w:rsidR="00F42D80" w:rsidRPr="0015569F" w:rsidRDefault="00ED6022" w:rsidP="0015569F">
            <w:pPr>
              <w:jc w:val="center"/>
              <w:rPr>
                <w:b/>
                <w:bCs/>
                <w:sz w:val="26"/>
                <w:szCs w:val="26"/>
              </w:rPr>
            </w:pPr>
            <w:r>
              <w:rPr>
                <w:b/>
                <w:bCs/>
                <w:sz w:val="26"/>
                <w:szCs w:val="26"/>
              </w:rPr>
              <w:t>Tháng 5</w:t>
            </w:r>
          </w:p>
        </w:tc>
        <w:tc>
          <w:tcPr>
            <w:tcW w:w="4111" w:type="dxa"/>
          </w:tcPr>
          <w:p w14:paraId="215A9ED2" w14:textId="77777777" w:rsidR="00F42D80" w:rsidRDefault="00ED6022" w:rsidP="00ED6022">
            <w:pPr>
              <w:rPr>
                <w:bCs/>
                <w:sz w:val="26"/>
                <w:szCs w:val="26"/>
              </w:rPr>
            </w:pPr>
            <w:r w:rsidRPr="00ED6022">
              <w:rPr>
                <w:bCs/>
                <w:sz w:val="26"/>
                <w:szCs w:val="26"/>
              </w:rPr>
              <w:t>-</w:t>
            </w:r>
            <w:r>
              <w:rPr>
                <w:bCs/>
                <w:sz w:val="26"/>
                <w:szCs w:val="26"/>
              </w:rPr>
              <w:t xml:space="preserve"> Kết thúc học kỳ II ngày 23/5/2026</w:t>
            </w:r>
          </w:p>
          <w:p w14:paraId="4F151585" w14:textId="77777777" w:rsidR="00ED6022" w:rsidRDefault="00ED6022" w:rsidP="00ED6022">
            <w:pPr>
              <w:rPr>
                <w:bCs/>
                <w:sz w:val="26"/>
                <w:szCs w:val="26"/>
              </w:rPr>
            </w:pPr>
            <w:r>
              <w:rPr>
                <w:bCs/>
                <w:sz w:val="26"/>
                <w:szCs w:val="26"/>
              </w:rPr>
              <w:t>- Tổng kết năm học ngày 25/5/2026</w:t>
            </w:r>
          </w:p>
          <w:p w14:paraId="1E151339" w14:textId="77777777" w:rsidR="00ED6022" w:rsidRDefault="00ED6022" w:rsidP="00ED6022">
            <w:pPr>
              <w:rPr>
                <w:bCs/>
                <w:sz w:val="26"/>
                <w:szCs w:val="26"/>
              </w:rPr>
            </w:pPr>
            <w:r>
              <w:rPr>
                <w:bCs/>
                <w:sz w:val="26"/>
                <w:szCs w:val="26"/>
              </w:rPr>
              <w:t>- Hoàn thành các đầu điểm trên phần mềm CSDL, các loại hồ sơ sổ sách</w:t>
            </w:r>
          </w:p>
          <w:p w14:paraId="14B8D7C3" w14:textId="14A93274" w:rsidR="00ED6022" w:rsidRDefault="00ED6022" w:rsidP="00ED6022">
            <w:pPr>
              <w:rPr>
                <w:bCs/>
                <w:sz w:val="26"/>
                <w:szCs w:val="26"/>
              </w:rPr>
            </w:pPr>
            <w:r>
              <w:rPr>
                <w:bCs/>
                <w:sz w:val="26"/>
                <w:szCs w:val="26"/>
              </w:rPr>
              <w:t xml:space="preserve">- Họp CMHS </w:t>
            </w:r>
            <w:r w:rsidR="004A676D">
              <w:rPr>
                <w:bCs/>
                <w:sz w:val="26"/>
                <w:szCs w:val="26"/>
              </w:rPr>
              <w:t>lớp 10, 11</w:t>
            </w:r>
          </w:p>
          <w:p w14:paraId="3A015605" w14:textId="6A3F1588" w:rsidR="004A676D" w:rsidRDefault="004A676D" w:rsidP="00ED6022">
            <w:pPr>
              <w:rPr>
                <w:bCs/>
                <w:sz w:val="26"/>
                <w:szCs w:val="26"/>
              </w:rPr>
            </w:pPr>
            <w:r>
              <w:rPr>
                <w:bCs/>
                <w:sz w:val="26"/>
                <w:szCs w:val="26"/>
              </w:rPr>
              <w:t>- Tham dự chuyên đề Thành phố môn HĐTN, GD ĐP</w:t>
            </w:r>
          </w:p>
          <w:p w14:paraId="1129FC9E" w14:textId="31CE9C57" w:rsidR="004A676D" w:rsidRDefault="004A676D" w:rsidP="00ED6022">
            <w:pPr>
              <w:rPr>
                <w:bCs/>
                <w:sz w:val="26"/>
                <w:szCs w:val="26"/>
              </w:rPr>
            </w:pPr>
            <w:r>
              <w:rPr>
                <w:bCs/>
                <w:sz w:val="26"/>
                <w:szCs w:val="26"/>
              </w:rPr>
              <w:t>- Ôn thi tốt nghiệp THPT năm 2026.</w:t>
            </w:r>
          </w:p>
          <w:p w14:paraId="5E509669" w14:textId="42C34E0E" w:rsidR="004A676D" w:rsidRDefault="004A676D" w:rsidP="00ED6022">
            <w:pPr>
              <w:rPr>
                <w:bCs/>
                <w:sz w:val="26"/>
                <w:szCs w:val="26"/>
              </w:rPr>
            </w:pPr>
            <w:r>
              <w:rPr>
                <w:bCs/>
                <w:sz w:val="26"/>
                <w:szCs w:val="26"/>
              </w:rPr>
              <w:t>- Xây dựng kế hoạch hoạt động hè.</w:t>
            </w:r>
          </w:p>
          <w:p w14:paraId="599647CD" w14:textId="0B67D605" w:rsidR="004A676D" w:rsidRDefault="000F4895" w:rsidP="00ED6022">
            <w:pPr>
              <w:rPr>
                <w:bCs/>
                <w:sz w:val="26"/>
                <w:szCs w:val="26"/>
              </w:rPr>
            </w:pPr>
            <w:r>
              <w:rPr>
                <w:bCs/>
                <w:sz w:val="26"/>
                <w:szCs w:val="26"/>
              </w:rPr>
              <w:t>- Kiểm tra chéo hồ sơ CM.</w:t>
            </w:r>
          </w:p>
          <w:p w14:paraId="48DC3381" w14:textId="01D648F0" w:rsidR="004A676D" w:rsidRPr="00ED6022" w:rsidRDefault="004A676D" w:rsidP="00ED6022">
            <w:pPr>
              <w:rPr>
                <w:bCs/>
                <w:sz w:val="26"/>
                <w:szCs w:val="26"/>
              </w:rPr>
            </w:pPr>
          </w:p>
        </w:tc>
        <w:tc>
          <w:tcPr>
            <w:tcW w:w="4111" w:type="dxa"/>
          </w:tcPr>
          <w:p w14:paraId="31F51F20" w14:textId="77777777" w:rsidR="007B5A19" w:rsidRDefault="007B5A19" w:rsidP="007B5A19">
            <w:pPr>
              <w:pStyle w:val="ListParagraph"/>
              <w:ind w:left="644" w:hanging="644"/>
              <w:rPr>
                <w:bCs/>
                <w:sz w:val="26"/>
                <w:szCs w:val="26"/>
              </w:rPr>
            </w:pPr>
            <w:r>
              <w:rPr>
                <w:bCs/>
                <w:sz w:val="26"/>
                <w:szCs w:val="26"/>
              </w:rPr>
              <w:t xml:space="preserve">- </w:t>
            </w:r>
            <w:r w:rsidR="001F077C">
              <w:rPr>
                <w:bCs/>
                <w:sz w:val="26"/>
                <w:szCs w:val="26"/>
              </w:rPr>
              <w:t>GVBM, HS</w:t>
            </w:r>
          </w:p>
          <w:p w14:paraId="6177AD29" w14:textId="77777777" w:rsidR="007B5A19" w:rsidRDefault="007B5A19" w:rsidP="007B5A19">
            <w:pPr>
              <w:pStyle w:val="ListParagraph"/>
              <w:ind w:left="644" w:hanging="644"/>
              <w:rPr>
                <w:bCs/>
                <w:sz w:val="26"/>
                <w:szCs w:val="26"/>
              </w:rPr>
            </w:pPr>
            <w:r>
              <w:rPr>
                <w:bCs/>
                <w:sz w:val="26"/>
                <w:szCs w:val="26"/>
              </w:rPr>
              <w:t xml:space="preserve">- </w:t>
            </w:r>
            <w:r w:rsidR="001F077C">
              <w:rPr>
                <w:bCs/>
                <w:sz w:val="26"/>
                <w:szCs w:val="26"/>
              </w:rPr>
              <w:t>Toàn trường</w:t>
            </w:r>
          </w:p>
          <w:p w14:paraId="0412C467" w14:textId="77777777" w:rsidR="007B5A19" w:rsidRDefault="007B5A19" w:rsidP="007B5A19">
            <w:pPr>
              <w:pStyle w:val="ListParagraph"/>
              <w:ind w:left="644" w:hanging="644"/>
              <w:rPr>
                <w:bCs/>
                <w:sz w:val="26"/>
                <w:szCs w:val="26"/>
              </w:rPr>
            </w:pPr>
            <w:r>
              <w:rPr>
                <w:bCs/>
                <w:sz w:val="26"/>
                <w:szCs w:val="26"/>
              </w:rPr>
              <w:t xml:space="preserve">- </w:t>
            </w:r>
            <w:r w:rsidR="001F077C">
              <w:rPr>
                <w:bCs/>
                <w:sz w:val="26"/>
                <w:szCs w:val="26"/>
              </w:rPr>
              <w:t>GV</w:t>
            </w:r>
          </w:p>
          <w:p w14:paraId="4C1D1AF3" w14:textId="77777777" w:rsidR="007B5A19" w:rsidRDefault="007B5A19" w:rsidP="007B5A19">
            <w:pPr>
              <w:pStyle w:val="ListParagraph"/>
              <w:ind w:left="644" w:hanging="644"/>
              <w:rPr>
                <w:bCs/>
                <w:sz w:val="26"/>
                <w:szCs w:val="26"/>
              </w:rPr>
            </w:pPr>
          </w:p>
          <w:p w14:paraId="174AE021" w14:textId="77777777" w:rsidR="007B5A19" w:rsidRDefault="007B5A19" w:rsidP="007B5A19">
            <w:pPr>
              <w:pStyle w:val="ListParagraph"/>
              <w:ind w:left="644" w:hanging="644"/>
              <w:rPr>
                <w:bCs/>
                <w:sz w:val="26"/>
                <w:szCs w:val="26"/>
              </w:rPr>
            </w:pPr>
            <w:r>
              <w:rPr>
                <w:bCs/>
                <w:sz w:val="26"/>
                <w:szCs w:val="26"/>
              </w:rPr>
              <w:t xml:space="preserve">- </w:t>
            </w:r>
            <w:r w:rsidR="001F077C">
              <w:rPr>
                <w:bCs/>
                <w:sz w:val="26"/>
                <w:szCs w:val="26"/>
              </w:rPr>
              <w:t>BGH, GVCN, CMHS</w:t>
            </w:r>
          </w:p>
          <w:p w14:paraId="5CB4616E" w14:textId="77777777" w:rsidR="007B5A19" w:rsidRDefault="001F077C" w:rsidP="007B5A19">
            <w:pPr>
              <w:pStyle w:val="ListParagraph"/>
              <w:ind w:left="644" w:hanging="644"/>
              <w:rPr>
                <w:bCs/>
                <w:sz w:val="26"/>
                <w:szCs w:val="26"/>
              </w:rPr>
            </w:pPr>
            <w:r>
              <w:rPr>
                <w:bCs/>
                <w:sz w:val="26"/>
                <w:szCs w:val="26"/>
              </w:rPr>
              <w:t>- GV được phân công</w:t>
            </w:r>
          </w:p>
          <w:p w14:paraId="00A72637" w14:textId="77777777" w:rsidR="007B5A19" w:rsidRDefault="007B5A19" w:rsidP="007B5A19">
            <w:pPr>
              <w:pStyle w:val="ListParagraph"/>
              <w:ind w:left="644" w:hanging="644"/>
              <w:rPr>
                <w:bCs/>
                <w:sz w:val="26"/>
                <w:szCs w:val="26"/>
              </w:rPr>
            </w:pPr>
          </w:p>
          <w:p w14:paraId="42B0A4C5" w14:textId="4D28F1B9" w:rsidR="001F077C" w:rsidRPr="001F077C" w:rsidRDefault="007B5A19" w:rsidP="007B5A19">
            <w:pPr>
              <w:pStyle w:val="ListParagraph"/>
              <w:ind w:left="644" w:hanging="644"/>
              <w:rPr>
                <w:bCs/>
                <w:sz w:val="26"/>
                <w:szCs w:val="26"/>
              </w:rPr>
            </w:pPr>
            <w:r>
              <w:rPr>
                <w:bCs/>
                <w:sz w:val="26"/>
                <w:szCs w:val="26"/>
              </w:rPr>
              <w:t xml:space="preserve">- </w:t>
            </w:r>
            <w:r w:rsidR="001F077C">
              <w:rPr>
                <w:bCs/>
                <w:sz w:val="26"/>
                <w:szCs w:val="26"/>
              </w:rPr>
              <w:t>BGH, Đoàn TN</w:t>
            </w:r>
          </w:p>
        </w:tc>
      </w:tr>
      <w:tr w:rsidR="00F42D80" w14:paraId="199B855B" w14:textId="77777777" w:rsidTr="00EF2F05">
        <w:tc>
          <w:tcPr>
            <w:tcW w:w="1276" w:type="dxa"/>
          </w:tcPr>
          <w:p w14:paraId="5EB0A56B" w14:textId="0CB25C07" w:rsidR="00F42D80" w:rsidRPr="0015569F" w:rsidRDefault="001F077C" w:rsidP="0015569F">
            <w:pPr>
              <w:jc w:val="center"/>
              <w:rPr>
                <w:b/>
                <w:bCs/>
                <w:sz w:val="26"/>
                <w:szCs w:val="26"/>
              </w:rPr>
            </w:pPr>
            <w:r>
              <w:rPr>
                <w:b/>
                <w:bCs/>
                <w:sz w:val="26"/>
                <w:szCs w:val="26"/>
              </w:rPr>
              <w:t>Tháng 6</w:t>
            </w:r>
          </w:p>
        </w:tc>
        <w:tc>
          <w:tcPr>
            <w:tcW w:w="4111" w:type="dxa"/>
          </w:tcPr>
          <w:p w14:paraId="295D6676" w14:textId="77777777" w:rsidR="00F42D80" w:rsidRDefault="00F0257F" w:rsidP="00F0257F">
            <w:pPr>
              <w:rPr>
                <w:bCs/>
                <w:sz w:val="26"/>
                <w:szCs w:val="26"/>
              </w:rPr>
            </w:pPr>
            <w:r w:rsidRPr="00F0257F">
              <w:rPr>
                <w:bCs/>
                <w:sz w:val="26"/>
                <w:szCs w:val="26"/>
              </w:rPr>
              <w:t>-</w:t>
            </w:r>
            <w:r>
              <w:rPr>
                <w:bCs/>
                <w:sz w:val="26"/>
                <w:szCs w:val="26"/>
              </w:rPr>
              <w:t xml:space="preserve"> </w:t>
            </w:r>
            <w:r w:rsidR="001F077C" w:rsidRPr="00F0257F">
              <w:rPr>
                <w:bCs/>
                <w:sz w:val="26"/>
                <w:szCs w:val="26"/>
              </w:rPr>
              <w:t>Hoàn</w:t>
            </w:r>
            <w:r w:rsidRPr="00F0257F">
              <w:rPr>
                <w:bCs/>
                <w:sz w:val="26"/>
                <w:szCs w:val="26"/>
              </w:rPr>
              <w:t xml:space="preserve"> thành báo cáo tổng kết nă</w:t>
            </w:r>
            <w:r>
              <w:rPr>
                <w:bCs/>
                <w:sz w:val="26"/>
                <w:szCs w:val="26"/>
              </w:rPr>
              <w:t>m học</w:t>
            </w:r>
          </w:p>
          <w:p w14:paraId="78786362" w14:textId="77777777" w:rsidR="00F0257F" w:rsidRDefault="00F0257F" w:rsidP="00F0257F">
            <w:pPr>
              <w:rPr>
                <w:bCs/>
                <w:sz w:val="26"/>
                <w:szCs w:val="26"/>
              </w:rPr>
            </w:pPr>
            <w:r>
              <w:rPr>
                <w:bCs/>
                <w:sz w:val="26"/>
                <w:szCs w:val="26"/>
              </w:rPr>
              <w:t>- Thi Tốt nghiệp THPT năm 2026</w:t>
            </w:r>
          </w:p>
          <w:p w14:paraId="0293CAEB" w14:textId="77777777" w:rsidR="00F0257F" w:rsidRDefault="00F0257F" w:rsidP="00F0257F">
            <w:pPr>
              <w:rPr>
                <w:bCs/>
                <w:sz w:val="26"/>
                <w:szCs w:val="26"/>
              </w:rPr>
            </w:pPr>
            <w:r>
              <w:rPr>
                <w:bCs/>
                <w:sz w:val="26"/>
                <w:szCs w:val="26"/>
              </w:rPr>
              <w:t>- Triển khai các hoạt động hè</w:t>
            </w:r>
          </w:p>
          <w:p w14:paraId="39C6D4AF" w14:textId="10321324" w:rsidR="00F0257F" w:rsidRPr="00F0257F" w:rsidRDefault="00F0257F" w:rsidP="00F0257F">
            <w:pPr>
              <w:rPr>
                <w:bCs/>
                <w:sz w:val="26"/>
                <w:szCs w:val="26"/>
              </w:rPr>
            </w:pPr>
            <w:r>
              <w:rPr>
                <w:bCs/>
                <w:sz w:val="26"/>
                <w:szCs w:val="26"/>
              </w:rPr>
              <w:t>- Thi tuyển sinh vào lớp 10</w:t>
            </w:r>
          </w:p>
        </w:tc>
        <w:tc>
          <w:tcPr>
            <w:tcW w:w="4111" w:type="dxa"/>
          </w:tcPr>
          <w:p w14:paraId="0135B17B" w14:textId="77777777" w:rsidR="00F42D80" w:rsidRDefault="00F0257F" w:rsidP="0015569F">
            <w:pPr>
              <w:rPr>
                <w:bCs/>
                <w:sz w:val="26"/>
                <w:szCs w:val="26"/>
              </w:rPr>
            </w:pPr>
            <w:r>
              <w:rPr>
                <w:bCs/>
                <w:sz w:val="26"/>
                <w:szCs w:val="26"/>
              </w:rPr>
              <w:t>- Các bộ phận được phân công</w:t>
            </w:r>
          </w:p>
          <w:p w14:paraId="6E654B44" w14:textId="77777777" w:rsidR="00F0257F" w:rsidRDefault="00F0257F" w:rsidP="0015569F">
            <w:pPr>
              <w:rPr>
                <w:bCs/>
                <w:sz w:val="26"/>
                <w:szCs w:val="26"/>
              </w:rPr>
            </w:pPr>
          </w:p>
          <w:p w14:paraId="784687FF" w14:textId="77777777" w:rsidR="00F0257F" w:rsidRDefault="00F0257F" w:rsidP="00F0257F">
            <w:pPr>
              <w:rPr>
                <w:bCs/>
                <w:sz w:val="26"/>
                <w:szCs w:val="26"/>
              </w:rPr>
            </w:pPr>
            <w:r w:rsidRPr="00F0257F">
              <w:rPr>
                <w:bCs/>
                <w:sz w:val="26"/>
                <w:szCs w:val="26"/>
              </w:rPr>
              <w:t>-</w:t>
            </w:r>
            <w:r>
              <w:rPr>
                <w:bCs/>
                <w:sz w:val="26"/>
                <w:szCs w:val="26"/>
              </w:rPr>
              <w:t xml:space="preserve"> GV được phân công</w:t>
            </w:r>
          </w:p>
          <w:p w14:paraId="1BDA1D1C" w14:textId="29BC3DFD" w:rsidR="00F0257F" w:rsidRPr="00F0257F" w:rsidRDefault="00F0257F" w:rsidP="00F0257F">
            <w:pPr>
              <w:rPr>
                <w:bCs/>
                <w:sz w:val="26"/>
                <w:szCs w:val="26"/>
              </w:rPr>
            </w:pPr>
            <w:r>
              <w:rPr>
                <w:bCs/>
                <w:sz w:val="26"/>
                <w:szCs w:val="26"/>
              </w:rPr>
              <w:t>- BGH, Đoàn TN, HS</w:t>
            </w:r>
          </w:p>
        </w:tc>
      </w:tr>
      <w:tr w:rsidR="00F42D80" w14:paraId="3262E9E9" w14:textId="77777777" w:rsidTr="00EF2F05">
        <w:tc>
          <w:tcPr>
            <w:tcW w:w="1276" w:type="dxa"/>
          </w:tcPr>
          <w:p w14:paraId="146E3226" w14:textId="23A9CDEB" w:rsidR="00F42D80" w:rsidRPr="0015569F" w:rsidRDefault="00F0257F" w:rsidP="0015569F">
            <w:pPr>
              <w:jc w:val="center"/>
              <w:rPr>
                <w:b/>
                <w:bCs/>
                <w:sz w:val="26"/>
                <w:szCs w:val="26"/>
              </w:rPr>
            </w:pPr>
            <w:r>
              <w:rPr>
                <w:b/>
                <w:bCs/>
                <w:sz w:val="26"/>
                <w:szCs w:val="26"/>
              </w:rPr>
              <w:t>Tháng 7</w:t>
            </w:r>
          </w:p>
        </w:tc>
        <w:tc>
          <w:tcPr>
            <w:tcW w:w="4111" w:type="dxa"/>
          </w:tcPr>
          <w:p w14:paraId="2D9A9248" w14:textId="581216E5" w:rsidR="00F42D80" w:rsidRDefault="00F0257F" w:rsidP="00F0257F">
            <w:pPr>
              <w:rPr>
                <w:bCs/>
                <w:sz w:val="26"/>
                <w:szCs w:val="26"/>
              </w:rPr>
            </w:pPr>
            <w:r w:rsidRPr="00F0257F">
              <w:rPr>
                <w:bCs/>
                <w:sz w:val="26"/>
                <w:szCs w:val="26"/>
              </w:rPr>
              <w:t>-</w:t>
            </w:r>
            <w:r>
              <w:rPr>
                <w:bCs/>
                <w:sz w:val="26"/>
                <w:szCs w:val="26"/>
              </w:rPr>
              <w:t xml:space="preserve"> Chấm thi tốt nghiệp THPT</w:t>
            </w:r>
          </w:p>
          <w:p w14:paraId="62869679" w14:textId="7ED78234" w:rsidR="00F0257F" w:rsidRPr="00F0257F" w:rsidRDefault="00F0257F" w:rsidP="00F0257F">
            <w:pPr>
              <w:rPr>
                <w:bCs/>
                <w:sz w:val="26"/>
                <w:szCs w:val="26"/>
              </w:rPr>
            </w:pPr>
            <w:r>
              <w:rPr>
                <w:bCs/>
                <w:sz w:val="26"/>
                <w:szCs w:val="26"/>
              </w:rPr>
              <w:t>- Tuyển sinh vào 10 năm học 2026 – 2027</w:t>
            </w:r>
          </w:p>
        </w:tc>
        <w:tc>
          <w:tcPr>
            <w:tcW w:w="4111" w:type="dxa"/>
          </w:tcPr>
          <w:p w14:paraId="14025A90" w14:textId="77777777" w:rsidR="00F42D80" w:rsidRDefault="00F0257F" w:rsidP="0015569F">
            <w:pPr>
              <w:rPr>
                <w:bCs/>
                <w:sz w:val="26"/>
                <w:szCs w:val="26"/>
              </w:rPr>
            </w:pPr>
            <w:r>
              <w:rPr>
                <w:bCs/>
                <w:sz w:val="26"/>
                <w:szCs w:val="26"/>
              </w:rPr>
              <w:t>- GV được phân công</w:t>
            </w:r>
          </w:p>
          <w:p w14:paraId="60478269" w14:textId="58377324" w:rsidR="00F0257F" w:rsidRDefault="00F0257F" w:rsidP="00F0257F">
            <w:pPr>
              <w:rPr>
                <w:bCs/>
                <w:sz w:val="26"/>
                <w:szCs w:val="26"/>
              </w:rPr>
            </w:pPr>
            <w:r>
              <w:rPr>
                <w:bCs/>
                <w:sz w:val="26"/>
                <w:szCs w:val="26"/>
              </w:rPr>
              <w:t>- BGH, Ban tuyển sinh</w:t>
            </w:r>
          </w:p>
        </w:tc>
      </w:tr>
    </w:tbl>
    <w:p w14:paraId="7A2E1562" w14:textId="77777777" w:rsidR="0015569F" w:rsidRDefault="0015569F" w:rsidP="0015569F">
      <w:pPr>
        <w:rPr>
          <w:bCs/>
          <w:sz w:val="26"/>
          <w:szCs w:val="26"/>
        </w:rPr>
      </w:pPr>
    </w:p>
    <w:p w14:paraId="0F3C949A" w14:textId="68333341" w:rsidR="00A73EC7" w:rsidRPr="00585179" w:rsidRDefault="00A73EC7" w:rsidP="00585179">
      <w:pPr>
        <w:rPr>
          <w:bCs/>
          <w:sz w:val="26"/>
          <w:szCs w:val="26"/>
        </w:rPr>
      </w:pPr>
    </w:p>
    <w:sectPr w:rsidR="00A73EC7" w:rsidRPr="00585179" w:rsidSect="00585179">
      <w:footerReference w:type="default" r:id="rId10"/>
      <w:pgSz w:w="11907" w:h="16840" w:code="9"/>
      <w:pgMar w:top="1134" w:right="1134" w:bottom="851" w:left="1701" w:header="28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92BF" w14:textId="77777777" w:rsidR="00B269E9" w:rsidRDefault="00B269E9" w:rsidP="00A77BEF">
      <w:pPr>
        <w:spacing w:after="0" w:line="240" w:lineRule="auto"/>
      </w:pPr>
      <w:r>
        <w:separator/>
      </w:r>
    </w:p>
  </w:endnote>
  <w:endnote w:type="continuationSeparator" w:id="0">
    <w:p w14:paraId="24C5413B" w14:textId="77777777" w:rsidR="00B269E9" w:rsidRDefault="00B269E9" w:rsidP="00A7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434517"/>
      <w:docPartObj>
        <w:docPartGallery w:val="Page Numbers (Bottom of Page)"/>
        <w:docPartUnique/>
      </w:docPartObj>
    </w:sdtPr>
    <w:sdtEndPr>
      <w:rPr>
        <w:noProof/>
      </w:rPr>
    </w:sdtEndPr>
    <w:sdtContent>
      <w:p w14:paraId="0880BF19" w14:textId="53E2DD93" w:rsidR="00585179" w:rsidRDefault="005851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A03CA" w14:textId="77777777" w:rsidR="00F414FD" w:rsidRDefault="00F414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D9EE" w14:textId="77777777" w:rsidR="00B269E9" w:rsidRDefault="00B269E9" w:rsidP="00A77BEF">
      <w:pPr>
        <w:spacing w:after="0" w:line="240" w:lineRule="auto"/>
      </w:pPr>
      <w:r>
        <w:separator/>
      </w:r>
    </w:p>
  </w:footnote>
  <w:footnote w:type="continuationSeparator" w:id="0">
    <w:p w14:paraId="1D597BD3" w14:textId="77777777" w:rsidR="00B269E9" w:rsidRDefault="00B269E9" w:rsidP="00A77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4C5D"/>
    <w:multiLevelType w:val="hybridMultilevel"/>
    <w:tmpl w:val="14A08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9CA"/>
    <w:multiLevelType w:val="hybridMultilevel"/>
    <w:tmpl w:val="2B70D19C"/>
    <w:lvl w:ilvl="0" w:tplc="4A88AB9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FBA2CA1"/>
    <w:multiLevelType w:val="hybridMultilevel"/>
    <w:tmpl w:val="1F9E5888"/>
    <w:lvl w:ilvl="0" w:tplc="66CE7CC6">
      <w:start w:val="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13FBC"/>
    <w:multiLevelType w:val="hybridMultilevel"/>
    <w:tmpl w:val="67D4B17A"/>
    <w:lvl w:ilvl="0" w:tplc="6818D7EE">
      <w:start w:val="4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CA0E96"/>
    <w:multiLevelType w:val="multilevel"/>
    <w:tmpl w:val="8B0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F3A9F"/>
    <w:multiLevelType w:val="multilevel"/>
    <w:tmpl w:val="56686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7D6770"/>
    <w:multiLevelType w:val="hybridMultilevel"/>
    <w:tmpl w:val="92EE31B4"/>
    <w:lvl w:ilvl="0" w:tplc="ACE8D73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17F0CEE"/>
    <w:multiLevelType w:val="hybridMultilevel"/>
    <w:tmpl w:val="DEFACAF2"/>
    <w:lvl w:ilvl="0" w:tplc="993E54BA">
      <w:start w:val="3"/>
      <w:numFmt w:val="bullet"/>
      <w:lvlText w:val="-"/>
      <w:lvlJc w:val="left"/>
      <w:pPr>
        <w:ind w:left="644" w:hanging="360"/>
      </w:pPr>
      <w:rPr>
        <w:rFonts w:ascii="Times New Roman" w:eastAsiaTheme="minorHAnsi"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97F70D0"/>
    <w:multiLevelType w:val="hybridMultilevel"/>
    <w:tmpl w:val="43C093F6"/>
    <w:lvl w:ilvl="0" w:tplc="4BD8F2FC">
      <w:start w:val="29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784610">
    <w:abstractNumId w:val="2"/>
  </w:num>
  <w:num w:numId="2" w16cid:durableId="1384791730">
    <w:abstractNumId w:val="0"/>
  </w:num>
  <w:num w:numId="3" w16cid:durableId="1318533583">
    <w:abstractNumId w:val="7"/>
  </w:num>
  <w:num w:numId="4" w16cid:durableId="565143405">
    <w:abstractNumId w:val="1"/>
  </w:num>
  <w:num w:numId="5" w16cid:durableId="563180054">
    <w:abstractNumId w:val="3"/>
  </w:num>
  <w:num w:numId="6" w16cid:durableId="1609770914">
    <w:abstractNumId w:val="6"/>
  </w:num>
  <w:num w:numId="7" w16cid:durableId="1076435125">
    <w:abstractNumId w:val="4"/>
  </w:num>
  <w:num w:numId="8" w16cid:durableId="1399211383">
    <w:abstractNumId w:val="5"/>
  </w:num>
  <w:num w:numId="9" w16cid:durableId="230430953">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1102458545">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575356201">
    <w:abstractNumId w:val="5"/>
    <w:lvlOverride w:ilvl="1">
      <w:lvl w:ilvl="1">
        <w:numFmt w:val="bullet"/>
        <w:lvlText w:val=""/>
        <w:lvlJc w:val="left"/>
        <w:pPr>
          <w:tabs>
            <w:tab w:val="num" w:pos="1637"/>
          </w:tabs>
          <w:ind w:left="1637" w:hanging="360"/>
        </w:pPr>
        <w:rPr>
          <w:rFonts w:ascii="Symbol" w:hAnsi="Symbol" w:hint="default"/>
          <w:sz w:val="20"/>
        </w:rPr>
      </w:lvl>
    </w:lvlOverride>
  </w:num>
  <w:num w:numId="12" w16cid:durableId="971785076">
    <w:abstractNumId w:val="5"/>
    <w:lvlOverride w:ilvl="1">
      <w:lvl w:ilvl="1">
        <w:numFmt w:val="bullet"/>
        <w:lvlText w:val=""/>
        <w:lvlJc w:val="left"/>
        <w:pPr>
          <w:tabs>
            <w:tab w:val="num" w:pos="1440"/>
          </w:tabs>
          <w:ind w:left="1440" w:hanging="360"/>
        </w:pPr>
        <w:rPr>
          <w:rFonts w:ascii="Symbol" w:hAnsi="Symbol" w:hint="default"/>
          <w:sz w:val="20"/>
        </w:rPr>
      </w:lvl>
    </w:lvlOverride>
  </w:num>
  <w:num w:numId="13" w16cid:durableId="123087315">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16cid:durableId="1851483457">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752824034">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1042942870">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1509098741">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1885822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78"/>
    <w:rsid w:val="0000153A"/>
    <w:rsid w:val="000759F5"/>
    <w:rsid w:val="000F4895"/>
    <w:rsid w:val="0015569F"/>
    <w:rsid w:val="00171E29"/>
    <w:rsid w:val="001C321D"/>
    <w:rsid w:val="001F03A9"/>
    <w:rsid w:val="001F077C"/>
    <w:rsid w:val="0028703E"/>
    <w:rsid w:val="00290506"/>
    <w:rsid w:val="002A018C"/>
    <w:rsid w:val="00345CEE"/>
    <w:rsid w:val="003564DE"/>
    <w:rsid w:val="00397A5F"/>
    <w:rsid w:val="0041270C"/>
    <w:rsid w:val="00466969"/>
    <w:rsid w:val="004A676D"/>
    <w:rsid w:val="004C12E9"/>
    <w:rsid w:val="0050378F"/>
    <w:rsid w:val="00525174"/>
    <w:rsid w:val="00555005"/>
    <w:rsid w:val="005627A3"/>
    <w:rsid w:val="00572340"/>
    <w:rsid w:val="00585179"/>
    <w:rsid w:val="0058653A"/>
    <w:rsid w:val="005A345B"/>
    <w:rsid w:val="005B2179"/>
    <w:rsid w:val="005E6770"/>
    <w:rsid w:val="006117AE"/>
    <w:rsid w:val="00632700"/>
    <w:rsid w:val="006547F5"/>
    <w:rsid w:val="00711A87"/>
    <w:rsid w:val="007B5A19"/>
    <w:rsid w:val="007D14E0"/>
    <w:rsid w:val="007D2EB5"/>
    <w:rsid w:val="00811A8B"/>
    <w:rsid w:val="00874C16"/>
    <w:rsid w:val="00947B19"/>
    <w:rsid w:val="0098222A"/>
    <w:rsid w:val="009834B4"/>
    <w:rsid w:val="00A0781A"/>
    <w:rsid w:val="00A3614E"/>
    <w:rsid w:val="00A73EC7"/>
    <w:rsid w:val="00A77BEF"/>
    <w:rsid w:val="00A8180B"/>
    <w:rsid w:val="00A83CE3"/>
    <w:rsid w:val="00A8608D"/>
    <w:rsid w:val="00A902C9"/>
    <w:rsid w:val="00AE186D"/>
    <w:rsid w:val="00B120DF"/>
    <w:rsid w:val="00B269E9"/>
    <w:rsid w:val="00B31772"/>
    <w:rsid w:val="00B766F7"/>
    <w:rsid w:val="00BB6461"/>
    <w:rsid w:val="00BC304D"/>
    <w:rsid w:val="00BF1858"/>
    <w:rsid w:val="00BF2020"/>
    <w:rsid w:val="00C03FA5"/>
    <w:rsid w:val="00C3423A"/>
    <w:rsid w:val="00C52B33"/>
    <w:rsid w:val="00C5498C"/>
    <w:rsid w:val="00C7342A"/>
    <w:rsid w:val="00C9383F"/>
    <w:rsid w:val="00CA7081"/>
    <w:rsid w:val="00CC2078"/>
    <w:rsid w:val="00CD4894"/>
    <w:rsid w:val="00CD6E08"/>
    <w:rsid w:val="00DE22B5"/>
    <w:rsid w:val="00E0039C"/>
    <w:rsid w:val="00E17A2A"/>
    <w:rsid w:val="00E403FD"/>
    <w:rsid w:val="00E404D6"/>
    <w:rsid w:val="00E475C8"/>
    <w:rsid w:val="00E568A4"/>
    <w:rsid w:val="00E9674B"/>
    <w:rsid w:val="00EC7355"/>
    <w:rsid w:val="00ED6022"/>
    <w:rsid w:val="00EF2F05"/>
    <w:rsid w:val="00F0257F"/>
    <w:rsid w:val="00F241A8"/>
    <w:rsid w:val="00F414FD"/>
    <w:rsid w:val="00F41D6C"/>
    <w:rsid w:val="00F42D80"/>
    <w:rsid w:val="00F46C2C"/>
    <w:rsid w:val="00F46EEF"/>
    <w:rsid w:val="00F71179"/>
    <w:rsid w:val="00F77EA2"/>
    <w:rsid w:val="00F84A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CC07"/>
  <w15:chartTrackingRefBased/>
  <w15:docId w15:val="{89D18AED-03F0-4A08-A75A-30C9E2C4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0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0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20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20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0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0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0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07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07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207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20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20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20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20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2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0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0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2078"/>
    <w:pPr>
      <w:spacing w:before="160"/>
      <w:jc w:val="center"/>
    </w:pPr>
    <w:rPr>
      <w:i/>
      <w:iCs/>
      <w:color w:val="404040" w:themeColor="text1" w:themeTint="BF"/>
    </w:rPr>
  </w:style>
  <w:style w:type="character" w:customStyle="1" w:styleId="QuoteChar">
    <w:name w:val="Quote Char"/>
    <w:basedOn w:val="DefaultParagraphFont"/>
    <w:link w:val="Quote"/>
    <w:uiPriority w:val="29"/>
    <w:rsid w:val="00CC2078"/>
    <w:rPr>
      <w:i/>
      <w:iCs/>
      <w:color w:val="404040" w:themeColor="text1" w:themeTint="BF"/>
    </w:rPr>
  </w:style>
  <w:style w:type="paragraph" w:styleId="ListParagraph">
    <w:name w:val="List Paragraph"/>
    <w:basedOn w:val="Normal"/>
    <w:uiPriority w:val="34"/>
    <w:qFormat/>
    <w:rsid w:val="00CC2078"/>
    <w:pPr>
      <w:ind w:left="720"/>
      <w:contextualSpacing/>
    </w:pPr>
  </w:style>
  <w:style w:type="character" w:styleId="IntenseEmphasis">
    <w:name w:val="Intense Emphasis"/>
    <w:basedOn w:val="DefaultParagraphFont"/>
    <w:uiPriority w:val="21"/>
    <w:qFormat/>
    <w:rsid w:val="00CC2078"/>
    <w:rPr>
      <w:i/>
      <w:iCs/>
      <w:color w:val="2F5496" w:themeColor="accent1" w:themeShade="BF"/>
    </w:rPr>
  </w:style>
  <w:style w:type="paragraph" w:styleId="IntenseQuote">
    <w:name w:val="Intense Quote"/>
    <w:basedOn w:val="Normal"/>
    <w:next w:val="Normal"/>
    <w:link w:val="IntenseQuoteChar"/>
    <w:uiPriority w:val="30"/>
    <w:qFormat/>
    <w:rsid w:val="00CC2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078"/>
    <w:rPr>
      <w:i/>
      <w:iCs/>
      <w:color w:val="2F5496" w:themeColor="accent1" w:themeShade="BF"/>
    </w:rPr>
  </w:style>
  <w:style w:type="character" w:styleId="IntenseReference">
    <w:name w:val="Intense Reference"/>
    <w:basedOn w:val="DefaultParagraphFont"/>
    <w:uiPriority w:val="32"/>
    <w:qFormat/>
    <w:rsid w:val="00CC2078"/>
    <w:rPr>
      <w:b/>
      <w:bCs/>
      <w:smallCaps/>
      <w:color w:val="2F5496" w:themeColor="accent1" w:themeShade="BF"/>
      <w:spacing w:val="5"/>
    </w:rPr>
  </w:style>
  <w:style w:type="table" w:styleId="TableGrid">
    <w:name w:val="Table Grid"/>
    <w:basedOn w:val="TableNormal"/>
    <w:uiPriority w:val="39"/>
    <w:rsid w:val="00CC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BEF"/>
  </w:style>
  <w:style w:type="paragraph" w:styleId="Footer">
    <w:name w:val="footer"/>
    <w:basedOn w:val="Normal"/>
    <w:link w:val="FooterChar"/>
    <w:uiPriority w:val="99"/>
    <w:unhideWhenUsed/>
    <w:rsid w:val="00A77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BEF"/>
  </w:style>
  <w:style w:type="character" w:styleId="Hyperlink">
    <w:name w:val="Hyperlink"/>
    <w:basedOn w:val="DefaultParagraphFont"/>
    <w:uiPriority w:val="99"/>
    <w:unhideWhenUsed/>
    <w:rsid w:val="00572340"/>
    <w:rPr>
      <w:color w:val="0563C1" w:themeColor="hyperlink"/>
      <w:u w:val="single"/>
    </w:rPr>
  </w:style>
  <w:style w:type="character" w:styleId="UnresolvedMention">
    <w:name w:val="Unresolved Mention"/>
    <w:basedOn w:val="DefaultParagraphFont"/>
    <w:uiPriority w:val="99"/>
    <w:semiHidden/>
    <w:unhideWhenUsed/>
    <w:rsid w:val="00572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24010">
      <w:bodyDiv w:val="1"/>
      <w:marLeft w:val="0"/>
      <w:marRight w:val="0"/>
      <w:marTop w:val="0"/>
      <w:marBottom w:val="0"/>
      <w:divBdr>
        <w:top w:val="none" w:sz="0" w:space="0" w:color="auto"/>
        <w:left w:val="none" w:sz="0" w:space="0" w:color="auto"/>
        <w:bottom w:val="none" w:sz="0" w:space="0" w:color="auto"/>
        <w:right w:val="none" w:sz="0" w:space="0" w:color="auto"/>
      </w:divBdr>
    </w:div>
    <w:div w:id="1121025347">
      <w:bodyDiv w:val="1"/>
      <w:marLeft w:val="0"/>
      <w:marRight w:val="0"/>
      <w:marTop w:val="0"/>
      <w:marBottom w:val="0"/>
      <w:divBdr>
        <w:top w:val="none" w:sz="0" w:space="0" w:color="auto"/>
        <w:left w:val="none" w:sz="0" w:space="0" w:color="auto"/>
        <w:bottom w:val="none" w:sz="0" w:space="0" w:color="auto"/>
        <w:right w:val="none" w:sz="0" w:space="0" w:color="auto"/>
      </w:divBdr>
    </w:div>
    <w:div w:id="1222252809">
      <w:bodyDiv w:val="1"/>
      <w:marLeft w:val="0"/>
      <w:marRight w:val="0"/>
      <w:marTop w:val="0"/>
      <w:marBottom w:val="0"/>
      <w:divBdr>
        <w:top w:val="none" w:sz="0" w:space="0" w:color="auto"/>
        <w:left w:val="none" w:sz="0" w:space="0" w:color="auto"/>
        <w:bottom w:val="none" w:sz="0" w:space="0" w:color="auto"/>
        <w:right w:val="none" w:sz="0" w:space="0" w:color="auto"/>
      </w:divBdr>
    </w:div>
    <w:div w:id="1450660252">
      <w:bodyDiv w:val="1"/>
      <w:marLeft w:val="0"/>
      <w:marRight w:val="0"/>
      <w:marTop w:val="0"/>
      <w:marBottom w:val="0"/>
      <w:divBdr>
        <w:top w:val="none" w:sz="0" w:space="0" w:color="auto"/>
        <w:left w:val="none" w:sz="0" w:space="0" w:color="auto"/>
        <w:bottom w:val="none" w:sz="0" w:space="0" w:color="auto"/>
        <w:right w:val="none" w:sz="0" w:space="0" w:color="auto"/>
      </w:divBdr>
    </w:div>
    <w:div w:id="1833519356">
      <w:bodyDiv w:val="1"/>
      <w:marLeft w:val="0"/>
      <w:marRight w:val="0"/>
      <w:marTop w:val="0"/>
      <w:marBottom w:val="0"/>
      <w:divBdr>
        <w:top w:val="none" w:sz="0" w:space="0" w:color="auto"/>
        <w:left w:val="none" w:sz="0" w:space="0" w:color="auto"/>
        <w:bottom w:val="none" w:sz="0" w:space="0" w:color="auto"/>
        <w:right w:val="none" w:sz="0" w:space="0" w:color="auto"/>
      </w:divBdr>
    </w:div>
    <w:div w:id="1863938730">
      <w:bodyDiv w:val="1"/>
      <w:marLeft w:val="0"/>
      <w:marRight w:val="0"/>
      <w:marTop w:val="0"/>
      <w:marBottom w:val="0"/>
      <w:divBdr>
        <w:top w:val="none" w:sz="0" w:space="0" w:color="auto"/>
        <w:left w:val="none" w:sz="0" w:space="0" w:color="auto"/>
        <w:bottom w:val="none" w:sz="0" w:space="0" w:color="auto"/>
        <w:right w:val="none" w:sz="0" w:space="0" w:color="auto"/>
      </w:divBdr>
    </w:div>
    <w:div w:id="1873031882">
      <w:bodyDiv w:val="1"/>
      <w:marLeft w:val="0"/>
      <w:marRight w:val="0"/>
      <w:marTop w:val="0"/>
      <w:marBottom w:val="0"/>
      <w:divBdr>
        <w:top w:val="none" w:sz="0" w:space="0" w:color="auto"/>
        <w:left w:val="none" w:sz="0" w:space="0" w:color="auto"/>
        <w:bottom w:val="none" w:sz="0" w:space="0" w:color="auto"/>
        <w:right w:val="none" w:sz="0" w:space="0" w:color="auto"/>
      </w:divBdr>
    </w:div>
    <w:div w:id="20550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E1%BB%8Dc+li%E1%BB%87u+s%E1%BB%91&amp;oq=k%E1%BA%BF+ho%E1%BA%A1ch+gi%C3%A1o+d%E1%BB%A5c+c%E1%BB%A7a+nh%C3%A0+tr%C6%B0%E1%BB%9Dng+c%C3%B3+m%E1%BB%A5c+ti%C3%AAu+ph%C3%A1t+tri%E1%BB%83n+khung+n%C4%83ng+l%E1%BB%B1c+s%E1%BB%91&amp;gs_lcrp=EgZjaHJvbWUyBggAEEUYOdIBCjM3MDQ4ajBqMTWoAgiwAgHxBXzUkMagkJ8N8QV81JDGoJCfDQ&amp;sourceid=chrome&amp;ie=UTF-8&amp;safe=active&amp;ssui=on&amp;mstk=AUtExfDdC3gXa6YWPdWJtVhZ7ojxzZwc2ei5j-tRUaHOlaA15LJVt4zM1lv0N6yqKvbqjYYX4NL832n43A4KTe_9S1kP6M5qC0rNQQc5MXzMI8acQbrHZtCal2zh-Q8JEuw2_1itwGtZwRKAQTd0T0eLZ-69yhwjRqHEwCGiOQKUc_j7RryTzbonnDWBg3JGSWaJ_8Hf&amp;csui=3&amp;ved=2ahUKEwjJjLnN99qRAxU8s1YBHT8VOo0QgK4QegQIARAD" TargetMode="External"/><Relationship Id="rId3" Type="http://schemas.openxmlformats.org/officeDocument/2006/relationships/settings" Target="settings.xml"/><Relationship Id="rId7" Type="http://schemas.openxmlformats.org/officeDocument/2006/relationships/hyperlink" Target="https://www.google.com/search?q=t%C3%ADch+h%E1%BB%A3p&amp;oq=k%E1%BA%BF+ho%E1%BA%A1ch+gi%C3%A1o+d%E1%BB%A5c+c%E1%BB%A7a+nh%C3%A0+tr%C6%B0%E1%BB%9Dng+c%C3%B3+m%E1%BB%A5c+ti%C3%AAu+ph%C3%A1t+tri%E1%BB%83n+khung+n%C4%83ng+l%E1%BB%B1c+s%E1%BB%91&amp;gs_lcrp=EgZjaHJvbWUyBggAEEUYOdIBCjM3MDQ4ajBqMTWoAgiwAgHxBXzUkMagkJ8N8QV81JDGoJCfDQ&amp;sourceid=chrome&amp;ie=UTF-8&amp;safe=active&amp;ssui=on&amp;mstk=AUtExfDdC3gXa6YWPdWJtVhZ7ojxzZwc2ei5j-tRUaHOlaA15LJVt4zM1lv0N6yqKvbqjYYX4NL832n43A4KTe_9S1kP6M5qC0rNQQc5MXzMI8acQbrHZtCal2zh-Q8JEuw2_1itwGtZwRKAQTd0T0eLZ-69yhwjRqHEwCGiOQKUc_j7RryTzbonnDWBg3JGSWaJ_8Hf&amp;csui=3&amp;ved=2ahUKEwjJjLnN99qRAxU8s1YBHT8VOo0QgK4QegQIAR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q=Ch%C6%B0%C6%A1ng+tr%C3%ACnh+GDPT+2018&amp;oq=k%E1%BA%BF+ho%E1%BA%A1ch+gi%C3%A1o+d%E1%BB%A5c+c%E1%BB%A7a+nh%C3%A0+tr%C6%B0%E1%BB%9Dng+c%C3%B3+m%E1%BB%A5c+ti%C3%AAu+ph%C3%A1t+tri%E1%BB%83n+khung+n%C4%83ng+l%E1%BB%B1c+s%E1%BB%91&amp;gs_lcrp=EgZjaHJvbWUyBggAEEUYOdIBCjM3MDQ4ajBqMTWoAgiwAgHxBXzUkMagkJ8N8QV81JDGoJCfDQ&amp;sourceid=chrome&amp;ie=UTF-8&amp;safe=active&amp;ssui=on&amp;mstk=AUtExfDdC3gXa6YWPdWJtVhZ7ojxzZwc2ei5j-tRUaHOlaA15LJVt4zM1lv0N6yqKvbqjYYX4NL832n43A4KTe_9S1kP6M5qC0rNQQc5MXzMI8acQbrHZtCal2zh-Q8JEuw2_1itwGtZwRKAQTd0T0eLZ-69yhwjRqHEwCGiOQKUc_j7RryTzbonnDWBg3JGSWaJ_8Hf&amp;csui=3&amp;ved=2ahUKEwjJjLnN99qRAxU8s1YBHT8VOo0QgK4QegQIAR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27</Pages>
  <Words>9053</Words>
  <Characters>51604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2025-10-24T08:23:00Z</cp:lastPrinted>
  <dcterms:created xsi:type="dcterms:W3CDTF">2025-09-12T03:20:00Z</dcterms:created>
  <dcterms:modified xsi:type="dcterms:W3CDTF">2025-12-26T09:43:00Z</dcterms:modified>
</cp:coreProperties>
</file>