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FD02E4" w:rsidRPr="003E15B2" w14:paraId="22E00586" w14:textId="77777777" w:rsidTr="00FD02E4">
        <w:tc>
          <w:tcPr>
            <w:tcW w:w="4962" w:type="dxa"/>
          </w:tcPr>
          <w:p w14:paraId="0411620A" w14:textId="77777777" w:rsidR="00FD02E4" w:rsidRPr="003E15B2" w:rsidRDefault="00FD02E4" w:rsidP="00A348D6">
            <w:pPr>
              <w:jc w:val="center"/>
              <w:rPr>
                <w:rFonts w:ascii="Times New Roman" w:hAnsi="Times New Roman" w:cs="Times New Roman"/>
                <w:sz w:val="26"/>
                <w:szCs w:val="26"/>
              </w:rPr>
            </w:pPr>
            <w:r w:rsidRPr="003E15B2">
              <w:rPr>
                <w:rFonts w:ascii="Times New Roman" w:hAnsi="Times New Roman" w:cs="Times New Roman"/>
                <w:sz w:val="26"/>
                <w:szCs w:val="26"/>
              </w:rPr>
              <w:t>SỞ GIÁO DỤC VÀ ĐÀO TẠO HÀ NỘI</w:t>
            </w:r>
          </w:p>
          <w:p w14:paraId="29EAD354" w14:textId="77777777" w:rsidR="00FD02E4" w:rsidRPr="003E15B2" w:rsidRDefault="00FD02E4" w:rsidP="00A348D6">
            <w:pPr>
              <w:jc w:val="center"/>
              <w:rPr>
                <w:rFonts w:ascii="Times New Roman" w:hAnsi="Times New Roman" w:cs="Times New Roman"/>
                <w:b/>
                <w:sz w:val="26"/>
                <w:szCs w:val="26"/>
              </w:rPr>
            </w:pPr>
            <w:r w:rsidRPr="003E15B2">
              <w:rPr>
                <w:rFonts w:ascii="Times New Roman" w:hAnsi="Times New Roman" w:cs="Times New Roman"/>
                <w:b/>
                <w:sz w:val="26"/>
                <w:szCs w:val="26"/>
              </w:rPr>
              <w:t>TRƯỜNG THPT TÔ HIỆU – GIA LÂM</w:t>
            </w:r>
          </w:p>
          <w:p w14:paraId="30BA121C" w14:textId="77777777" w:rsidR="00FD02E4" w:rsidRPr="003E15B2" w:rsidRDefault="00FD02E4" w:rsidP="00A348D6">
            <w:pPr>
              <w:jc w:val="center"/>
              <w:rPr>
                <w:rFonts w:ascii="Times New Roman" w:hAnsi="Times New Roman" w:cs="Times New Roman"/>
                <w:b/>
                <w:sz w:val="26"/>
                <w:szCs w:val="26"/>
              </w:rPr>
            </w:pPr>
          </w:p>
          <w:p w14:paraId="6D5598C8" w14:textId="1879819D" w:rsidR="00FD02E4" w:rsidRPr="003E15B2" w:rsidRDefault="00FD02E4" w:rsidP="00A348D6">
            <w:pPr>
              <w:jc w:val="center"/>
              <w:rPr>
                <w:rFonts w:ascii="Times New Roman" w:hAnsi="Times New Roman" w:cs="Times New Roman"/>
                <w:sz w:val="26"/>
                <w:szCs w:val="26"/>
              </w:rPr>
            </w:pPr>
            <w:r w:rsidRPr="003E15B2">
              <w:rPr>
                <w:rFonts w:ascii="Times New Roman" w:hAnsi="Times New Roman" w:cs="Times New Roman"/>
                <w:sz w:val="26"/>
                <w:szCs w:val="26"/>
              </w:rPr>
              <w:t xml:space="preserve">Số: </w:t>
            </w:r>
            <w:r w:rsidRPr="003E15B2">
              <w:rPr>
                <w:rFonts w:ascii="Times New Roman" w:hAnsi="Times New Roman" w:cs="Times New Roman"/>
                <w:sz w:val="26"/>
                <w:szCs w:val="26"/>
              </w:rPr>
              <w:t>85</w:t>
            </w:r>
            <w:r w:rsidRPr="003E15B2">
              <w:rPr>
                <w:rFonts w:ascii="Times New Roman" w:hAnsi="Times New Roman" w:cs="Times New Roman"/>
                <w:sz w:val="26"/>
                <w:szCs w:val="26"/>
              </w:rPr>
              <w:t>/ KH-THPTTH-GL</w:t>
            </w:r>
          </w:p>
        </w:tc>
        <w:tc>
          <w:tcPr>
            <w:tcW w:w="5670" w:type="dxa"/>
          </w:tcPr>
          <w:p w14:paraId="07D31DFB" w14:textId="77777777" w:rsidR="00FD02E4" w:rsidRPr="003E15B2" w:rsidRDefault="00FD02E4" w:rsidP="00A348D6">
            <w:pPr>
              <w:jc w:val="center"/>
              <w:rPr>
                <w:rFonts w:ascii="Times New Roman" w:hAnsi="Times New Roman" w:cs="Times New Roman"/>
                <w:b/>
                <w:sz w:val="26"/>
                <w:szCs w:val="26"/>
              </w:rPr>
            </w:pPr>
            <w:r w:rsidRPr="003E15B2">
              <w:rPr>
                <w:rFonts w:ascii="Times New Roman" w:hAnsi="Times New Roman" w:cs="Times New Roman"/>
                <w:b/>
                <w:sz w:val="26"/>
                <w:szCs w:val="26"/>
              </w:rPr>
              <w:t>CỘNG HÒA XÃ HỘI CHỦ NGHĨA VIỆT NAM</w:t>
            </w:r>
          </w:p>
          <w:p w14:paraId="4931DA42" w14:textId="77777777" w:rsidR="00FD02E4" w:rsidRPr="003E15B2" w:rsidRDefault="00FD02E4" w:rsidP="00A348D6">
            <w:pPr>
              <w:jc w:val="center"/>
              <w:rPr>
                <w:rFonts w:ascii="Times New Roman" w:hAnsi="Times New Roman" w:cs="Times New Roman"/>
                <w:b/>
                <w:sz w:val="26"/>
                <w:szCs w:val="26"/>
              </w:rPr>
            </w:pPr>
            <w:r w:rsidRPr="003E15B2">
              <w:rPr>
                <w:rFonts w:ascii="Times New Roman" w:hAnsi="Times New Roman" w:cs="Times New Roman"/>
                <w:b/>
                <w:sz w:val="26"/>
                <w:szCs w:val="26"/>
              </w:rPr>
              <w:t>Độc lập – Tự do – Hạnh phúc</w:t>
            </w:r>
          </w:p>
          <w:p w14:paraId="188EF909" w14:textId="77777777" w:rsidR="00FD02E4" w:rsidRPr="003E15B2" w:rsidRDefault="00FD02E4" w:rsidP="00A348D6">
            <w:pPr>
              <w:jc w:val="center"/>
              <w:rPr>
                <w:rFonts w:ascii="Times New Roman" w:hAnsi="Times New Roman" w:cs="Times New Roman"/>
                <w:b/>
                <w:sz w:val="26"/>
                <w:szCs w:val="26"/>
              </w:rPr>
            </w:pPr>
          </w:p>
          <w:p w14:paraId="3FF486B1" w14:textId="016502CB" w:rsidR="00FD02E4" w:rsidRPr="003E15B2" w:rsidRDefault="00FD02E4" w:rsidP="00A348D6">
            <w:pPr>
              <w:jc w:val="center"/>
              <w:rPr>
                <w:rFonts w:ascii="Times New Roman" w:hAnsi="Times New Roman" w:cs="Times New Roman"/>
                <w:i/>
                <w:sz w:val="26"/>
                <w:szCs w:val="26"/>
              </w:rPr>
            </w:pPr>
            <w:r w:rsidRPr="003E15B2">
              <w:rPr>
                <w:rFonts w:ascii="Times New Roman" w:hAnsi="Times New Roman" w:cs="Times New Roman"/>
                <w:i/>
                <w:sz w:val="26"/>
                <w:szCs w:val="26"/>
              </w:rPr>
              <w:t xml:space="preserve">                         Hà Nội, ngày </w:t>
            </w:r>
            <w:r w:rsidRPr="003E15B2">
              <w:rPr>
                <w:rFonts w:ascii="Times New Roman" w:hAnsi="Times New Roman" w:cs="Times New Roman"/>
                <w:i/>
                <w:sz w:val="26"/>
                <w:szCs w:val="26"/>
              </w:rPr>
              <w:t>16</w:t>
            </w:r>
            <w:r w:rsidRPr="003E15B2">
              <w:rPr>
                <w:rFonts w:ascii="Times New Roman" w:hAnsi="Times New Roman" w:cs="Times New Roman"/>
                <w:i/>
                <w:sz w:val="26"/>
                <w:szCs w:val="26"/>
              </w:rPr>
              <w:t xml:space="preserve"> tháng 9 năm 202</w:t>
            </w:r>
            <w:r w:rsidRPr="003E15B2">
              <w:rPr>
                <w:rFonts w:ascii="Times New Roman" w:hAnsi="Times New Roman" w:cs="Times New Roman"/>
                <w:i/>
                <w:sz w:val="26"/>
                <w:szCs w:val="26"/>
              </w:rPr>
              <w:t>5</w:t>
            </w:r>
          </w:p>
        </w:tc>
      </w:tr>
    </w:tbl>
    <w:p w14:paraId="0740BBA0" w14:textId="77777777" w:rsidR="00FD02E4" w:rsidRPr="003E15B2" w:rsidRDefault="00FD02E4" w:rsidP="00FD02E4">
      <w:pPr>
        <w:rPr>
          <w:rFonts w:ascii="Times New Roman" w:hAnsi="Times New Roman" w:cs="Times New Roman"/>
          <w:sz w:val="26"/>
          <w:szCs w:val="26"/>
        </w:rPr>
      </w:pPr>
    </w:p>
    <w:p w14:paraId="596AA9B6" w14:textId="795E714A" w:rsidR="00FD02E4" w:rsidRPr="003E15B2" w:rsidRDefault="00FD02E4" w:rsidP="00FD02E4">
      <w:pPr>
        <w:jc w:val="center"/>
        <w:rPr>
          <w:rFonts w:ascii="Times New Roman" w:hAnsi="Times New Roman" w:cs="Times New Roman"/>
          <w:b/>
          <w:sz w:val="26"/>
          <w:szCs w:val="26"/>
        </w:rPr>
      </w:pPr>
      <w:r w:rsidRPr="003E15B2">
        <w:rPr>
          <w:rFonts w:ascii="Times New Roman" w:hAnsi="Times New Roman" w:cs="Times New Roman"/>
          <w:b/>
          <w:sz w:val="26"/>
          <w:szCs w:val="26"/>
        </w:rPr>
        <w:t xml:space="preserve">KẾ HOẠCH </w:t>
      </w:r>
    </w:p>
    <w:p w14:paraId="5B102341" w14:textId="3E78D727" w:rsidR="00FD02E4" w:rsidRPr="003E15B2" w:rsidRDefault="00FD02E4" w:rsidP="00FD02E4">
      <w:pPr>
        <w:jc w:val="center"/>
        <w:rPr>
          <w:rFonts w:ascii="Times New Roman" w:hAnsi="Times New Roman" w:cs="Times New Roman"/>
          <w:b/>
          <w:sz w:val="26"/>
          <w:szCs w:val="26"/>
        </w:rPr>
      </w:pPr>
      <w:r w:rsidRPr="003E15B2">
        <w:rPr>
          <w:rFonts w:ascii="Times New Roman" w:hAnsi="Times New Roman" w:cs="Times New Roman"/>
          <w:b/>
          <w:sz w:val="26"/>
          <w:szCs w:val="26"/>
        </w:rPr>
        <w:t>Thực hiện quy định về công khai trong hoạt động của Trường THPT Tô Hiệu – Gia Lâm</w:t>
      </w:r>
    </w:p>
    <w:p w14:paraId="317DA969" w14:textId="0CF4DE97" w:rsidR="00FD02E4" w:rsidRPr="003E15B2" w:rsidRDefault="00FD02E4" w:rsidP="00FD02E4">
      <w:pPr>
        <w:jc w:val="center"/>
        <w:rPr>
          <w:rFonts w:ascii="Times New Roman" w:hAnsi="Times New Roman" w:cs="Times New Roman"/>
          <w:bCs/>
          <w:sz w:val="26"/>
          <w:szCs w:val="26"/>
        </w:rPr>
      </w:pPr>
      <w:r w:rsidRPr="003E15B2">
        <w:rPr>
          <w:rFonts w:ascii="Times New Roman" w:hAnsi="Times New Roman" w:cs="Times New Roman"/>
          <w:b/>
          <w:sz w:val="26"/>
          <w:szCs w:val="26"/>
        </w:rPr>
        <w:t xml:space="preserve">Năm học 2025 – 2026 </w:t>
      </w:r>
    </w:p>
    <w:p w14:paraId="2CFADC32" w14:textId="5F6C8114" w:rsidR="00FD02E4" w:rsidRPr="003E15B2" w:rsidRDefault="00FD02E4" w:rsidP="00FD02E4">
      <w:pPr>
        <w:ind w:firstLine="720"/>
        <w:jc w:val="both"/>
        <w:rPr>
          <w:rFonts w:ascii="Times New Roman" w:hAnsi="Times New Roman" w:cs="Times New Roman"/>
          <w:bCs/>
          <w:i/>
          <w:iCs/>
          <w:sz w:val="26"/>
          <w:szCs w:val="26"/>
        </w:rPr>
      </w:pPr>
      <w:r w:rsidRPr="003E15B2">
        <w:rPr>
          <w:rFonts w:ascii="Times New Roman" w:hAnsi="Times New Roman" w:cs="Times New Roman"/>
          <w:bCs/>
          <w:i/>
          <w:iCs/>
          <w:sz w:val="26"/>
          <w:szCs w:val="26"/>
        </w:rPr>
        <w:t>T</w:t>
      </w:r>
      <w:r w:rsidRPr="003E15B2">
        <w:rPr>
          <w:rFonts w:ascii="Times New Roman" w:hAnsi="Times New Roman" w:cs="Times New Roman"/>
          <w:bCs/>
          <w:i/>
          <w:iCs/>
          <w:sz w:val="26"/>
          <w:szCs w:val="26"/>
        </w:rPr>
        <w:t>hực hiện Thông tư số 09/2024/TT-BGDĐT ngày 03/6/2024 của Bộ Giáo duc và</w:t>
      </w:r>
      <w:r w:rsidRPr="003E15B2">
        <w:rPr>
          <w:rFonts w:ascii="Times New Roman" w:hAnsi="Times New Roman" w:cs="Times New Roman"/>
          <w:bCs/>
          <w:i/>
          <w:iCs/>
          <w:sz w:val="26"/>
          <w:szCs w:val="26"/>
        </w:rPr>
        <w:t xml:space="preserve"> </w:t>
      </w:r>
      <w:r w:rsidRPr="003E15B2">
        <w:rPr>
          <w:rFonts w:ascii="Times New Roman" w:hAnsi="Times New Roman" w:cs="Times New Roman"/>
          <w:bCs/>
          <w:i/>
          <w:iCs/>
          <w:sz w:val="26"/>
          <w:szCs w:val="26"/>
        </w:rPr>
        <w:t>Đào tạo Quy định về công khai đối với các cơ sở giáo dục thuộc hệ thống giáo dục quốc dân;</w:t>
      </w:r>
    </w:p>
    <w:p w14:paraId="1FF20B64" w14:textId="62D2D344" w:rsidR="00FD02E4" w:rsidRPr="003E15B2" w:rsidRDefault="00FD02E4" w:rsidP="00FD02E4">
      <w:pPr>
        <w:ind w:firstLine="720"/>
        <w:jc w:val="both"/>
        <w:rPr>
          <w:rFonts w:ascii="Times New Roman" w:hAnsi="Times New Roman" w:cs="Times New Roman"/>
          <w:i/>
          <w:iCs/>
          <w:sz w:val="26"/>
          <w:szCs w:val="26"/>
        </w:rPr>
      </w:pPr>
      <w:r w:rsidRPr="003E15B2">
        <w:rPr>
          <w:rFonts w:ascii="Times New Roman" w:hAnsi="Times New Roman" w:cs="Times New Roman"/>
          <w:bCs/>
          <w:i/>
          <w:iCs/>
          <w:sz w:val="26"/>
          <w:szCs w:val="26"/>
        </w:rPr>
        <w:t xml:space="preserve">Căn cứ </w:t>
      </w:r>
      <w:r w:rsidRPr="003E15B2">
        <w:rPr>
          <w:rFonts w:ascii="Times New Roman" w:hAnsi="Times New Roman" w:cs="Times New Roman"/>
          <w:i/>
          <w:iCs/>
          <w:sz w:val="26"/>
          <w:szCs w:val="26"/>
        </w:rPr>
        <w:t xml:space="preserve">Công văn số 1980/SGDĐT-KHTC </w:t>
      </w:r>
      <w:r w:rsidRPr="003E15B2">
        <w:rPr>
          <w:rFonts w:ascii="Times New Roman" w:hAnsi="Times New Roman" w:cs="Times New Roman"/>
          <w:i/>
          <w:iCs/>
          <w:sz w:val="26"/>
          <w:szCs w:val="26"/>
        </w:rPr>
        <w:t xml:space="preserve">ngày 21/3/224 của Sở Giáo dục và Đào tạo Hà Nội </w:t>
      </w:r>
      <w:r w:rsidRPr="003E15B2">
        <w:rPr>
          <w:rFonts w:ascii="Times New Roman" w:hAnsi="Times New Roman" w:cs="Times New Roman"/>
          <w:i/>
          <w:iCs/>
          <w:sz w:val="26"/>
          <w:szCs w:val="26"/>
        </w:rPr>
        <w:t>về việc thực hiện Thông tư số 09/2024/TT-BGDĐT ngày 03/6/2024 của Bộ Giáo dục và Đào tạo quy định về công khai trong hoạt động của các cơ sở giáo dục thuộc hệ thống giáo dục quốc dân</w:t>
      </w:r>
      <w:r w:rsidRPr="003E15B2">
        <w:rPr>
          <w:rFonts w:ascii="Times New Roman" w:hAnsi="Times New Roman" w:cs="Times New Roman"/>
          <w:bCs/>
          <w:i/>
          <w:iCs/>
          <w:sz w:val="26"/>
          <w:szCs w:val="26"/>
        </w:rPr>
        <w:t>;</w:t>
      </w:r>
    </w:p>
    <w:p w14:paraId="23ABC01D" w14:textId="5C8DEEFD" w:rsidR="00FD02E4" w:rsidRPr="003E15B2" w:rsidRDefault="00FD02E4" w:rsidP="00FD02E4">
      <w:pPr>
        <w:ind w:firstLine="720"/>
        <w:jc w:val="both"/>
        <w:rPr>
          <w:rFonts w:ascii="Times New Roman" w:hAnsi="Times New Roman" w:cs="Times New Roman"/>
          <w:bCs/>
          <w:i/>
          <w:iCs/>
          <w:sz w:val="26"/>
          <w:szCs w:val="26"/>
        </w:rPr>
      </w:pPr>
      <w:r w:rsidRPr="003E15B2">
        <w:rPr>
          <w:rFonts w:ascii="Times New Roman" w:hAnsi="Times New Roman" w:cs="Times New Roman"/>
          <w:bCs/>
          <w:i/>
          <w:iCs/>
          <w:sz w:val="26"/>
          <w:szCs w:val="26"/>
        </w:rPr>
        <w:t xml:space="preserve">Căn cứ điều kiện thực tế của đơn vị, trường THPT </w:t>
      </w:r>
      <w:r w:rsidRPr="003E15B2">
        <w:rPr>
          <w:rFonts w:ascii="Times New Roman" w:hAnsi="Times New Roman" w:cs="Times New Roman"/>
          <w:bCs/>
          <w:i/>
          <w:iCs/>
          <w:sz w:val="26"/>
          <w:szCs w:val="26"/>
        </w:rPr>
        <w:t>Tô Hiệu – Gia Lâm</w:t>
      </w:r>
      <w:r w:rsidRPr="003E15B2">
        <w:rPr>
          <w:rFonts w:ascii="Times New Roman" w:hAnsi="Times New Roman" w:cs="Times New Roman"/>
          <w:bCs/>
          <w:i/>
          <w:iCs/>
          <w:sz w:val="26"/>
          <w:szCs w:val="26"/>
        </w:rPr>
        <w:t xml:space="preserve"> xây dựng Kế hoạch thực hiện quy định về công khai trong hoạt động năm học 2025-2026 của nhà trường theo quy định tại Thông tư 09/2024/11-BGDĐT ngày 03/6/2024 của Bộ Giáo dục và Đảo tạo như sau:</w:t>
      </w:r>
    </w:p>
    <w:p w14:paraId="0EF5E8A3" w14:textId="626FA7F3" w:rsidR="00FD02E4" w:rsidRPr="003E15B2" w:rsidRDefault="00FD02E4" w:rsidP="00FD02E4">
      <w:pPr>
        <w:jc w:val="both"/>
        <w:rPr>
          <w:rFonts w:ascii="Times New Roman" w:hAnsi="Times New Roman" w:cs="Times New Roman"/>
          <w:b/>
          <w:sz w:val="26"/>
          <w:szCs w:val="26"/>
        </w:rPr>
      </w:pPr>
      <w:r w:rsidRPr="003E15B2">
        <w:rPr>
          <w:rFonts w:ascii="Times New Roman" w:hAnsi="Times New Roman" w:cs="Times New Roman"/>
          <w:b/>
          <w:sz w:val="26"/>
          <w:szCs w:val="26"/>
        </w:rPr>
        <w:t>I</w:t>
      </w:r>
      <w:r w:rsidRPr="003E15B2">
        <w:rPr>
          <w:rFonts w:ascii="Times New Roman" w:hAnsi="Times New Roman" w:cs="Times New Roman"/>
          <w:b/>
          <w:sz w:val="26"/>
          <w:szCs w:val="26"/>
        </w:rPr>
        <w:t>. MỤC ĐÍCH, NGUYÊN TÁC THỰC HIỆN CÔNG KHAI</w:t>
      </w:r>
    </w:p>
    <w:p w14:paraId="0AEA6F5D" w14:textId="77777777" w:rsidR="00FD02E4" w:rsidRPr="003E15B2" w:rsidRDefault="00FD02E4" w:rsidP="00FD02E4">
      <w:pPr>
        <w:jc w:val="both"/>
        <w:rPr>
          <w:rFonts w:ascii="Times New Roman" w:hAnsi="Times New Roman" w:cs="Times New Roman"/>
          <w:bCs/>
          <w:i/>
          <w:iCs/>
          <w:sz w:val="26"/>
          <w:szCs w:val="26"/>
        </w:rPr>
      </w:pPr>
      <w:r w:rsidRPr="003E15B2">
        <w:rPr>
          <w:rFonts w:ascii="Times New Roman" w:hAnsi="Times New Roman" w:cs="Times New Roman"/>
          <w:b/>
          <w:i/>
          <w:iCs/>
          <w:sz w:val="26"/>
          <w:szCs w:val="26"/>
        </w:rPr>
        <w:t>1. Mục đích công khai</w:t>
      </w:r>
    </w:p>
    <w:p w14:paraId="5EBEF476" w14:textId="3765CA69" w:rsidR="00FD02E4" w:rsidRPr="003E15B2" w:rsidRDefault="00FD02E4" w:rsidP="00FD02E4">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Nhằm nâng cao ý thức và tinh thần trách nhiệm trong đội ngũ cán bộ quản lý và tập th</w:t>
      </w:r>
      <w:r w:rsidRPr="003E15B2">
        <w:rPr>
          <w:rFonts w:ascii="Times New Roman" w:hAnsi="Times New Roman" w:cs="Times New Roman"/>
          <w:bCs/>
          <w:sz w:val="26"/>
          <w:szCs w:val="26"/>
        </w:rPr>
        <w:t>ể</w:t>
      </w:r>
      <w:r w:rsidRPr="003E15B2">
        <w:rPr>
          <w:rFonts w:ascii="Times New Roman" w:hAnsi="Times New Roman" w:cs="Times New Roman"/>
          <w:bCs/>
          <w:sz w:val="26"/>
          <w:szCs w:val="26"/>
        </w:rPr>
        <w:t xml:space="preserve"> giáo viên, nhân viên nhà </w:t>
      </w:r>
      <w:r w:rsidRPr="003E15B2">
        <w:rPr>
          <w:rFonts w:ascii="Times New Roman" w:hAnsi="Times New Roman" w:cs="Times New Roman"/>
          <w:bCs/>
          <w:sz w:val="26"/>
          <w:szCs w:val="26"/>
        </w:rPr>
        <w:t>trường,</w:t>
      </w:r>
      <w:r w:rsidRPr="003E15B2">
        <w:rPr>
          <w:rFonts w:ascii="Times New Roman" w:hAnsi="Times New Roman" w:cs="Times New Roman"/>
          <w:bCs/>
          <w:sz w:val="26"/>
          <w:szCs w:val="26"/>
        </w:rPr>
        <w:t xml:space="preserve"> ý thức trách nhiệm và tinh thần cộng đồng trong công tác.</w:t>
      </w:r>
    </w:p>
    <w:p w14:paraId="5EB53D1D" w14:textId="40C9375E" w:rsidR="00FD02E4" w:rsidRPr="003E15B2" w:rsidRDefault="00FD02E4" w:rsidP="00FD02E4">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Quản lý tốt việc thu, chi cũng như việc sử dụng các nguồn đóng góp tự nguyện từ phụ huynh học sinh đảm bảo khách quan chống các biểu hiện tiêu cực trong đơn vị, từ đó x</w:t>
      </w:r>
      <w:r w:rsidRPr="003E15B2">
        <w:rPr>
          <w:rFonts w:ascii="Times New Roman" w:hAnsi="Times New Roman" w:cs="Times New Roman"/>
          <w:bCs/>
          <w:sz w:val="26"/>
          <w:szCs w:val="26"/>
        </w:rPr>
        <w:t>â</w:t>
      </w:r>
      <w:r w:rsidRPr="003E15B2">
        <w:rPr>
          <w:rFonts w:ascii="Times New Roman" w:hAnsi="Times New Roman" w:cs="Times New Roman"/>
          <w:bCs/>
          <w:sz w:val="26"/>
          <w:szCs w:val="26"/>
        </w:rPr>
        <w:t>y dựng một tập th</w:t>
      </w:r>
      <w:r w:rsidRPr="003E15B2">
        <w:rPr>
          <w:rFonts w:ascii="Times New Roman" w:hAnsi="Times New Roman" w:cs="Times New Roman"/>
          <w:bCs/>
          <w:sz w:val="26"/>
          <w:szCs w:val="26"/>
        </w:rPr>
        <w:t>ể</w:t>
      </w:r>
      <w:r w:rsidRPr="003E15B2">
        <w:rPr>
          <w:rFonts w:ascii="Times New Roman" w:hAnsi="Times New Roman" w:cs="Times New Roman"/>
          <w:bCs/>
          <w:sz w:val="26"/>
          <w:szCs w:val="26"/>
        </w:rPr>
        <w:t xml:space="preserve"> dân chủ, đoàn kết.</w:t>
      </w:r>
    </w:p>
    <w:p w14:paraId="69F6711A" w14:textId="62E2ABAB" w:rsidR="00FD02E4" w:rsidRPr="003E15B2" w:rsidRDefault="00FD02E4" w:rsidP="00FD02E4">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Thúc đ</w:t>
      </w:r>
      <w:r w:rsidRPr="003E15B2">
        <w:rPr>
          <w:rFonts w:ascii="Times New Roman" w:hAnsi="Times New Roman" w:cs="Times New Roman"/>
          <w:bCs/>
          <w:sz w:val="26"/>
          <w:szCs w:val="26"/>
        </w:rPr>
        <w:t>ẩ</w:t>
      </w:r>
      <w:r w:rsidRPr="003E15B2">
        <w:rPr>
          <w:rFonts w:ascii="Times New Roman" w:hAnsi="Times New Roman" w:cs="Times New Roman"/>
          <w:bCs/>
          <w:sz w:val="26"/>
          <w:szCs w:val="26"/>
        </w:rPr>
        <w:t>y cán bộ, giáo viên, nhân viên nhà trường ph</w:t>
      </w:r>
      <w:r w:rsidR="004B0A39" w:rsidRPr="003E15B2">
        <w:rPr>
          <w:rFonts w:ascii="Times New Roman" w:hAnsi="Times New Roman" w:cs="Times New Roman"/>
          <w:bCs/>
          <w:sz w:val="26"/>
          <w:szCs w:val="26"/>
        </w:rPr>
        <w:t>ấ</w:t>
      </w:r>
      <w:r w:rsidRPr="003E15B2">
        <w:rPr>
          <w:rFonts w:ascii="Times New Roman" w:hAnsi="Times New Roman" w:cs="Times New Roman"/>
          <w:bCs/>
          <w:sz w:val="26"/>
          <w:szCs w:val="26"/>
        </w:rPr>
        <w:t>n đ</w:t>
      </w:r>
      <w:r w:rsidR="004B0A39" w:rsidRPr="003E15B2">
        <w:rPr>
          <w:rFonts w:ascii="Times New Roman" w:hAnsi="Times New Roman" w:cs="Times New Roman"/>
          <w:bCs/>
          <w:sz w:val="26"/>
          <w:szCs w:val="26"/>
        </w:rPr>
        <w:t>ấ</w:t>
      </w:r>
      <w:r w:rsidRPr="003E15B2">
        <w:rPr>
          <w:rFonts w:ascii="Times New Roman" w:hAnsi="Times New Roman" w:cs="Times New Roman"/>
          <w:bCs/>
          <w:sz w:val="26"/>
          <w:szCs w:val="26"/>
        </w:rPr>
        <w:t>u vươn lên trong công tác, hoàn thành tốt nhiệm vụ được giao trong năm học.</w:t>
      </w:r>
    </w:p>
    <w:p w14:paraId="4DBA2797" w14:textId="26F4DDEE" w:rsidR="00FD02E4" w:rsidRPr="003E15B2" w:rsidRDefault="00FD02E4"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Công khai các hoạt động của nhà trường trước c</w:t>
      </w:r>
      <w:r w:rsidR="004B0A39" w:rsidRPr="003E15B2">
        <w:rPr>
          <w:rFonts w:ascii="Times New Roman" w:hAnsi="Times New Roman" w:cs="Times New Roman"/>
          <w:bCs/>
          <w:sz w:val="26"/>
          <w:szCs w:val="26"/>
        </w:rPr>
        <w:t>á</w:t>
      </w:r>
      <w:r w:rsidRPr="003E15B2">
        <w:rPr>
          <w:rFonts w:ascii="Times New Roman" w:hAnsi="Times New Roman" w:cs="Times New Roman"/>
          <w:bCs/>
          <w:sz w:val="26"/>
          <w:szCs w:val="26"/>
        </w:rPr>
        <w:t>n bộ, giáo viên, học sinh, cha mẹ học sinh và quần chúng nhân dân trên đ</w:t>
      </w:r>
      <w:r w:rsidR="004B0A39" w:rsidRPr="003E15B2">
        <w:rPr>
          <w:rFonts w:ascii="Times New Roman" w:hAnsi="Times New Roman" w:cs="Times New Roman"/>
          <w:bCs/>
          <w:sz w:val="26"/>
          <w:szCs w:val="26"/>
        </w:rPr>
        <w:t>ịa</w:t>
      </w:r>
      <w:r w:rsidRPr="003E15B2">
        <w:rPr>
          <w:rFonts w:ascii="Times New Roman" w:hAnsi="Times New Roman" w:cs="Times New Roman"/>
          <w:bCs/>
          <w:sz w:val="26"/>
          <w:szCs w:val="26"/>
        </w:rPr>
        <w:t xml:space="preserve"> bàn.</w:t>
      </w:r>
    </w:p>
    <w:p w14:paraId="5B538111" w14:textId="0DF459D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w:t>
      </w:r>
      <w:r w:rsidR="00DA763F" w:rsidRPr="003E15B2">
        <w:rPr>
          <w:rFonts w:ascii="Times New Roman" w:hAnsi="Times New Roman" w:cs="Times New Roman"/>
          <w:bCs/>
          <w:sz w:val="26"/>
          <w:szCs w:val="26"/>
        </w:rPr>
        <w:t xml:space="preserve"> </w:t>
      </w:r>
      <w:r w:rsidRPr="003E15B2">
        <w:rPr>
          <w:rFonts w:ascii="Times New Roman" w:hAnsi="Times New Roman" w:cs="Times New Roman"/>
          <w:bCs/>
          <w:sz w:val="26"/>
          <w:szCs w:val="26"/>
        </w:rPr>
        <w:t>Tổ chức thực hiện tốt các nội dung công khai cơ bản và quy chế dân chủ trong nhà trường để xây dựng mối đoàn kết trong nội bộ nhà trường.</w:t>
      </w:r>
    </w:p>
    <w:p w14:paraId="2D8B5F90"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0633F012"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Thực hiện công khai của nhà trưởng nhằm nâng cao tính minh bạch, phát huy dân chú, tăng cường tính tự chủ và tự chịu trách nhiệm của nhà trường trong quản lý nguồn lực,</w:t>
      </w:r>
      <w:r w:rsidRPr="003E15B2">
        <w:rPr>
          <w:rFonts w:ascii="Times New Roman" w:hAnsi="Times New Roman" w:cs="Times New Roman"/>
          <w:bCs/>
          <w:sz w:val="26"/>
          <w:szCs w:val="26"/>
        </w:rPr>
        <w:t xml:space="preserve"> </w:t>
      </w:r>
      <w:r w:rsidRPr="003E15B2">
        <w:rPr>
          <w:rFonts w:ascii="Times New Roman" w:hAnsi="Times New Roman" w:cs="Times New Roman"/>
          <w:bCs/>
          <w:sz w:val="26"/>
          <w:szCs w:val="26"/>
        </w:rPr>
        <w:t>đảm bảo chất lượng giáo dục.</w:t>
      </w:r>
    </w:p>
    <w:p w14:paraId="118DA082"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lastRenderedPageBreak/>
        <w:t>2. Nguyên tắc thực hiện công khai</w:t>
      </w:r>
    </w:p>
    <w:p w14:paraId="01535706"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Việc thực hiện công khai bảo đảm đúng các quy định tại Thông tư số 09/2024/TT-BGDĐT và các quy định của pháp luật liên quan. Thông tin công khai bảo đảm chính xác, rõ ràng, đầy đủ, kịp thời, dễ tiếp cận.</w:t>
      </w:r>
    </w:p>
    <w:p w14:paraId="753E32B4" w14:textId="77777777" w:rsidR="004B0A39" w:rsidRPr="003E15B2" w:rsidRDefault="004B0A39" w:rsidP="004B0A39">
      <w:pPr>
        <w:jc w:val="both"/>
        <w:rPr>
          <w:rFonts w:ascii="Times New Roman" w:hAnsi="Times New Roman" w:cs="Times New Roman"/>
          <w:b/>
          <w:sz w:val="26"/>
          <w:szCs w:val="26"/>
        </w:rPr>
      </w:pPr>
      <w:r w:rsidRPr="003E15B2">
        <w:rPr>
          <w:rFonts w:ascii="Times New Roman" w:hAnsi="Times New Roman" w:cs="Times New Roman"/>
          <w:b/>
          <w:sz w:val="26"/>
          <w:szCs w:val="26"/>
        </w:rPr>
        <w:t>II. NỘI DUNG CÔNG KHAI</w:t>
      </w:r>
    </w:p>
    <w:p w14:paraId="6E2C2610"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t>1. Công khai nội dung chung:</w:t>
      </w:r>
    </w:p>
    <w:p w14:paraId="2EBD372A"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Thông tin chung về cơ sở giáo dục: Thực hiện công khai các nội dung theo Điều 4</w:t>
      </w:r>
    </w:p>
    <w:p w14:paraId="2BFA09C5" w14:textId="77777777" w:rsidR="004B0A39" w:rsidRPr="003E15B2" w:rsidRDefault="004B0A39" w:rsidP="004B0A39">
      <w:pPr>
        <w:jc w:val="both"/>
        <w:rPr>
          <w:rFonts w:ascii="Times New Roman" w:hAnsi="Times New Roman" w:cs="Times New Roman"/>
          <w:bCs/>
          <w:sz w:val="26"/>
          <w:szCs w:val="26"/>
        </w:rPr>
      </w:pPr>
      <w:r w:rsidRPr="003E15B2">
        <w:rPr>
          <w:rFonts w:ascii="Times New Roman" w:hAnsi="Times New Roman" w:cs="Times New Roman"/>
          <w:bCs/>
          <w:sz w:val="26"/>
          <w:szCs w:val="26"/>
        </w:rPr>
        <w:t>Thông tư số 09/2024/TT-BGDĐT.</w:t>
      </w:r>
    </w:p>
    <w:p w14:paraId="3255974B"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Thu, chi tài chính: Thực hiện công khai các nội dung theo Điều 5 Thông tư số 09/2024/TT-BGDĐT.</w:t>
      </w:r>
    </w:p>
    <w:p w14:paraId="1899F216"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t>2. Công khai nội dung riêng:</w:t>
      </w:r>
    </w:p>
    <w:p w14:paraId="64E907A9" w14:textId="67348FCD"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Điều kiện bảo đảm chất lượng hoạt động giáo dục ph</w:t>
      </w:r>
      <w:r w:rsidRPr="003E15B2">
        <w:rPr>
          <w:rFonts w:ascii="Times New Roman" w:hAnsi="Times New Roman" w:cs="Times New Roman"/>
          <w:bCs/>
          <w:sz w:val="26"/>
          <w:szCs w:val="26"/>
        </w:rPr>
        <w:t>ổ</w:t>
      </w:r>
      <w:r w:rsidRPr="003E15B2">
        <w:rPr>
          <w:rFonts w:ascii="Times New Roman" w:hAnsi="Times New Roman" w:cs="Times New Roman"/>
          <w:bCs/>
          <w:sz w:val="26"/>
          <w:szCs w:val="26"/>
        </w:rPr>
        <w:t xml:space="preserve"> thông: Thực hiện công khai các nội dung theo Điều 8 Thông tư số 09/2024/TT-BGDĐT.</w:t>
      </w:r>
    </w:p>
    <w:p w14:paraId="26722608" w14:textId="7AF402C3"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Kế hoạch và kết quả hoạt động giáo dục phổ thông: Điều 9 Thông tư số</w:t>
      </w:r>
      <w:r w:rsidRPr="003E15B2">
        <w:rPr>
          <w:rFonts w:ascii="Times New Roman" w:hAnsi="Times New Roman" w:cs="Times New Roman"/>
          <w:bCs/>
          <w:sz w:val="26"/>
          <w:szCs w:val="26"/>
        </w:rPr>
        <w:t xml:space="preserve"> </w:t>
      </w:r>
      <w:r w:rsidRPr="003E15B2">
        <w:rPr>
          <w:rFonts w:ascii="Times New Roman" w:hAnsi="Times New Roman" w:cs="Times New Roman"/>
          <w:bCs/>
          <w:sz w:val="26"/>
          <w:szCs w:val="26"/>
        </w:rPr>
        <w:t>09/2024/TT-BGDĐT</w:t>
      </w:r>
    </w:p>
    <w:p w14:paraId="0429CCAA" w14:textId="77777777" w:rsidR="004B0A39" w:rsidRPr="003E15B2" w:rsidRDefault="004B0A39" w:rsidP="004B0A39">
      <w:pPr>
        <w:jc w:val="both"/>
        <w:rPr>
          <w:rFonts w:ascii="Times New Roman" w:hAnsi="Times New Roman" w:cs="Times New Roman"/>
          <w:b/>
          <w:sz w:val="26"/>
          <w:szCs w:val="26"/>
        </w:rPr>
      </w:pPr>
      <w:r w:rsidRPr="003E15B2">
        <w:rPr>
          <w:rFonts w:ascii="Times New Roman" w:hAnsi="Times New Roman" w:cs="Times New Roman"/>
          <w:b/>
          <w:sz w:val="26"/>
          <w:szCs w:val="26"/>
        </w:rPr>
        <w:t>III. HÌNH THỨC VÀ THỜI ĐIỂM CÔNG KHAI</w:t>
      </w:r>
    </w:p>
    <w:p w14:paraId="529D3B5F"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t>1. Hình thức công khai</w:t>
      </w:r>
    </w:p>
    <w:p w14:paraId="74FB8C64"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1.1. Công khai trên cổng thông tin điện tử của nhà trường:</w:t>
      </w:r>
    </w:p>
    <w:p w14:paraId="7145D335" w14:textId="71B88BC3"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https://</w:t>
      </w:r>
      <w:r w:rsidRPr="003E15B2">
        <w:rPr>
          <w:rFonts w:ascii="Times New Roman" w:hAnsi="Times New Roman" w:cs="Times New Roman"/>
          <w:bCs/>
          <w:sz w:val="26"/>
          <w:szCs w:val="26"/>
        </w:rPr>
        <w:t>thpttohieugialam</w:t>
      </w:r>
      <w:r w:rsidRPr="003E15B2">
        <w:rPr>
          <w:rFonts w:ascii="Times New Roman" w:hAnsi="Times New Roman" w:cs="Times New Roman"/>
          <w:bCs/>
          <w:sz w:val="26"/>
          <w:szCs w:val="26"/>
        </w:rPr>
        <w:t>.edu.vn/</w:t>
      </w:r>
    </w:p>
    <w:p w14:paraId="1EC49443"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1.2. Niêm yết công khai tại bảng tin của nhà trường.</w:t>
      </w:r>
    </w:p>
    <w:p w14:paraId="7678997D"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1.3. Công khai trong các kỳ họp cơ quan, hội nghị ban đại diện CMHS.</w:t>
      </w:r>
    </w:p>
    <w:p w14:paraId="0BA557BC" w14:textId="77777777"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1.4. Các hình thức công khai khác theo quy định của pháp luật.</w:t>
      </w:r>
    </w:p>
    <w:p w14:paraId="61237C92"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t>2. Thời điểm công khai</w:t>
      </w:r>
    </w:p>
    <w:p w14:paraId="6BE9979E" w14:textId="296ECC80"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Công khai định kỳ hằng tháng, hàng năm, khi kết thúc năm học. Đảm bảo tính đầy đủ, chính xác, khi khai giảng năm học và khi có thông tin mới hoặc thay đổi.</w:t>
      </w:r>
    </w:p>
    <w:p w14:paraId="68457C82" w14:textId="77777777" w:rsidR="004B0A39" w:rsidRPr="003E15B2" w:rsidRDefault="004B0A39" w:rsidP="004B0A39">
      <w:pPr>
        <w:jc w:val="both"/>
        <w:rPr>
          <w:rFonts w:ascii="Times New Roman" w:hAnsi="Times New Roman" w:cs="Times New Roman"/>
          <w:b/>
          <w:sz w:val="26"/>
          <w:szCs w:val="26"/>
        </w:rPr>
      </w:pPr>
      <w:r w:rsidRPr="003E15B2">
        <w:rPr>
          <w:rFonts w:ascii="Times New Roman" w:hAnsi="Times New Roman" w:cs="Times New Roman"/>
          <w:b/>
          <w:sz w:val="26"/>
          <w:szCs w:val="26"/>
        </w:rPr>
        <w:t>IV. TỐ CHỨC THỰC HIỆN</w:t>
      </w:r>
    </w:p>
    <w:p w14:paraId="4CC66A6E" w14:textId="77777777" w:rsidR="004B0A39" w:rsidRPr="003E15B2" w:rsidRDefault="004B0A39" w:rsidP="004B0A39">
      <w:pPr>
        <w:jc w:val="both"/>
        <w:rPr>
          <w:rFonts w:ascii="Times New Roman" w:hAnsi="Times New Roman" w:cs="Times New Roman"/>
          <w:b/>
          <w:i/>
          <w:iCs/>
          <w:sz w:val="26"/>
          <w:szCs w:val="26"/>
        </w:rPr>
      </w:pPr>
      <w:r w:rsidRPr="003E15B2">
        <w:rPr>
          <w:rFonts w:ascii="Times New Roman" w:hAnsi="Times New Roman" w:cs="Times New Roman"/>
          <w:b/>
          <w:i/>
          <w:iCs/>
          <w:sz w:val="26"/>
          <w:szCs w:val="26"/>
        </w:rPr>
        <w:t>1. Hiệu trưởng nhà trường:</w:t>
      </w:r>
    </w:p>
    <w:p w14:paraId="72EDEAAE" w14:textId="19B47751"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Tổ chức triển khai Quy chế công khai theo Thông tư 09/2024/TT- BGDĐT ngày 3 tháng 6 năm 2024 của Bộ trưởng Bộ Giáo dục và Đào tạo đến Hội đồng trường, phụ huynh học sinh, toàn th</w:t>
      </w:r>
      <w:r w:rsidRPr="003E15B2">
        <w:rPr>
          <w:rFonts w:ascii="Times New Roman" w:hAnsi="Times New Roman" w:cs="Times New Roman"/>
          <w:bCs/>
          <w:sz w:val="26"/>
          <w:szCs w:val="26"/>
        </w:rPr>
        <w:t>ể</w:t>
      </w:r>
      <w:r w:rsidRPr="003E15B2">
        <w:rPr>
          <w:rFonts w:ascii="Times New Roman" w:hAnsi="Times New Roman" w:cs="Times New Roman"/>
          <w:bCs/>
          <w:sz w:val="26"/>
          <w:szCs w:val="26"/>
        </w:rPr>
        <w:t xml:space="preserve"> CBQL-GV-NV và người lao động trong toàn trường.</w:t>
      </w:r>
    </w:p>
    <w:p w14:paraId="2C51048E" w14:textId="66441583" w:rsidR="004B0A39" w:rsidRPr="003E15B2" w:rsidRDefault="004B0A39" w:rsidP="004B0A39">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Kiện toàn Ban ch</w:t>
      </w:r>
      <w:r w:rsidR="00DA763F" w:rsidRPr="003E15B2">
        <w:rPr>
          <w:rFonts w:ascii="Times New Roman" w:hAnsi="Times New Roman" w:cs="Times New Roman"/>
          <w:bCs/>
          <w:sz w:val="26"/>
          <w:szCs w:val="26"/>
        </w:rPr>
        <w:t>ỉ</w:t>
      </w:r>
      <w:r w:rsidRPr="003E15B2">
        <w:rPr>
          <w:rFonts w:ascii="Times New Roman" w:hAnsi="Times New Roman" w:cs="Times New Roman"/>
          <w:bCs/>
          <w:sz w:val="26"/>
          <w:szCs w:val="26"/>
        </w:rPr>
        <w:t xml:space="preserve"> đạo thực hiện quy ch</w:t>
      </w:r>
      <w:r w:rsidRPr="003E15B2">
        <w:rPr>
          <w:rFonts w:ascii="Times New Roman" w:hAnsi="Times New Roman" w:cs="Times New Roman"/>
          <w:bCs/>
          <w:sz w:val="26"/>
          <w:szCs w:val="26"/>
        </w:rPr>
        <w:t>ế</w:t>
      </w:r>
      <w:r w:rsidRPr="003E15B2">
        <w:rPr>
          <w:rFonts w:ascii="Times New Roman" w:hAnsi="Times New Roman" w:cs="Times New Roman"/>
          <w:bCs/>
          <w:sz w:val="26"/>
          <w:szCs w:val="26"/>
        </w:rPr>
        <w:t xml:space="preserve"> công khai, phân công trách nhiệm phụ trách đối với các thành viên.</w:t>
      </w:r>
    </w:p>
    <w:p w14:paraId="3B28926E" w14:textId="77777777" w:rsidR="004B0A39" w:rsidRPr="003E15B2" w:rsidRDefault="004B0A39"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Xây dựng kế hoạch với các nội dung, thời gian và hình thức công khai của đơn vị theo Thông tư 09/2024/TT-BGDĐT ngày 3 tháng 6 năm 2024 của Bộ trưởng Bộ Giáo dục và Đào tạo.</w:t>
      </w:r>
    </w:p>
    <w:p w14:paraId="7AF214A7" w14:textId="06E5BC63" w:rsidR="004B0A39" w:rsidRPr="003E15B2" w:rsidRDefault="004B0A39"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lastRenderedPageBreak/>
        <w:t>- Chấp hành sự kiểm tra, giám sát của Sở, báo cáo kịp thời về Sở GDĐT theo quy</w:t>
      </w:r>
      <w:r w:rsidR="00DA763F" w:rsidRPr="003E15B2">
        <w:rPr>
          <w:rFonts w:ascii="Times New Roman" w:hAnsi="Times New Roman" w:cs="Times New Roman"/>
          <w:bCs/>
          <w:sz w:val="26"/>
          <w:szCs w:val="26"/>
        </w:rPr>
        <w:t xml:space="preserve"> định.</w:t>
      </w:r>
    </w:p>
    <w:p w14:paraId="57736B9F" w14:textId="4F0F57FB" w:rsidR="00DA763F" w:rsidRPr="003E15B2" w:rsidRDefault="00DA763F" w:rsidP="00DA763F">
      <w:pPr>
        <w:jc w:val="both"/>
        <w:rPr>
          <w:rFonts w:ascii="Times New Roman" w:hAnsi="Times New Roman" w:cs="Times New Roman"/>
          <w:b/>
          <w:i/>
          <w:iCs/>
          <w:sz w:val="26"/>
          <w:szCs w:val="26"/>
        </w:rPr>
      </w:pPr>
      <w:r w:rsidRPr="003E15B2">
        <w:rPr>
          <w:rFonts w:ascii="Times New Roman" w:hAnsi="Times New Roman" w:cs="Times New Roman"/>
          <w:b/>
          <w:i/>
          <w:iCs/>
          <w:sz w:val="26"/>
          <w:szCs w:val="26"/>
        </w:rPr>
        <w:t>2. Ban ch</w:t>
      </w:r>
      <w:r w:rsidRPr="003E15B2">
        <w:rPr>
          <w:rFonts w:ascii="Times New Roman" w:hAnsi="Times New Roman" w:cs="Times New Roman"/>
          <w:b/>
          <w:i/>
          <w:iCs/>
          <w:sz w:val="26"/>
          <w:szCs w:val="26"/>
        </w:rPr>
        <w:t>ỉ</w:t>
      </w:r>
      <w:r w:rsidRPr="003E15B2">
        <w:rPr>
          <w:rFonts w:ascii="Times New Roman" w:hAnsi="Times New Roman" w:cs="Times New Roman"/>
          <w:b/>
          <w:i/>
          <w:iCs/>
          <w:sz w:val="26"/>
          <w:szCs w:val="26"/>
        </w:rPr>
        <w:t xml:space="preserve"> đạo thực hiện Quy chế công khai:</w:t>
      </w:r>
    </w:p>
    <w:p w14:paraId="01F4A4A8" w14:textId="3EA6DD38" w:rsidR="00DA763F" w:rsidRPr="003E15B2" w:rsidRDefault="00DA763F"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Ban Ch</w:t>
      </w:r>
      <w:r w:rsidRPr="003E15B2">
        <w:rPr>
          <w:rFonts w:ascii="Times New Roman" w:hAnsi="Times New Roman" w:cs="Times New Roman"/>
          <w:bCs/>
          <w:sz w:val="26"/>
          <w:szCs w:val="26"/>
        </w:rPr>
        <w:t>ỉ</w:t>
      </w:r>
      <w:r w:rsidRPr="003E15B2">
        <w:rPr>
          <w:rFonts w:ascii="Times New Roman" w:hAnsi="Times New Roman" w:cs="Times New Roman"/>
          <w:bCs/>
          <w:sz w:val="26"/>
          <w:szCs w:val="26"/>
        </w:rPr>
        <w:t xml:space="preserve"> đạo của Trường do Hiệu trưởng làm Trưởng ban.</w:t>
      </w:r>
    </w:p>
    <w:p w14:paraId="19D56AB2" w14:textId="5F87B819" w:rsidR="00DA763F" w:rsidRPr="003E15B2" w:rsidRDefault="00DA763F"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Hiệu trưởng (Trưởng ban chỉ đạo) tổ chức học tập, quán triệt nội dung Thông tư</w:t>
      </w:r>
      <w:r w:rsidRPr="003E15B2">
        <w:rPr>
          <w:rFonts w:ascii="Times New Roman" w:hAnsi="Times New Roman" w:cs="Times New Roman"/>
          <w:bCs/>
          <w:sz w:val="26"/>
          <w:szCs w:val="26"/>
        </w:rPr>
        <w:t xml:space="preserve"> </w:t>
      </w:r>
      <w:r w:rsidRPr="003E15B2">
        <w:rPr>
          <w:rFonts w:ascii="Times New Roman" w:hAnsi="Times New Roman" w:cs="Times New Roman"/>
          <w:bCs/>
          <w:sz w:val="26"/>
          <w:szCs w:val="26"/>
        </w:rPr>
        <w:t>09/2024/TT-BGDĐT ngày 3 tháng 6 năm 2024 của Bộ trưởng Bộ Giáo dục và Đảo tạo trong Hội đồng sư phạm nhà trưởng.</w:t>
      </w:r>
    </w:p>
    <w:p w14:paraId="40ED942B" w14:textId="7BFF2BF9" w:rsidR="00DA763F" w:rsidRPr="003E15B2" w:rsidRDefault="00DA763F"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Các thành viên trong ban chi đạo thực hiện theo sự phân công của trưởng, phó ban, căn cứ Quy chế công khai ban hành theo Thông tư 09/2024/TT- BGDĐT ngày 3 tháng 6 năm 2024 của Bộ trưởng Bộ Giáo dục và Đào tạo để tiến hành thu thập thông tin, số liệu kê khai các biều mẫu; báo cáo nội d</w:t>
      </w:r>
      <w:r w:rsidRPr="003E15B2">
        <w:rPr>
          <w:rFonts w:ascii="Times New Roman" w:hAnsi="Times New Roman" w:cs="Times New Roman"/>
          <w:bCs/>
          <w:sz w:val="26"/>
          <w:szCs w:val="26"/>
        </w:rPr>
        <w:t>u</w:t>
      </w:r>
      <w:r w:rsidRPr="003E15B2">
        <w:rPr>
          <w:rFonts w:ascii="Times New Roman" w:hAnsi="Times New Roman" w:cs="Times New Roman"/>
          <w:bCs/>
          <w:sz w:val="26"/>
          <w:szCs w:val="26"/>
        </w:rPr>
        <w:t>ng công khai: Công khai cam kết chất lượng giáo dục và chất lượng giáo dục thực tế; Công khai điều kiện đảm bảo chất lượng giáo dục; Công khai thu, chi</w:t>
      </w:r>
      <w:r w:rsidRPr="003E15B2">
        <w:rPr>
          <w:rFonts w:ascii="Times New Roman" w:hAnsi="Times New Roman" w:cs="Times New Roman"/>
          <w:bCs/>
          <w:sz w:val="26"/>
          <w:szCs w:val="26"/>
        </w:rPr>
        <w:t xml:space="preserve"> </w:t>
      </w:r>
      <w:r w:rsidRPr="003E15B2">
        <w:rPr>
          <w:rFonts w:ascii="Times New Roman" w:hAnsi="Times New Roman" w:cs="Times New Roman"/>
          <w:bCs/>
          <w:sz w:val="26"/>
          <w:szCs w:val="26"/>
        </w:rPr>
        <w:t>tài chính theo bi</w:t>
      </w:r>
      <w:r w:rsidRPr="003E15B2">
        <w:rPr>
          <w:rFonts w:ascii="Times New Roman" w:hAnsi="Times New Roman" w:cs="Times New Roman"/>
          <w:bCs/>
          <w:sz w:val="26"/>
          <w:szCs w:val="26"/>
        </w:rPr>
        <w:t>ể</w:t>
      </w:r>
      <w:r w:rsidRPr="003E15B2">
        <w:rPr>
          <w:rFonts w:ascii="Times New Roman" w:hAnsi="Times New Roman" w:cs="Times New Roman"/>
          <w:bCs/>
          <w:sz w:val="26"/>
          <w:szCs w:val="26"/>
        </w:rPr>
        <w:t>u mẫu đồng thời phải bảo đảm thời gian hoàn tất báo cáo để công khai trước tập thể nhà trường, phụ huynh học sinh và cơ quan lãnh đạo Sở Giáo dục</w:t>
      </w:r>
      <w:r w:rsidRPr="003E15B2">
        <w:rPr>
          <w:rFonts w:ascii="Times New Roman" w:hAnsi="Times New Roman" w:cs="Times New Roman"/>
          <w:bCs/>
          <w:sz w:val="26"/>
          <w:szCs w:val="26"/>
        </w:rPr>
        <w:t xml:space="preserve"> và </w:t>
      </w:r>
      <w:r w:rsidRPr="003E15B2">
        <w:rPr>
          <w:rFonts w:ascii="Times New Roman" w:hAnsi="Times New Roman" w:cs="Times New Roman"/>
          <w:bCs/>
          <w:sz w:val="26"/>
          <w:szCs w:val="26"/>
        </w:rPr>
        <w:t>Đào tạo đúng lộ trình đề ra trong kế hoạch.</w:t>
      </w:r>
    </w:p>
    <w:p w14:paraId="755A18F9" w14:textId="77777777" w:rsidR="00DA763F" w:rsidRPr="003E15B2" w:rsidRDefault="00DA763F" w:rsidP="00DA763F">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Phó ban thường trực, Phó ban giám sát, ủy viên giúp Trưởng ban thường xuyên kiểm tra, đôn đốc thành viên Ban chỉ đạo thực hiện nghiêm túc Quy chế và văn bản hướng dẫn thực hiện kế hoạch công khai của Sở Giáo dục và Đào tạo.</w:t>
      </w:r>
    </w:p>
    <w:p w14:paraId="1C7D031E" w14:textId="77777777" w:rsidR="00DA763F" w:rsidRPr="003E15B2" w:rsidRDefault="00DA763F" w:rsidP="00DA763F">
      <w:pPr>
        <w:jc w:val="both"/>
        <w:rPr>
          <w:rFonts w:ascii="Times New Roman" w:hAnsi="Times New Roman" w:cs="Times New Roman"/>
          <w:b/>
          <w:i/>
          <w:iCs/>
          <w:sz w:val="26"/>
          <w:szCs w:val="26"/>
        </w:rPr>
      </w:pPr>
      <w:r w:rsidRPr="003E15B2">
        <w:rPr>
          <w:rFonts w:ascii="Times New Roman" w:hAnsi="Times New Roman" w:cs="Times New Roman"/>
          <w:b/>
          <w:i/>
          <w:iCs/>
          <w:sz w:val="26"/>
          <w:szCs w:val="26"/>
        </w:rPr>
        <w:t>3. Phân công nhiệm vụ các thành viên tham gia điều tra cung cấp số liệu, thông tin.</w:t>
      </w:r>
    </w:p>
    <w:p w14:paraId="02ED56B7" w14:textId="77777777" w:rsidR="00DA763F" w:rsidRPr="003E15B2" w:rsidRDefault="00DA763F" w:rsidP="003E15B2">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Phó Hiệu trưởng Thực hiện nhiệm vụ được phân công của Hiệu trưởng trong việc triển khai thực hiện công tác công khai.</w:t>
      </w:r>
    </w:p>
    <w:p w14:paraId="66246286" w14:textId="38CDD596" w:rsidR="00DA763F" w:rsidRPr="003E15B2" w:rsidRDefault="00DA763F" w:rsidP="003E15B2">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Kế toán: Thực hiện các công khai về tải chính, học phí và các khoản thu mà nhà trưởng tổ chức thu tại nhà trưởng. Công khai các quỹ từ ngân sách, các quỹ khác trong nhà trường; Công khai các khoản thu, chi hằng năm: chi lương, chi thư</w:t>
      </w:r>
      <w:r w:rsidR="003E15B2" w:rsidRPr="003E15B2">
        <w:rPr>
          <w:rFonts w:ascii="Times New Roman" w:hAnsi="Times New Roman" w:cs="Times New Roman"/>
          <w:bCs/>
          <w:sz w:val="26"/>
          <w:szCs w:val="26"/>
        </w:rPr>
        <w:t>ờ</w:t>
      </w:r>
      <w:r w:rsidRPr="003E15B2">
        <w:rPr>
          <w:rFonts w:ascii="Times New Roman" w:hAnsi="Times New Roman" w:cs="Times New Roman"/>
          <w:bCs/>
          <w:sz w:val="26"/>
          <w:szCs w:val="26"/>
        </w:rPr>
        <w:t>ng xuyên, chi bồi dưỡng chuyên môn, chi hội họp, mức thu nhập hàng tháng của viên chức, người lao động trong nhà trường... mức thu ch</w:t>
      </w:r>
      <w:r w:rsidR="003E15B2" w:rsidRPr="003E15B2">
        <w:rPr>
          <w:rFonts w:ascii="Times New Roman" w:hAnsi="Times New Roman" w:cs="Times New Roman"/>
          <w:bCs/>
          <w:sz w:val="26"/>
          <w:szCs w:val="26"/>
        </w:rPr>
        <w:t>i</w:t>
      </w:r>
      <w:r w:rsidRPr="003E15B2">
        <w:rPr>
          <w:rFonts w:ascii="Times New Roman" w:hAnsi="Times New Roman" w:cs="Times New Roman"/>
          <w:bCs/>
          <w:sz w:val="26"/>
          <w:szCs w:val="26"/>
        </w:rPr>
        <w:t xml:space="preserve"> thường xuyên/1HS, chi đầu tư, sửa chữa và mua sắm trang thiết bị trong nhà trường; Công khai các kết quả kiểm tra (nếu có).</w:t>
      </w:r>
    </w:p>
    <w:p w14:paraId="1CE4A9CB" w14:textId="77777777" w:rsidR="00DA763F" w:rsidRPr="003E15B2" w:rsidRDefault="00DA763F" w:rsidP="003E15B2">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 Các thành viên khác theo sự phân công, chi đạo của Lãnh đạo nhà trường để phối hợp tổ chức thực hiện.</w:t>
      </w:r>
    </w:p>
    <w:p w14:paraId="530BD3F5" w14:textId="31A30862" w:rsidR="00DA763F" w:rsidRPr="003E15B2" w:rsidRDefault="00DA763F" w:rsidP="003E15B2">
      <w:pPr>
        <w:ind w:firstLine="720"/>
        <w:jc w:val="both"/>
        <w:rPr>
          <w:rFonts w:ascii="Times New Roman" w:hAnsi="Times New Roman" w:cs="Times New Roman"/>
          <w:bCs/>
          <w:sz w:val="26"/>
          <w:szCs w:val="26"/>
        </w:rPr>
      </w:pPr>
      <w:r w:rsidRPr="003E15B2">
        <w:rPr>
          <w:rFonts w:ascii="Times New Roman" w:hAnsi="Times New Roman" w:cs="Times New Roman"/>
          <w:bCs/>
          <w:sz w:val="26"/>
          <w:szCs w:val="26"/>
        </w:rPr>
        <w:t>Trên đây là kể hoạch thực hiện công khai năm học 2025 - 2026 của Trường THPT</w:t>
      </w:r>
      <w:r w:rsidR="003E15B2" w:rsidRPr="003E15B2">
        <w:rPr>
          <w:rFonts w:ascii="Times New Roman" w:hAnsi="Times New Roman" w:cs="Times New Roman"/>
          <w:bCs/>
          <w:sz w:val="26"/>
          <w:szCs w:val="26"/>
        </w:rPr>
        <w:t xml:space="preserve"> Tô Hiệu – Gia Lâm</w:t>
      </w:r>
      <w:r w:rsidRPr="003E15B2">
        <w:rPr>
          <w:rFonts w:ascii="Times New Roman" w:hAnsi="Times New Roman" w:cs="Times New Roman"/>
          <w:bCs/>
          <w:sz w:val="26"/>
          <w:szCs w:val="26"/>
        </w:rPr>
        <w:t>, yêu cầu các đồng chí trong Ban ch</w:t>
      </w:r>
      <w:r w:rsidR="003E15B2" w:rsidRPr="003E15B2">
        <w:rPr>
          <w:rFonts w:ascii="Times New Roman" w:hAnsi="Times New Roman" w:cs="Times New Roman"/>
          <w:bCs/>
          <w:sz w:val="26"/>
          <w:szCs w:val="26"/>
        </w:rPr>
        <w:t>ỉ</w:t>
      </w:r>
      <w:r w:rsidRPr="003E15B2">
        <w:rPr>
          <w:rFonts w:ascii="Times New Roman" w:hAnsi="Times New Roman" w:cs="Times New Roman"/>
          <w:bCs/>
          <w:sz w:val="26"/>
          <w:szCs w:val="26"/>
        </w:rPr>
        <w:t xml:space="preserve"> đạo và toàn thể cán bộ, </w:t>
      </w:r>
      <w:r w:rsidR="003E15B2" w:rsidRPr="003E15B2">
        <w:rPr>
          <w:rFonts w:ascii="Times New Roman" w:hAnsi="Times New Roman" w:cs="Times New Roman"/>
          <w:bCs/>
          <w:sz w:val="26"/>
          <w:szCs w:val="26"/>
        </w:rPr>
        <w:t>g</w:t>
      </w:r>
      <w:r w:rsidRPr="003E15B2">
        <w:rPr>
          <w:rFonts w:ascii="Times New Roman" w:hAnsi="Times New Roman" w:cs="Times New Roman"/>
          <w:bCs/>
          <w:sz w:val="26"/>
          <w:szCs w:val="26"/>
        </w:rPr>
        <w:t>iáo viên nhà trường thực hiện nghiệm túc, báo cáo kịp thời, đúng quy định theo kế hoạch đề ra./.</w:t>
      </w:r>
    </w:p>
    <w:p w14:paraId="5635E68D" w14:textId="5DE1DDD9" w:rsidR="003E15B2" w:rsidRPr="003E15B2" w:rsidRDefault="003E15B2" w:rsidP="003E15B2">
      <w:pPr>
        <w:ind w:firstLine="720"/>
        <w:jc w:val="both"/>
        <w:rPr>
          <w:rFonts w:ascii="Times New Roman" w:hAnsi="Times New Roman" w:cs="Times New Roman"/>
          <w:b/>
          <w:sz w:val="26"/>
          <w:szCs w:val="26"/>
        </w:rPr>
      </w:pP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Cs/>
          <w:sz w:val="26"/>
          <w:szCs w:val="26"/>
        </w:rPr>
        <w:tab/>
      </w:r>
      <w:r w:rsidRPr="003E15B2">
        <w:rPr>
          <w:rFonts w:ascii="Times New Roman" w:hAnsi="Times New Roman" w:cs="Times New Roman"/>
          <w:b/>
          <w:sz w:val="26"/>
          <w:szCs w:val="26"/>
        </w:rPr>
        <w:t>KT.HIỆU TRƯỞNG</w:t>
      </w:r>
    </w:p>
    <w:p w14:paraId="13094126" w14:textId="31BA8DD9" w:rsidR="003E15B2" w:rsidRPr="003E15B2" w:rsidRDefault="003E15B2" w:rsidP="003E15B2">
      <w:pPr>
        <w:ind w:firstLine="720"/>
        <w:jc w:val="both"/>
        <w:rPr>
          <w:rFonts w:ascii="Times New Roman" w:hAnsi="Times New Roman" w:cs="Times New Roman"/>
          <w:b/>
          <w:sz w:val="26"/>
          <w:szCs w:val="26"/>
        </w:rPr>
      </w:pPr>
      <w:r w:rsidRPr="003E15B2">
        <w:rPr>
          <w:rFonts w:ascii="Times New Roman" w:hAnsi="Times New Roman" w:cs="Times New Roman"/>
          <w:b/>
          <w:i/>
          <w:iCs/>
        </w:rPr>
        <w:t>Nơi nhận:</w:t>
      </w:r>
      <w:r w:rsidRPr="003E15B2">
        <w:rPr>
          <w:rFonts w:ascii="Times New Roman" w:hAnsi="Times New Roman" w:cs="Times New Roman"/>
          <w:b/>
          <w:sz w:val="26"/>
          <w:szCs w:val="26"/>
        </w:rPr>
        <w:tab/>
      </w:r>
      <w:r w:rsidRPr="003E15B2">
        <w:rPr>
          <w:rFonts w:ascii="Times New Roman" w:hAnsi="Times New Roman" w:cs="Times New Roman"/>
          <w:b/>
          <w:sz w:val="26"/>
          <w:szCs w:val="26"/>
        </w:rPr>
        <w:tab/>
      </w:r>
      <w:r w:rsidRPr="003E15B2">
        <w:rPr>
          <w:rFonts w:ascii="Times New Roman" w:hAnsi="Times New Roman" w:cs="Times New Roman"/>
          <w:b/>
          <w:sz w:val="26"/>
          <w:szCs w:val="26"/>
        </w:rPr>
        <w:tab/>
      </w:r>
      <w:r w:rsidRPr="003E15B2">
        <w:rPr>
          <w:rFonts w:ascii="Times New Roman" w:hAnsi="Times New Roman" w:cs="Times New Roman"/>
          <w:b/>
          <w:sz w:val="26"/>
          <w:szCs w:val="26"/>
        </w:rPr>
        <w:tab/>
      </w:r>
      <w:r w:rsidRPr="003E15B2">
        <w:rPr>
          <w:rFonts w:ascii="Times New Roman" w:hAnsi="Times New Roman" w:cs="Times New Roman"/>
          <w:b/>
          <w:sz w:val="26"/>
          <w:szCs w:val="26"/>
        </w:rPr>
        <w:tab/>
      </w:r>
      <w:r w:rsidRPr="003E15B2">
        <w:rPr>
          <w:rFonts w:ascii="Times New Roman" w:hAnsi="Times New Roman" w:cs="Times New Roman"/>
          <w:b/>
          <w:sz w:val="26"/>
          <w:szCs w:val="26"/>
        </w:rPr>
        <w:tab/>
        <w:t>PHÓ HIỆU TRƯỞNG</w:t>
      </w:r>
    </w:p>
    <w:p w14:paraId="2ECCE73B" w14:textId="398C77BA" w:rsidR="003E15B2" w:rsidRPr="003E15B2" w:rsidRDefault="003E15B2" w:rsidP="003E15B2">
      <w:pPr>
        <w:pStyle w:val="ListParagraph"/>
        <w:numPr>
          <w:ilvl w:val="0"/>
          <w:numId w:val="1"/>
        </w:numPr>
        <w:jc w:val="both"/>
        <w:rPr>
          <w:rFonts w:cs="Times New Roman"/>
          <w:bCs/>
          <w:sz w:val="22"/>
        </w:rPr>
      </w:pPr>
      <w:r w:rsidRPr="003E15B2">
        <w:rPr>
          <w:rFonts w:cs="Times New Roman"/>
          <w:bCs/>
          <w:sz w:val="22"/>
        </w:rPr>
        <w:t>Lãnh đạo nhà trường</w:t>
      </w:r>
    </w:p>
    <w:p w14:paraId="2D9F730E" w14:textId="62123726" w:rsidR="003E15B2" w:rsidRPr="003E15B2" w:rsidRDefault="003E15B2" w:rsidP="003E15B2">
      <w:pPr>
        <w:pStyle w:val="ListParagraph"/>
        <w:numPr>
          <w:ilvl w:val="0"/>
          <w:numId w:val="1"/>
        </w:numPr>
        <w:jc w:val="both"/>
        <w:rPr>
          <w:rFonts w:cs="Times New Roman"/>
          <w:bCs/>
          <w:sz w:val="22"/>
        </w:rPr>
      </w:pPr>
      <w:r w:rsidRPr="003E15B2">
        <w:rPr>
          <w:rFonts w:cs="Times New Roman"/>
          <w:bCs/>
          <w:sz w:val="22"/>
        </w:rPr>
        <w:t>Các tổ CM</w:t>
      </w:r>
    </w:p>
    <w:p w14:paraId="307A1670" w14:textId="654C543A" w:rsidR="003E15B2" w:rsidRPr="003E15B2" w:rsidRDefault="003E15B2" w:rsidP="003E15B2">
      <w:pPr>
        <w:pStyle w:val="ListParagraph"/>
        <w:numPr>
          <w:ilvl w:val="0"/>
          <w:numId w:val="1"/>
        </w:numPr>
        <w:jc w:val="both"/>
        <w:rPr>
          <w:rFonts w:cs="Times New Roman"/>
          <w:bCs/>
          <w:sz w:val="22"/>
        </w:rPr>
      </w:pPr>
      <w:r w:rsidRPr="003E15B2">
        <w:rPr>
          <w:rFonts w:cs="Times New Roman"/>
          <w:bCs/>
          <w:sz w:val="22"/>
        </w:rPr>
        <w:t>Website trường</w:t>
      </w:r>
    </w:p>
    <w:p w14:paraId="35F4B559" w14:textId="7A3DDF02" w:rsidR="003E15B2" w:rsidRPr="003E15B2" w:rsidRDefault="003E15B2" w:rsidP="003E15B2">
      <w:pPr>
        <w:pStyle w:val="ListParagraph"/>
        <w:numPr>
          <w:ilvl w:val="0"/>
          <w:numId w:val="1"/>
        </w:numPr>
        <w:jc w:val="both"/>
        <w:rPr>
          <w:rFonts w:cs="Times New Roman"/>
          <w:bCs/>
          <w:sz w:val="22"/>
        </w:rPr>
      </w:pPr>
      <w:r w:rsidRPr="003E15B2">
        <w:rPr>
          <w:rFonts w:cs="Times New Roman"/>
          <w:bCs/>
          <w:sz w:val="22"/>
        </w:rPr>
        <w:t>Lưu VT</w:t>
      </w:r>
    </w:p>
    <w:p w14:paraId="72394722" w14:textId="69A179C3" w:rsidR="003E15B2" w:rsidRPr="003E15B2" w:rsidRDefault="003E15B2" w:rsidP="003E15B2">
      <w:pPr>
        <w:pStyle w:val="ListParagraph"/>
        <w:ind w:left="5760"/>
        <w:jc w:val="both"/>
        <w:rPr>
          <w:rFonts w:cs="Times New Roman"/>
          <w:bCs/>
          <w:sz w:val="26"/>
          <w:szCs w:val="26"/>
        </w:rPr>
      </w:pPr>
      <w:r w:rsidRPr="003E15B2">
        <w:rPr>
          <w:rFonts w:cs="Times New Roman"/>
          <w:b/>
          <w:sz w:val="26"/>
          <w:szCs w:val="26"/>
        </w:rPr>
        <w:t xml:space="preserve">Nguyễn Thị Lan Hương </w:t>
      </w:r>
    </w:p>
    <w:p w14:paraId="2ACD0F9C" w14:textId="77777777" w:rsidR="003E15B2" w:rsidRPr="003E15B2" w:rsidRDefault="003E15B2" w:rsidP="003E15B2">
      <w:pPr>
        <w:pStyle w:val="ListParagraph"/>
        <w:ind w:left="5760"/>
        <w:jc w:val="both"/>
        <w:rPr>
          <w:rFonts w:cs="Times New Roman"/>
          <w:bCs/>
          <w:sz w:val="26"/>
          <w:szCs w:val="26"/>
        </w:rPr>
      </w:pPr>
    </w:p>
    <w:p w14:paraId="2C830C0D" w14:textId="77777777" w:rsidR="00FD02E4" w:rsidRPr="003E15B2" w:rsidRDefault="00FD02E4" w:rsidP="00FD02E4">
      <w:pPr>
        <w:jc w:val="center"/>
        <w:rPr>
          <w:rFonts w:ascii="Times New Roman" w:hAnsi="Times New Roman" w:cs="Times New Roman"/>
          <w:b/>
          <w:sz w:val="26"/>
          <w:szCs w:val="26"/>
        </w:rPr>
      </w:pPr>
    </w:p>
    <w:p w14:paraId="6BFD9AFC" w14:textId="2EA749C9" w:rsidR="00BF1858" w:rsidRDefault="003E15B2" w:rsidP="003E15B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DANH SÁCH BAN CHỈ ĐẠO THỰC HIỆN QUY CHẾ CÔNG KHAI</w:t>
      </w:r>
    </w:p>
    <w:p w14:paraId="70593AD0" w14:textId="1317183C" w:rsidR="003E15B2" w:rsidRDefault="003E15B2" w:rsidP="003E15B2">
      <w:pPr>
        <w:jc w:val="center"/>
        <w:rPr>
          <w:rFonts w:ascii="Times New Roman" w:hAnsi="Times New Roman" w:cs="Times New Roman"/>
          <w:b/>
          <w:bCs/>
          <w:sz w:val="26"/>
          <w:szCs w:val="26"/>
        </w:rPr>
      </w:pPr>
      <w:r>
        <w:rPr>
          <w:rFonts w:ascii="Times New Roman" w:hAnsi="Times New Roman" w:cs="Times New Roman"/>
          <w:b/>
          <w:bCs/>
          <w:sz w:val="26"/>
          <w:szCs w:val="26"/>
        </w:rPr>
        <w:t>TRƯỜNG THPT TÔ HIỆU – GIA LÂM NĂM HỌC 2025 – 2026</w:t>
      </w:r>
    </w:p>
    <w:p w14:paraId="4A37BA45" w14:textId="61B5CE5F" w:rsidR="003E15B2" w:rsidRDefault="003E15B2" w:rsidP="003E15B2">
      <w:pPr>
        <w:jc w:val="center"/>
        <w:rPr>
          <w:rFonts w:ascii="Times New Roman" w:hAnsi="Times New Roman" w:cs="Times New Roman"/>
          <w:i/>
          <w:iCs/>
          <w:sz w:val="26"/>
          <w:szCs w:val="26"/>
        </w:rPr>
      </w:pPr>
      <w:r>
        <w:rPr>
          <w:rFonts w:ascii="Times New Roman" w:hAnsi="Times New Roman" w:cs="Times New Roman"/>
          <w:i/>
          <w:iCs/>
          <w:sz w:val="26"/>
          <w:szCs w:val="26"/>
        </w:rPr>
        <w:t>(Kèm theo Kế hoạch số 85/KH-THPTTH-GL ngày 16/9/2025 v/v Thực hiện quy định về công khai trong hoạt động của Trường THPT Tô Hiệu – Gia Lâm Năm học 2025 -2026)</w:t>
      </w:r>
    </w:p>
    <w:tbl>
      <w:tblPr>
        <w:tblStyle w:val="TableGrid"/>
        <w:tblW w:w="0" w:type="auto"/>
        <w:tblInd w:w="279" w:type="dxa"/>
        <w:tblLook w:val="04A0" w:firstRow="1" w:lastRow="0" w:firstColumn="1" w:lastColumn="0" w:noHBand="0" w:noVBand="1"/>
      </w:tblPr>
      <w:tblGrid>
        <w:gridCol w:w="1129"/>
        <w:gridCol w:w="3123"/>
        <w:gridCol w:w="2552"/>
        <w:gridCol w:w="2268"/>
      </w:tblGrid>
      <w:tr w:rsidR="003E15B2" w14:paraId="015350F5" w14:textId="77777777" w:rsidTr="00615DFD">
        <w:trPr>
          <w:trHeight w:val="485"/>
        </w:trPr>
        <w:tc>
          <w:tcPr>
            <w:tcW w:w="1129" w:type="dxa"/>
            <w:vAlign w:val="center"/>
          </w:tcPr>
          <w:p w14:paraId="4BF91D01" w14:textId="06481FEB" w:rsidR="003E15B2" w:rsidRPr="003E15B2" w:rsidRDefault="003E15B2" w:rsidP="00615DFD">
            <w:pPr>
              <w:jc w:val="center"/>
              <w:rPr>
                <w:rFonts w:ascii="Times New Roman" w:hAnsi="Times New Roman" w:cs="Times New Roman"/>
                <w:b/>
                <w:bCs/>
                <w:sz w:val="26"/>
                <w:szCs w:val="26"/>
              </w:rPr>
            </w:pPr>
            <w:r>
              <w:rPr>
                <w:rFonts w:ascii="Times New Roman" w:hAnsi="Times New Roman" w:cs="Times New Roman"/>
                <w:b/>
                <w:bCs/>
                <w:sz w:val="26"/>
                <w:szCs w:val="26"/>
              </w:rPr>
              <w:t>TT</w:t>
            </w:r>
          </w:p>
        </w:tc>
        <w:tc>
          <w:tcPr>
            <w:tcW w:w="3123" w:type="dxa"/>
            <w:vAlign w:val="center"/>
          </w:tcPr>
          <w:p w14:paraId="2EDA97BD" w14:textId="7B5D2274" w:rsidR="003E15B2" w:rsidRPr="003E15B2" w:rsidRDefault="003E15B2" w:rsidP="00615DFD">
            <w:pPr>
              <w:jc w:val="center"/>
              <w:rPr>
                <w:rFonts w:ascii="Times New Roman" w:hAnsi="Times New Roman" w:cs="Times New Roman"/>
                <w:b/>
                <w:bCs/>
                <w:sz w:val="26"/>
                <w:szCs w:val="26"/>
              </w:rPr>
            </w:pPr>
            <w:r>
              <w:rPr>
                <w:rFonts w:ascii="Times New Roman" w:hAnsi="Times New Roman" w:cs="Times New Roman"/>
                <w:b/>
                <w:bCs/>
                <w:sz w:val="26"/>
                <w:szCs w:val="26"/>
              </w:rPr>
              <w:t>Họ và tên</w:t>
            </w:r>
          </w:p>
        </w:tc>
        <w:tc>
          <w:tcPr>
            <w:tcW w:w="2552" w:type="dxa"/>
            <w:vAlign w:val="center"/>
          </w:tcPr>
          <w:p w14:paraId="12FC087A" w14:textId="76268E68" w:rsidR="003E15B2" w:rsidRPr="003E15B2" w:rsidRDefault="003E15B2" w:rsidP="00615DFD">
            <w:pPr>
              <w:jc w:val="center"/>
              <w:rPr>
                <w:rFonts w:ascii="Times New Roman" w:hAnsi="Times New Roman" w:cs="Times New Roman"/>
                <w:b/>
                <w:bCs/>
                <w:sz w:val="26"/>
                <w:szCs w:val="26"/>
              </w:rPr>
            </w:pPr>
            <w:r>
              <w:rPr>
                <w:rFonts w:ascii="Times New Roman" w:hAnsi="Times New Roman" w:cs="Times New Roman"/>
                <w:b/>
                <w:bCs/>
                <w:sz w:val="26"/>
                <w:szCs w:val="26"/>
              </w:rPr>
              <w:t>Chức vụ</w:t>
            </w:r>
          </w:p>
        </w:tc>
        <w:tc>
          <w:tcPr>
            <w:tcW w:w="2268" w:type="dxa"/>
            <w:vAlign w:val="center"/>
          </w:tcPr>
          <w:p w14:paraId="69DDE97D" w14:textId="40139650" w:rsidR="003E15B2" w:rsidRPr="003E15B2" w:rsidRDefault="003E15B2" w:rsidP="00615DFD">
            <w:pPr>
              <w:jc w:val="center"/>
              <w:rPr>
                <w:rFonts w:ascii="Times New Roman" w:hAnsi="Times New Roman" w:cs="Times New Roman"/>
                <w:b/>
                <w:bCs/>
                <w:sz w:val="26"/>
                <w:szCs w:val="26"/>
              </w:rPr>
            </w:pPr>
            <w:r>
              <w:rPr>
                <w:rFonts w:ascii="Times New Roman" w:hAnsi="Times New Roman" w:cs="Times New Roman"/>
                <w:b/>
                <w:bCs/>
                <w:sz w:val="26"/>
                <w:szCs w:val="26"/>
              </w:rPr>
              <w:t>Nhiệm vụ</w:t>
            </w:r>
          </w:p>
        </w:tc>
      </w:tr>
      <w:tr w:rsidR="003E15B2" w14:paraId="1514C612" w14:textId="77777777" w:rsidTr="00615DFD">
        <w:trPr>
          <w:trHeight w:val="421"/>
        </w:trPr>
        <w:tc>
          <w:tcPr>
            <w:tcW w:w="1129" w:type="dxa"/>
            <w:vAlign w:val="center"/>
          </w:tcPr>
          <w:p w14:paraId="745573BC" w14:textId="4A7A593F"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1</w:t>
            </w:r>
          </w:p>
        </w:tc>
        <w:tc>
          <w:tcPr>
            <w:tcW w:w="3123" w:type="dxa"/>
            <w:vAlign w:val="center"/>
          </w:tcPr>
          <w:p w14:paraId="0D45DE00" w14:textId="33065360" w:rsidR="003E15B2" w:rsidRDefault="003E15B2" w:rsidP="00615DFD">
            <w:pPr>
              <w:rPr>
                <w:rFonts w:ascii="Times New Roman" w:hAnsi="Times New Roman" w:cs="Times New Roman"/>
                <w:sz w:val="26"/>
                <w:szCs w:val="26"/>
              </w:rPr>
            </w:pPr>
            <w:r>
              <w:rPr>
                <w:rFonts w:ascii="Times New Roman" w:hAnsi="Times New Roman" w:cs="Times New Roman"/>
                <w:sz w:val="26"/>
                <w:szCs w:val="26"/>
              </w:rPr>
              <w:t>Nguyễn Thị Lan Hương</w:t>
            </w:r>
          </w:p>
        </w:tc>
        <w:tc>
          <w:tcPr>
            <w:tcW w:w="2552" w:type="dxa"/>
            <w:vAlign w:val="center"/>
          </w:tcPr>
          <w:p w14:paraId="4C6257D4" w14:textId="2B79974C"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Phó hiệu trưởng</w:t>
            </w:r>
          </w:p>
        </w:tc>
        <w:tc>
          <w:tcPr>
            <w:tcW w:w="2268" w:type="dxa"/>
            <w:vAlign w:val="center"/>
          </w:tcPr>
          <w:p w14:paraId="73D031D6" w14:textId="4EC71DD8"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Trưởng ban</w:t>
            </w:r>
          </w:p>
        </w:tc>
      </w:tr>
      <w:tr w:rsidR="003E15B2" w14:paraId="51E62579" w14:textId="77777777" w:rsidTr="00615DFD">
        <w:trPr>
          <w:trHeight w:val="399"/>
        </w:trPr>
        <w:tc>
          <w:tcPr>
            <w:tcW w:w="1129" w:type="dxa"/>
            <w:vAlign w:val="center"/>
          </w:tcPr>
          <w:p w14:paraId="58FF6699" w14:textId="47D0C02F"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2</w:t>
            </w:r>
          </w:p>
        </w:tc>
        <w:tc>
          <w:tcPr>
            <w:tcW w:w="3123" w:type="dxa"/>
            <w:vAlign w:val="center"/>
          </w:tcPr>
          <w:p w14:paraId="590FCF0D" w14:textId="7347CA6C" w:rsidR="003E15B2" w:rsidRDefault="003E15B2" w:rsidP="00615DFD">
            <w:pPr>
              <w:rPr>
                <w:rFonts w:ascii="Times New Roman" w:hAnsi="Times New Roman" w:cs="Times New Roman"/>
                <w:sz w:val="26"/>
                <w:szCs w:val="26"/>
              </w:rPr>
            </w:pPr>
            <w:r>
              <w:rPr>
                <w:rFonts w:ascii="Times New Roman" w:hAnsi="Times New Roman" w:cs="Times New Roman"/>
                <w:sz w:val="26"/>
                <w:szCs w:val="26"/>
              </w:rPr>
              <w:t>Đào Thị Minh</w:t>
            </w:r>
          </w:p>
        </w:tc>
        <w:tc>
          <w:tcPr>
            <w:tcW w:w="2552" w:type="dxa"/>
            <w:vAlign w:val="center"/>
          </w:tcPr>
          <w:p w14:paraId="4E870CE6" w14:textId="789C57FD"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TTCM tổ KTPL</w:t>
            </w:r>
          </w:p>
        </w:tc>
        <w:tc>
          <w:tcPr>
            <w:tcW w:w="2268" w:type="dxa"/>
            <w:vAlign w:val="center"/>
          </w:tcPr>
          <w:p w14:paraId="2E06B1F7" w14:textId="4A3869BE"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Phó ban</w:t>
            </w:r>
          </w:p>
        </w:tc>
      </w:tr>
      <w:tr w:rsidR="003E15B2" w14:paraId="7CC6D087" w14:textId="77777777" w:rsidTr="00615DFD">
        <w:trPr>
          <w:trHeight w:val="418"/>
        </w:trPr>
        <w:tc>
          <w:tcPr>
            <w:tcW w:w="1129" w:type="dxa"/>
            <w:vAlign w:val="center"/>
          </w:tcPr>
          <w:p w14:paraId="05387D82" w14:textId="7E82A505"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3</w:t>
            </w:r>
          </w:p>
        </w:tc>
        <w:tc>
          <w:tcPr>
            <w:tcW w:w="3123" w:type="dxa"/>
            <w:vAlign w:val="center"/>
          </w:tcPr>
          <w:p w14:paraId="6333A2F1" w14:textId="2DD91DF8" w:rsidR="003E15B2" w:rsidRDefault="003E15B2" w:rsidP="00615DFD">
            <w:pPr>
              <w:rPr>
                <w:rFonts w:ascii="Times New Roman" w:hAnsi="Times New Roman" w:cs="Times New Roman"/>
                <w:sz w:val="26"/>
                <w:szCs w:val="26"/>
              </w:rPr>
            </w:pPr>
            <w:r>
              <w:rPr>
                <w:rFonts w:ascii="Times New Roman" w:hAnsi="Times New Roman" w:cs="Times New Roman"/>
                <w:sz w:val="26"/>
                <w:szCs w:val="26"/>
              </w:rPr>
              <w:t>Nguyễn Thị Huyền</w:t>
            </w:r>
          </w:p>
        </w:tc>
        <w:tc>
          <w:tcPr>
            <w:tcW w:w="2552" w:type="dxa"/>
            <w:vAlign w:val="center"/>
          </w:tcPr>
          <w:p w14:paraId="4EFED2AA" w14:textId="32A0B2F9"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Giáo viên - CBQS</w:t>
            </w:r>
          </w:p>
        </w:tc>
        <w:tc>
          <w:tcPr>
            <w:tcW w:w="2268" w:type="dxa"/>
            <w:vAlign w:val="center"/>
          </w:tcPr>
          <w:p w14:paraId="20E498CE" w14:textId="06E4AC97"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Thư ký</w:t>
            </w:r>
          </w:p>
        </w:tc>
      </w:tr>
      <w:tr w:rsidR="003E15B2" w14:paraId="1B126C66" w14:textId="77777777" w:rsidTr="00615DFD">
        <w:trPr>
          <w:trHeight w:val="410"/>
        </w:trPr>
        <w:tc>
          <w:tcPr>
            <w:tcW w:w="1129" w:type="dxa"/>
            <w:vAlign w:val="center"/>
          </w:tcPr>
          <w:p w14:paraId="723AC5FF" w14:textId="59FED797"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4</w:t>
            </w:r>
          </w:p>
        </w:tc>
        <w:tc>
          <w:tcPr>
            <w:tcW w:w="3123" w:type="dxa"/>
            <w:vAlign w:val="center"/>
          </w:tcPr>
          <w:p w14:paraId="53CACAAF" w14:textId="5DFBCD59" w:rsidR="003E15B2" w:rsidRDefault="003E15B2" w:rsidP="00615DFD">
            <w:pPr>
              <w:rPr>
                <w:rFonts w:ascii="Times New Roman" w:hAnsi="Times New Roman" w:cs="Times New Roman"/>
                <w:sz w:val="26"/>
                <w:szCs w:val="26"/>
              </w:rPr>
            </w:pPr>
            <w:r>
              <w:rPr>
                <w:rFonts w:ascii="Times New Roman" w:hAnsi="Times New Roman" w:cs="Times New Roman"/>
                <w:sz w:val="26"/>
                <w:szCs w:val="26"/>
              </w:rPr>
              <w:t>Nguyễn Trung Kiên</w:t>
            </w:r>
          </w:p>
        </w:tc>
        <w:tc>
          <w:tcPr>
            <w:tcW w:w="2552" w:type="dxa"/>
            <w:vAlign w:val="center"/>
          </w:tcPr>
          <w:p w14:paraId="25CE8FF1" w14:textId="6916CD5D"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TTCM tổ Toán</w:t>
            </w:r>
          </w:p>
        </w:tc>
        <w:tc>
          <w:tcPr>
            <w:tcW w:w="2268" w:type="dxa"/>
            <w:vAlign w:val="center"/>
          </w:tcPr>
          <w:p w14:paraId="0074C767" w14:textId="4C5E6EDC"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3E15B2" w14:paraId="5F0ABB0A" w14:textId="77777777" w:rsidTr="00615DFD">
        <w:trPr>
          <w:trHeight w:val="417"/>
        </w:trPr>
        <w:tc>
          <w:tcPr>
            <w:tcW w:w="1129" w:type="dxa"/>
            <w:vAlign w:val="center"/>
          </w:tcPr>
          <w:p w14:paraId="2CD53E74" w14:textId="5DCFDCF7"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5</w:t>
            </w:r>
          </w:p>
        </w:tc>
        <w:tc>
          <w:tcPr>
            <w:tcW w:w="3123" w:type="dxa"/>
            <w:vAlign w:val="center"/>
          </w:tcPr>
          <w:p w14:paraId="0BC9AC5E" w14:textId="5EB8F378" w:rsidR="003E15B2" w:rsidRDefault="003E15B2" w:rsidP="00615DFD">
            <w:pPr>
              <w:rPr>
                <w:rFonts w:ascii="Times New Roman" w:hAnsi="Times New Roman" w:cs="Times New Roman"/>
                <w:sz w:val="26"/>
                <w:szCs w:val="26"/>
              </w:rPr>
            </w:pPr>
            <w:r>
              <w:rPr>
                <w:rFonts w:ascii="Times New Roman" w:hAnsi="Times New Roman" w:cs="Times New Roman"/>
                <w:sz w:val="26"/>
                <w:szCs w:val="26"/>
              </w:rPr>
              <w:t>Vũ Quang Duy</w:t>
            </w:r>
          </w:p>
        </w:tc>
        <w:tc>
          <w:tcPr>
            <w:tcW w:w="2552" w:type="dxa"/>
            <w:vAlign w:val="center"/>
          </w:tcPr>
          <w:p w14:paraId="52E6412A" w14:textId="69C88AD6"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TTCM tổ Lý</w:t>
            </w:r>
          </w:p>
        </w:tc>
        <w:tc>
          <w:tcPr>
            <w:tcW w:w="2268" w:type="dxa"/>
            <w:vAlign w:val="center"/>
          </w:tcPr>
          <w:p w14:paraId="665ED47D" w14:textId="2D39DAAC" w:rsidR="003E15B2" w:rsidRDefault="003E15B2"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7BC77873" w14:textId="77777777" w:rsidTr="00615DFD">
        <w:trPr>
          <w:trHeight w:val="423"/>
        </w:trPr>
        <w:tc>
          <w:tcPr>
            <w:tcW w:w="1129" w:type="dxa"/>
            <w:vAlign w:val="center"/>
          </w:tcPr>
          <w:p w14:paraId="5FB4AE2A" w14:textId="2E64CD50"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6</w:t>
            </w:r>
          </w:p>
        </w:tc>
        <w:tc>
          <w:tcPr>
            <w:tcW w:w="3123" w:type="dxa"/>
            <w:vAlign w:val="center"/>
          </w:tcPr>
          <w:p w14:paraId="318A5A20" w14:textId="543C5013" w:rsidR="00615DFD" w:rsidRDefault="00615DFD" w:rsidP="00615DFD">
            <w:pPr>
              <w:rPr>
                <w:rFonts w:ascii="Times New Roman" w:hAnsi="Times New Roman" w:cs="Times New Roman"/>
                <w:sz w:val="26"/>
                <w:szCs w:val="26"/>
              </w:rPr>
            </w:pPr>
            <w:r>
              <w:rPr>
                <w:rFonts w:ascii="Times New Roman" w:hAnsi="Times New Roman" w:cs="Times New Roman"/>
                <w:sz w:val="26"/>
                <w:szCs w:val="26"/>
              </w:rPr>
              <w:t>Phạm Văn Hạnh</w:t>
            </w:r>
          </w:p>
        </w:tc>
        <w:tc>
          <w:tcPr>
            <w:tcW w:w="2552" w:type="dxa"/>
            <w:vAlign w:val="center"/>
          </w:tcPr>
          <w:p w14:paraId="23B04170" w14:textId="31CE3D4C"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Hoá</w:t>
            </w:r>
          </w:p>
        </w:tc>
        <w:tc>
          <w:tcPr>
            <w:tcW w:w="2268" w:type="dxa"/>
            <w:vAlign w:val="center"/>
          </w:tcPr>
          <w:p w14:paraId="3BCB27ED" w14:textId="1DDB83D8"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1895109E" w14:textId="77777777" w:rsidTr="00615DFD">
        <w:trPr>
          <w:trHeight w:val="414"/>
        </w:trPr>
        <w:tc>
          <w:tcPr>
            <w:tcW w:w="1129" w:type="dxa"/>
            <w:vAlign w:val="center"/>
          </w:tcPr>
          <w:p w14:paraId="4BF6D626" w14:textId="29AB47CE"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7</w:t>
            </w:r>
          </w:p>
        </w:tc>
        <w:tc>
          <w:tcPr>
            <w:tcW w:w="3123" w:type="dxa"/>
            <w:vAlign w:val="center"/>
          </w:tcPr>
          <w:p w14:paraId="57825448" w14:textId="4C514A2F" w:rsidR="00615DFD" w:rsidRDefault="00615DFD" w:rsidP="00615DFD">
            <w:pPr>
              <w:rPr>
                <w:rFonts w:ascii="Times New Roman" w:hAnsi="Times New Roman" w:cs="Times New Roman"/>
                <w:sz w:val="26"/>
                <w:szCs w:val="26"/>
              </w:rPr>
            </w:pPr>
            <w:r>
              <w:rPr>
                <w:rFonts w:ascii="Times New Roman" w:hAnsi="Times New Roman" w:cs="Times New Roman"/>
                <w:sz w:val="26"/>
                <w:szCs w:val="26"/>
              </w:rPr>
              <w:t>Phan Quốc Anh</w:t>
            </w:r>
          </w:p>
        </w:tc>
        <w:tc>
          <w:tcPr>
            <w:tcW w:w="2552" w:type="dxa"/>
            <w:vAlign w:val="center"/>
          </w:tcPr>
          <w:p w14:paraId="3DE83E40" w14:textId="4654B50E"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Sinh</w:t>
            </w:r>
          </w:p>
        </w:tc>
        <w:tc>
          <w:tcPr>
            <w:tcW w:w="2268" w:type="dxa"/>
            <w:vAlign w:val="center"/>
          </w:tcPr>
          <w:p w14:paraId="11A8ECE7" w14:textId="095DC01A"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5804980E" w14:textId="77777777" w:rsidTr="00615DFD">
        <w:trPr>
          <w:trHeight w:val="421"/>
        </w:trPr>
        <w:tc>
          <w:tcPr>
            <w:tcW w:w="1129" w:type="dxa"/>
            <w:vAlign w:val="center"/>
          </w:tcPr>
          <w:p w14:paraId="6CAE2DC4" w14:textId="434A381D"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8</w:t>
            </w:r>
          </w:p>
        </w:tc>
        <w:tc>
          <w:tcPr>
            <w:tcW w:w="3123" w:type="dxa"/>
            <w:vAlign w:val="center"/>
          </w:tcPr>
          <w:p w14:paraId="711EA9DE" w14:textId="5BB39DC4" w:rsidR="00615DFD" w:rsidRDefault="00615DFD" w:rsidP="00615DFD">
            <w:pPr>
              <w:rPr>
                <w:rFonts w:ascii="Times New Roman" w:hAnsi="Times New Roman" w:cs="Times New Roman"/>
                <w:sz w:val="26"/>
                <w:szCs w:val="26"/>
              </w:rPr>
            </w:pPr>
            <w:r>
              <w:rPr>
                <w:rFonts w:ascii="Times New Roman" w:hAnsi="Times New Roman" w:cs="Times New Roman"/>
                <w:sz w:val="26"/>
                <w:szCs w:val="26"/>
              </w:rPr>
              <w:t>Hoàng Thị Lưu Luyến</w:t>
            </w:r>
          </w:p>
        </w:tc>
        <w:tc>
          <w:tcPr>
            <w:tcW w:w="2552" w:type="dxa"/>
            <w:vAlign w:val="center"/>
          </w:tcPr>
          <w:p w14:paraId="4067989E" w14:textId="4CE22BA7"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Văn</w:t>
            </w:r>
          </w:p>
        </w:tc>
        <w:tc>
          <w:tcPr>
            <w:tcW w:w="2268" w:type="dxa"/>
            <w:vAlign w:val="center"/>
          </w:tcPr>
          <w:p w14:paraId="6156BFAF" w14:textId="6C9F559F"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1642A66C" w14:textId="77777777" w:rsidTr="00615DFD">
        <w:trPr>
          <w:trHeight w:val="413"/>
        </w:trPr>
        <w:tc>
          <w:tcPr>
            <w:tcW w:w="1129" w:type="dxa"/>
            <w:vAlign w:val="center"/>
          </w:tcPr>
          <w:p w14:paraId="1C6AE943" w14:textId="4400F304"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9</w:t>
            </w:r>
          </w:p>
        </w:tc>
        <w:tc>
          <w:tcPr>
            <w:tcW w:w="3123" w:type="dxa"/>
            <w:vAlign w:val="center"/>
          </w:tcPr>
          <w:p w14:paraId="4C837C37" w14:textId="3DC4E47A"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Thị Lệ Hường</w:t>
            </w:r>
          </w:p>
        </w:tc>
        <w:tc>
          <w:tcPr>
            <w:tcW w:w="2552" w:type="dxa"/>
            <w:vAlign w:val="center"/>
          </w:tcPr>
          <w:p w14:paraId="6B4131C1" w14:textId="5D7E0AFC"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Sử - GD ĐP</w:t>
            </w:r>
          </w:p>
        </w:tc>
        <w:tc>
          <w:tcPr>
            <w:tcW w:w="2268" w:type="dxa"/>
            <w:vAlign w:val="center"/>
          </w:tcPr>
          <w:p w14:paraId="3F1EA8E8" w14:textId="37A4AD19"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1DADD29B" w14:textId="77777777" w:rsidTr="00615DFD">
        <w:trPr>
          <w:trHeight w:val="419"/>
        </w:trPr>
        <w:tc>
          <w:tcPr>
            <w:tcW w:w="1129" w:type="dxa"/>
            <w:vAlign w:val="center"/>
          </w:tcPr>
          <w:p w14:paraId="03A0A4F6" w14:textId="1CF81F8A"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10</w:t>
            </w:r>
          </w:p>
        </w:tc>
        <w:tc>
          <w:tcPr>
            <w:tcW w:w="3123" w:type="dxa"/>
            <w:vAlign w:val="center"/>
          </w:tcPr>
          <w:p w14:paraId="44E52465" w14:textId="1EE6742C"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Thị Thuý</w:t>
            </w:r>
          </w:p>
        </w:tc>
        <w:tc>
          <w:tcPr>
            <w:tcW w:w="2552" w:type="dxa"/>
            <w:vAlign w:val="center"/>
          </w:tcPr>
          <w:p w14:paraId="25B204EB" w14:textId="626D470C"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Địa</w:t>
            </w:r>
          </w:p>
        </w:tc>
        <w:tc>
          <w:tcPr>
            <w:tcW w:w="2268" w:type="dxa"/>
            <w:vAlign w:val="center"/>
          </w:tcPr>
          <w:p w14:paraId="39737720" w14:textId="43916722"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2CA66C55" w14:textId="77777777" w:rsidTr="00615DFD">
        <w:trPr>
          <w:trHeight w:val="411"/>
        </w:trPr>
        <w:tc>
          <w:tcPr>
            <w:tcW w:w="1129" w:type="dxa"/>
            <w:vAlign w:val="center"/>
          </w:tcPr>
          <w:p w14:paraId="088B772C" w14:textId="3B8143AB"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11</w:t>
            </w:r>
          </w:p>
        </w:tc>
        <w:tc>
          <w:tcPr>
            <w:tcW w:w="3123" w:type="dxa"/>
            <w:vAlign w:val="center"/>
          </w:tcPr>
          <w:p w14:paraId="69678C87" w14:textId="2A6ED37B" w:rsidR="00615DFD" w:rsidRDefault="00615DFD" w:rsidP="00615DFD">
            <w:pPr>
              <w:rPr>
                <w:rFonts w:ascii="Times New Roman" w:hAnsi="Times New Roman" w:cs="Times New Roman"/>
                <w:sz w:val="26"/>
                <w:szCs w:val="26"/>
              </w:rPr>
            </w:pPr>
            <w:r>
              <w:rPr>
                <w:rFonts w:ascii="Times New Roman" w:hAnsi="Times New Roman" w:cs="Times New Roman"/>
                <w:sz w:val="26"/>
                <w:szCs w:val="26"/>
              </w:rPr>
              <w:t>Lê Tùng Sơn</w:t>
            </w:r>
          </w:p>
        </w:tc>
        <w:tc>
          <w:tcPr>
            <w:tcW w:w="2552" w:type="dxa"/>
            <w:vAlign w:val="center"/>
          </w:tcPr>
          <w:p w14:paraId="44870410" w14:textId="599905FA"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GDTC</w:t>
            </w:r>
          </w:p>
        </w:tc>
        <w:tc>
          <w:tcPr>
            <w:tcW w:w="2268" w:type="dxa"/>
            <w:vAlign w:val="center"/>
          </w:tcPr>
          <w:p w14:paraId="0AB3BEAB" w14:textId="3C2E4F08"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25E6FA96" w14:textId="77777777" w:rsidTr="00615DFD">
        <w:trPr>
          <w:trHeight w:val="417"/>
        </w:trPr>
        <w:tc>
          <w:tcPr>
            <w:tcW w:w="1129" w:type="dxa"/>
            <w:vAlign w:val="center"/>
          </w:tcPr>
          <w:p w14:paraId="0922A31A" w14:textId="7F7F5428"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12</w:t>
            </w:r>
          </w:p>
        </w:tc>
        <w:tc>
          <w:tcPr>
            <w:tcW w:w="3123" w:type="dxa"/>
            <w:vAlign w:val="center"/>
          </w:tcPr>
          <w:p w14:paraId="10D7C9C8" w14:textId="5093C752"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Việt Kiên</w:t>
            </w:r>
          </w:p>
        </w:tc>
        <w:tc>
          <w:tcPr>
            <w:tcW w:w="2552" w:type="dxa"/>
            <w:vAlign w:val="center"/>
          </w:tcPr>
          <w:p w14:paraId="4164AD03" w14:textId="290F7BA8"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QP-AN</w:t>
            </w:r>
          </w:p>
        </w:tc>
        <w:tc>
          <w:tcPr>
            <w:tcW w:w="2268" w:type="dxa"/>
            <w:vAlign w:val="center"/>
          </w:tcPr>
          <w:p w14:paraId="4E4E1E23" w14:textId="579AAAEA"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2EB4774E" w14:textId="77777777" w:rsidTr="00615DFD">
        <w:trPr>
          <w:trHeight w:val="423"/>
        </w:trPr>
        <w:tc>
          <w:tcPr>
            <w:tcW w:w="1129" w:type="dxa"/>
            <w:vAlign w:val="center"/>
          </w:tcPr>
          <w:p w14:paraId="079355A6" w14:textId="4600B84C"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13</w:t>
            </w:r>
          </w:p>
        </w:tc>
        <w:tc>
          <w:tcPr>
            <w:tcW w:w="3123" w:type="dxa"/>
            <w:vAlign w:val="center"/>
          </w:tcPr>
          <w:p w14:paraId="3A496472" w14:textId="782685E7"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Ngọc Ánh</w:t>
            </w:r>
          </w:p>
        </w:tc>
        <w:tc>
          <w:tcPr>
            <w:tcW w:w="2552" w:type="dxa"/>
            <w:vAlign w:val="center"/>
          </w:tcPr>
          <w:p w14:paraId="2C9F4A86" w14:textId="6AC46A9F"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HĐTN</w:t>
            </w:r>
          </w:p>
        </w:tc>
        <w:tc>
          <w:tcPr>
            <w:tcW w:w="2268" w:type="dxa"/>
            <w:vAlign w:val="center"/>
          </w:tcPr>
          <w:p w14:paraId="75FAB9BD" w14:textId="639BB802"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4A9AF0F1" w14:textId="77777777" w:rsidTr="00615DFD">
        <w:trPr>
          <w:trHeight w:val="401"/>
        </w:trPr>
        <w:tc>
          <w:tcPr>
            <w:tcW w:w="1129" w:type="dxa"/>
            <w:vAlign w:val="center"/>
          </w:tcPr>
          <w:p w14:paraId="50C8550A" w14:textId="467A439B"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14</w:t>
            </w:r>
          </w:p>
        </w:tc>
        <w:tc>
          <w:tcPr>
            <w:tcW w:w="3123" w:type="dxa"/>
            <w:vAlign w:val="center"/>
          </w:tcPr>
          <w:p w14:paraId="30734F87" w14:textId="6A189388"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Thị Thuỷ</w:t>
            </w:r>
          </w:p>
        </w:tc>
        <w:tc>
          <w:tcPr>
            <w:tcW w:w="2552" w:type="dxa"/>
            <w:vAlign w:val="center"/>
          </w:tcPr>
          <w:p w14:paraId="52BEC14A" w14:textId="5CD85EB1"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Tin</w:t>
            </w:r>
          </w:p>
        </w:tc>
        <w:tc>
          <w:tcPr>
            <w:tcW w:w="2268" w:type="dxa"/>
            <w:vAlign w:val="center"/>
          </w:tcPr>
          <w:p w14:paraId="7B0A0627" w14:textId="67EF1F3B"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39928726" w14:textId="77777777" w:rsidTr="00615DFD">
        <w:trPr>
          <w:trHeight w:val="434"/>
        </w:trPr>
        <w:tc>
          <w:tcPr>
            <w:tcW w:w="1129" w:type="dxa"/>
            <w:vAlign w:val="center"/>
          </w:tcPr>
          <w:p w14:paraId="287E6C24" w14:textId="4C4968F7"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15</w:t>
            </w:r>
          </w:p>
        </w:tc>
        <w:tc>
          <w:tcPr>
            <w:tcW w:w="3123" w:type="dxa"/>
            <w:vAlign w:val="center"/>
          </w:tcPr>
          <w:p w14:paraId="150779CC" w14:textId="505877F8" w:rsidR="00615DFD" w:rsidRDefault="00615DFD" w:rsidP="00615DFD">
            <w:pPr>
              <w:rPr>
                <w:rFonts w:ascii="Times New Roman" w:hAnsi="Times New Roman" w:cs="Times New Roman"/>
                <w:sz w:val="26"/>
                <w:szCs w:val="26"/>
              </w:rPr>
            </w:pPr>
            <w:r>
              <w:rPr>
                <w:rFonts w:ascii="Times New Roman" w:hAnsi="Times New Roman" w:cs="Times New Roman"/>
                <w:sz w:val="26"/>
                <w:szCs w:val="26"/>
              </w:rPr>
              <w:t>Đàm Thị Minh Huệ</w:t>
            </w:r>
          </w:p>
        </w:tc>
        <w:tc>
          <w:tcPr>
            <w:tcW w:w="2552" w:type="dxa"/>
            <w:vAlign w:val="center"/>
          </w:tcPr>
          <w:p w14:paraId="5AD83CFB" w14:textId="7B693516"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TTCM tổ Ngoại ngữ</w:t>
            </w:r>
          </w:p>
        </w:tc>
        <w:tc>
          <w:tcPr>
            <w:tcW w:w="2268" w:type="dxa"/>
            <w:vAlign w:val="center"/>
          </w:tcPr>
          <w:p w14:paraId="34A85A07" w14:textId="5B8E19F6"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r w:rsidR="00615DFD" w14:paraId="2D9A7217" w14:textId="77777777" w:rsidTr="00615DFD">
        <w:trPr>
          <w:trHeight w:val="398"/>
        </w:trPr>
        <w:tc>
          <w:tcPr>
            <w:tcW w:w="1129" w:type="dxa"/>
            <w:vAlign w:val="center"/>
          </w:tcPr>
          <w:p w14:paraId="27A51F7C" w14:textId="79EF12DE"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16</w:t>
            </w:r>
          </w:p>
        </w:tc>
        <w:tc>
          <w:tcPr>
            <w:tcW w:w="3123" w:type="dxa"/>
            <w:vAlign w:val="center"/>
          </w:tcPr>
          <w:p w14:paraId="04B5AE85" w14:textId="0FE65FB3" w:rsidR="00615DFD" w:rsidRDefault="00615DFD" w:rsidP="00615DFD">
            <w:pPr>
              <w:rPr>
                <w:rFonts w:ascii="Times New Roman" w:hAnsi="Times New Roman" w:cs="Times New Roman"/>
                <w:sz w:val="26"/>
                <w:szCs w:val="26"/>
              </w:rPr>
            </w:pPr>
            <w:r>
              <w:rPr>
                <w:rFonts w:ascii="Times New Roman" w:hAnsi="Times New Roman" w:cs="Times New Roman"/>
                <w:sz w:val="26"/>
                <w:szCs w:val="26"/>
              </w:rPr>
              <w:t>Nguyễn Huy Hoàng</w:t>
            </w:r>
          </w:p>
        </w:tc>
        <w:tc>
          <w:tcPr>
            <w:tcW w:w="2552" w:type="dxa"/>
            <w:vAlign w:val="center"/>
          </w:tcPr>
          <w:p w14:paraId="48F4D475" w14:textId="5E3C1E1E"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Bí thư Đoàn trường</w:t>
            </w:r>
          </w:p>
        </w:tc>
        <w:tc>
          <w:tcPr>
            <w:tcW w:w="2268" w:type="dxa"/>
            <w:vAlign w:val="center"/>
          </w:tcPr>
          <w:p w14:paraId="73876E2C" w14:textId="7586D20C" w:rsidR="00615DFD" w:rsidRDefault="00615DFD" w:rsidP="00615DFD">
            <w:pPr>
              <w:jc w:val="center"/>
              <w:rPr>
                <w:rFonts w:ascii="Times New Roman" w:hAnsi="Times New Roman" w:cs="Times New Roman"/>
                <w:sz w:val="26"/>
                <w:szCs w:val="26"/>
              </w:rPr>
            </w:pPr>
            <w:r>
              <w:rPr>
                <w:rFonts w:ascii="Times New Roman" w:hAnsi="Times New Roman" w:cs="Times New Roman"/>
                <w:sz w:val="26"/>
                <w:szCs w:val="26"/>
              </w:rPr>
              <w:t>Thành viên</w:t>
            </w:r>
          </w:p>
        </w:tc>
      </w:tr>
    </w:tbl>
    <w:p w14:paraId="634D1144" w14:textId="6B5BF209" w:rsidR="00615DFD" w:rsidRDefault="00615DFD" w:rsidP="003E15B2">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14:paraId="48109130" w14:textId="0A0FB484" w:rsidR="00615DFD" w:rsidRPr="00615DFD" w:rsidRDefault="00615DFD" w:rsidP="003E15B2">
      <w:pPr>
        <w:jc w:val="both"/>
        <w:rPr>
          <w:rFonts w:ascii="Times New Roman" w:hAnsi="Times New Roman" w:cs="Times New Roman"/>
          <w:i/>
          <w:iCs/>
          <w:sz w:val="26"/>
          <w:szCs w:val="26"/>
        </w:rPr>
      </w:pPr>
      <w:r>
        <w:rPr>
          <w:rFonts w:ascii="Times New Roman" w:hAnsi="Times New Roman" w:cs="Times New Roman"/>
          <w:sz w:val="26"/>
          <w:szCs w:val="26"/>
        </w:rPr>
        <w:tab/>
        <w:t>(</w:t>
      </w:r>
      <w:r>
        <w:rPr>
          <w:rFonts w:ascii="Times New Roman" w:hAnsi="Times New Roman" w:cs="Times New Roman"/>
          <w:i/>
          <w:iCs/>
          <w:sz w:val="26"/>
          <w:szCs w:val="26"/>
        </w:rPr>
        <w:t>Danh sách gồm 16 người)</w:t>
      </w:r>
    </w:p>
    <w:sectPr w:rsidR="00615DFD" w:rsidRPr="00615DFD" w:rsidSect="00DA763F">
      <w:footerReference w:type="default" r:id="rId7"/>
      <w:pgSz w:w="11907" w:h="16840" w:code="9"/>
      <w:pgMar w:top="851" w:right="1134" w:bottom="426" w:left="1134"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6AFE" w14:textId="77777777" w:rsidR="00A15A58" w:rsidRDefault="00A15A58" w:rsidP="00DA763F">
      <w:pPr>
        <w:spacing w:after="0" w:line="240" w:lineRule="auto"/>
      </w:pPr>
      <w:r>
        <w:separator/>
      </w:r>
    </w:p>
  </w:endnote>
  <w:endnote w:type="continuationSeparator" w:id="0">
    <w:p w14:paraId="444EA36B" w14:textId="77777777" w:rsidR="00A15A58" w:rsidRDefault="00A15A58" w:rsidP="00DA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83197"/>
      <w:docPartObj>
        <w:docPartGallery w:val="Page Numbers (Bottom of Page)"/>
        <w:docPartUnique/>
      </w:docPartObj>
    </w:sdtPr>
    <w:sdtEndPr>
      <w:rPr>
        <w:noProof/>
      </w:rPr>
    </w:sdtEndPr>
    <w:sdtContent>
      <w:p w14:paraId="074103A5" w14:textId="77777777" w:rsidR="00DA763F" w:rsidRDefault="00DA7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58983" w14:textId="77777777" w:rsidR="00DA763F" w:rsidRDefault="00DA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1659" w14:textId="77777777" w:rsidR="00A15A58" w:rsidRDefault="00A15A58" w:rsidP="00DA763F">
      <w:pPr>
        <w:spacing w:after="0" w:line="240" w:lineRule="auto"/>
      </w:pPr>
      <w:r>
        <w:separator/>
      </w:r>
    </w:p>
  </w:footnote>
  <w:footnote w:type="continuationSeparator" w:id="0">
    <w:p w14:paraId="2255F003" w14:textId="77777777" w:rsidR="00A15A58" w:rsidRDefault="00A15A58" w:rsidP="00DA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2739B"/>
    <w:multiLevelType w:val="hybridMultilevel"/>
    <w:tmpl w:val="0C42A3DA"/>
    <w:lvl w:ilvl="0" w:tplc="668C6C8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228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E4"/>
    <w:rsid w:val="001F03A9"/>
    <w:rsid w:val="00206299"/>
    <w:rsid w:val="003E15B2"/>
    <w:rsid w:val="004B0A39"/>
    <w:rsid w:val="00615DFD"/>
    <w:rsid w:val="00A15A58"/>
    <w:rsid w:val="00A3614E"/>
    <w:rsid w:val="00BF1858"/>
    <w:rsid w:val="00C5498C"/>
    <w:rsid w:val="00DA763F"/>
    <w:rsid w:val="00FD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E091"/>
  <w15:chartTrackingRefBased/>
  <w15:docId w15:val="{ECC6CE14-D491-4BA9-B370-30C13E7E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E4"/>
    <w:rPr>
      <w:rFonts w:asciiTheme="minorHAnsi" w:hAnsiTheme="minorHAnsi"/>
      <w:kern w:val="0"/>
      <w:sz w:val="22"/>
      <w14:ligatures w14:val="none"/>
    </w:rPr>
  </w:style>
  <w:style w:type="paragraph" w:styleId="Heading1">
    <w:name w:val="heading 1"/>
    <w:basedOn w:val="Normal"/>
    <w:next w:val="Normal"/>
    <w:link w:val="Heading1Char"/>
    <w:uiPriority w:val="9"/>
    <w:qFormat/>
    <w:rsid w:val="00FD02E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02E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02E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FD02E4"/>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D02E4"/>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D02E4"/>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D02E4"/>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D02E4"/>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D02E4"/>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2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FD02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02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02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02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02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02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02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0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2E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02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02E4"/>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D02E4"/>
    <w:rPr>
      <w:i/>
      <w:iCs/>
      <w:color w:val="404040" w:themeColor="text1" w:themeTint="BF"/>
    </w:rPr>
  </w:style>
  <w:style w:type="paragraph" w:styleId="ListParagraph">
    <w:name w:val="List Paragraph"/>
    <w:basedOn w:val="Normal"/>
    <w:uiPriority w:val="34"/>
    <w:qFormat/>
    <w:rsid w:val="00FD02E4"/>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D02E4"/>
    <w:rPr>
      <w:i/>
      <w:iCs/>
      <w:color w:val="2F5496" w:themeColor="accent1" w:themeShade="BF"/>
    </w:rPr>
  </w:style>
  <w:style w:type="paragraph" w:styleId="IntenseQuote">
    <w:name w:val="Intense Quote"/>
    <w:basedOn w:val="Normal"/>
    <w:next w:val="Normal"/>
    <w:link w:val="IntenseQuoteChar"/>
    <w:uiPriority w:val="30"/>
    <w:qFormat/>
    <w:rsid w:val="00FD02E4"/>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D02E4"/>
    <w:rPr>
      <w:i/>
      <w:iCs/>
      <w:color w:val="2F5496" w:themeColor="accent1" w:themeShade="BF"/>
    </w:rPr>
  </w:style>
  <w:style w:type="character" w:styleId="IntenseReference">
    <w:name w:val="Intense Reference"/>
    <w:basedOn w:val="DefaultParagraphFont"/>
    <w:uiPriority w:val="32"/>
    <w:qFormat/>
    <w:rsid w:val="00FD02E4"/>
    <w:rPr>
      <w:b/>
      <w:bCs/>
      <w:smallCaps/>
      <w:color w:val="2F5496" w:themeColor="accent1" w:themeShade="BF"/>
      <w:spacing w:val="5"/>
    </w:rPr>
  </w:style>
  <w:style w:type="table" w:styleId="TableGrid">
    <w:name w:val="Table Grid"/>
    <w:basedOn w:val="TableNormal"/>
    <w:uiPriority w:val="39"/>
    <w:rsid w:val="00FD02E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3F"/>
    <w:rPr>
      <w:rFonts w:asciiTheme="minorHAnsi" w:hAnsiTheme="minorHAnsi"/>
      <w:kern w:val="0"/>
      <w:sz w:val="22"/>
      <w14:ligatures w14:val="none"/>
    </w:rPr>
  </w:style>
  <w:style w:type="paragraph" w:styleId="Footer">
    <w:name w:val="footer"/>
    <w:basedOn w:val="Normal"/>
    <w:link w:val="FooterChar"/>
    <w:uiPriority w:val="99"/>
    <w:unhideWhenUsed/>
    <w:rsid w:val="00DA7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3F"/>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2025-10-08T03:32:00Z</cp:lastPrinted>
  <dcterms:created xsi:type="dcterms:W3CDTF">2025-10-08T02:41:00Z</dcterms:created>
  <dcterms:modified xsi:type="dcterms:W3CDTF">2025-10-08T03:32:00Z</dcterms:modified>
</cp:coreProperties>
</file>